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BD1" w:rsidRPr="008D32DB" w:rsidRDefault="00205BD1" w:rsidP="00205BD1">
      <w:pPr>
        <w:ind w:leftChars="118" w:left="1274" w:hangingChars="413" w:hanging="991"/>
        <w:rPr>
          <w:rFonts w:asciiTheme="minorEastAsia" w:eastAsiaTheme="minorEastAsia" w:hAnsiTheme="minorEastAsia" w:cs="標楷體"/>
          <w:color w:val="FF0000"/>
        </w:rPr>
      </w:pPr>
      <w:r w:rsidRPr="008D32DB">
        <w:rPr>
          <w:rFonts w:asciiTheme="minorEastAsia" w:eastAsiaTheme="minorEastAsia" w:hAnsiTheme="minorEastAsia" w:cs="標楷體" w:hint="eastAsia"/>
          <w:color w:val="FF0000"/>
        </w:rPr>
        <w:t>提案</w:t>
      </w:r>
      <w:r w:rsidR="006043B4" w:rsidRPr="008D32DB">
        <w:rPr>
          <w:rFonts w:asciiTheme="minorEastAsia" w:eastAsiaTheme="minorEastAsia" w:hAnsiTheme="minorEastAsia" w:cs="標楷體" w:hint="eastAsia"/>
          <w:color w:val="FF0000"/>
          <w:lang w:eastAsia="zh-TW"/>
        </w:rPr>
        <w:t>6</w:t>
      </w:r>
      <w:r w:rsidRPr="008D32DB">
        <w:rPr>
          <w:rFonts w:asciiTheme="minorEastAsia" w:eastAsiaTheme="minorEastAsia" w:hAnsiTheme="minorEastAsia" w:cs="標楷體" w:hint="eastAsia"/>
          <w:color w:val="FF0000"/>
          <w:lang w:eastAsia="zh-TW"/>
        </w:rPr>
        <w:t>(教務處)</w:t>
      </w:r>
      <w:r w:rsidRPr="008D32DB">
        <w:rPr>
          <w:rFonts w:asciiTheme="minorEastAsia" w:eastAsiaTheme="minorEastAsia" w:hAnsiTheme="minorEastAsia" w:cs="標楷體" w:hint="eastAsia"/>
          <w:color w:val="FF0000"/>
        </w:rPr>
        <w:t>：擬</w:t>
      </w:r>
      <w:r w:rsidRPr="008D32DB">
        <w:rPr>
          <w:rFonts w:asciiTheme="minorEastAsia" w:eastAsiaTheme="minorEastAsia" w:hAnsiTheme="minorEastAsia" w:cs="標楷體" w:hint="eastAsia"/>
          <w:color w:val="FF0000"/>
          <w:lang w:eastAsia="zh-TW"/>
        </w:rPr>
        <w:t>制定「國立北門高級中學112學年第1學期行事曆」(附件</w:t>
      </w:r>
      <w:r w:rsidR="00C039C9">
        <w:rPr>
          <w:rFonts w:asciiTheme="minorEastAsia" w:eastAsiaTheme="minorEastAsia" w:hAnsiTheme="minorEastAsia" w:cs="標楷體" w:hint="eastAsia"/>
          <w:color w:val="FF0000"/>
          <w:lang w:eastAsia="zh-TW"/>
        </w:rPr>
        <w:t>6</w:t>
      </w:r>
      <w:r w:rsidRPr="008D32DB">
        <w:rPr>
          <w:rFonts w:asciiTheme="minorEastAsia" w:eastAsiaTheme="minorEastAsia" w:hAnsiTheme="minorEastAsia" w:cs="標楷體" w:hint="eastAsia"/>
          <w:color w:val="FF0000"/>
          <w:lang w:eastAsia="zh-TW"/>
        </w:rPr>
        <w:t>)</w:t>
      </w:r>
      <w:r w:rsidRPr="008D32DB">
        <w:rPr>
          <w:rFonts w:asciiTheme="minorEastAsia" w:eastAsiaTheme="minorEastAsia" w:hAnsiTheme="minorEastAsia" w:cs="標楷體" w:hint="eastAsia"/>
          <w:color w:val="FF0000"/>
        </w:rPr>
        <w:t>，</w:t>
      </w:r>
      <w:r w:rsidRPr="008D32DB">
        <w:rPr>
          <w:rFonts w:asciiTheme="minorEastAsia" w:eastAsiaTheme="minorEastAsia" w:hAnsiTheme="minorEastAsia" w:cs="標楷體" w:hint="eastAsia"/>
          <w:color w:val="FF0000"/>
          <w:lang w:eastAsia="zh-TW"/>
        </w:rPr>
        <w:t>提</w:t>
      </w:r>
      <w:r w:rsidRPr="008D32DB">
        <w:rPr>
          <w:rFonts w:asciiTheme="minorEastAsia" w:eastAsiaTheme="minorEastAsia" w:hAnsiTheme="minorEastAsia" w:cs="標楷體" w:hint="eastAsia"/>
          <w:color w:val="FF0000"/>
        </w:rPr>
        <w:t>請討論。</w:t>
      </w:r>
      <w:r w:rsidRPr="008D32DB">
        <w:rPr>
          <w:rFonts w:asciiTheme="minorEastAsia" w:eastAsiaTheme="minorEastAsia" w:hAnsiTheme="minorEastAsia" w:cs="標楷體" w:hint="eastAsia"/>
          <w:color w:val="FF0000"/>
          <w:lang w:eastAsia="zh-TW"/>
        </w:rPr>
        <w:t>(112.08.29提案)</w:t>
      </w:r>
    </w:p>
    <w:p w:rsidR="006565CB" w:rsidRPr="008D32DB" w:rsidRDefault="006565CB" w:rsidP="006565CB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118" w:left="1272" w:hangingChars="412" w:hanging="989"/>
        <w:rPr>
          <w:rFonts w:asciiTheme="minorEastAsia" w:eastAsiaTheme="minorEastAsia" w:hAnsiTheme="minorEastAsia" w:cs="標楷體"/>
          <w:color w:val="FF0000"/>
        </w:rPr>
      </w:pPr>
      <w:r w:rsidRPr="008D32DB">
        <w:rPr>
          <w:rFonts w:asciiTheme="minorEastAsia" w:eastAsiaTheme="minorEastAsia" w:hAnsiTheme="minorEastAsia" w:cs="標楷體" w:hint="eastAsia"/>
          <w:color w:val="FF0000"/>
          <w:lang w:eastAsia="zh-TW"/>
        </w:rPr>
        <w:t>說明</w:t>
      </w:r>
      <w:r w:rsidRPr="008D32DB">
        <w:rPr>
          <w:rFonts w:asciiTheme="minorEastAsia" w:eastAsiaTheme="minorEastAsia" w:hAnsiTheme="minorEastAsia" w:cs="標楷體" w:hint="eastAsia"/>
          <w:color w:val="FF0000"/>
        </w:rPr>
        <w:t>：</w:t>
      </w:r>
      <w:r w:rsidRPr="008D32DB">
        <w:rPr>
          <w:rFonts w:asciiTheme="minorEastAsia" w:eastAsiaTheme="minorEastAsia" w:hAnsiTheme="minorEastAsia" w:cs="標楷體" w:hint="eastAsia"/>
          <w:color w:val="FF0000"/>
          <w:lang w:eastAsia="zh-TW"/>
        </w:rPr>
        <w:t>經8月2</w:t>
      </w:r>
      <w:r w:rsidR="00076374" w:rsidRPr="008D32DB">
        <w:rPr>
          <w:rFonts w:asciiTheme="minorEastAsia" w:eastAsiaTheme="minorEastAsia" w:hAnsiTheme="minorEastAsia" w:cs="標楷體" w:hint="eastAsia"/>
          <w:color w:val="FF0000"/>
          <w:lang w:eastAsia="zh-TW"/>
        </w:rPr>
        <w:t>9</w:t>
      </w:r>
      <w:r w:rsidRPr="008D32DB">
        <w:rPr>
          <w:rFonts w:asciiTheme="minorEastAsia" w:eastAsiaTheme="minorEastAsia" w:hAnsiTheme="minorEastAsia" w:cs="標楷體" w:hint="eastAsia"/>
          <w:color w:val="FF0000"/>
          <w:lang w:eastAsia="zh-TW"/>
        </w:rPr>
        <w:t>日擴大行政會報</w:t>
      </w:r>
      <w:r w:rsidRPr="008D32DB">
        <w:rPr>
          <w:rFonts w:asciiTheme="minorEastAsia" w:eastAsiaTheme="minorEastAsia" w:hAnsiTheme="minorEastAsia" w:cs="標楷體" w:hint="eastAsia"/>
          <w:color w:val="FF0000"/>
        </w:rPr>
        <w:t>同意通過，再提校務會議提案討論。</w:t>
      </w:r>
    </w:p>
    <w:p w:rsidR="006565CB" w:rsidRPr="008D32DB" w:rsidRDefault="006565CB" w:rsidP="006565CB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118" w:left="1272" w:hangingChars="412" w:hanging="989"/>
        <w:rPr>
          <w:rFonts w:asciiTheme="minorEastAsia" w:eastAsiaTheme="minorEastAsia" w:hAnsiTheme="minorEastAsia" w:cs="標楷體"/>
        </w:rPr>
      </w:pPr>
      <w:r w:rsidRPr="008D32DB">
        <w:rPr>
          <w:rFonts w:asciiTheme="minorEastAsia" w:eastAsiaTheme="minorEastAsia" w:hAnsiTheme="minorEastAsia" w:cs="標楷體" w:hint="eastAsia"/>
        </w:rPr>
        <w:t>決議：表決結果</w:t>
      </w:r>
      <w:r w:rsidRPr="008D32DB">
        <w:rPr>
          <w:rFonts w:asciiTheme="minorEastAsia" w:eastAsiaTheme="minorEastAsia" w:hAnsiTheme="minorEastAsia" w:cs="標楷體"/>
        </w:rPr>
        <w:t>：</w:t>
      </w:r>
      <w:r w:rsidRPr="008D32DB">
        <w:rPr>
          <w:rFonts w:asciiTheme="minorEastAsia" w:eastAsiaTheme="minorEastAsia" w:hAnsiTheme="minorEastAsia" w:cs="標楷體" w:hint="eastAsia"/>
        </w:rPr>
        <w:t>(1)同意</w:t>
      </w:r>
      <w:r w:rsidRPr="008D32DB">
        <w:rPr>
          <w:rFonts w:asciiTheme="minorEastAsia" w:eastAsiaTheme="minorEastAsia" w:hAnsiTheme="minorEastAsia" w:cs="標楷體" w:hint="eastAsia"/>
          <w:lang w:eastAsia="zh-TW"/>
        </w:rPr>
        <w:t xml:space="preserve">   </w:t>
      </w:r>
      <w:r w:rsidRPr="008D32DB">
        <w:rPr>
          <w:rFonts w:asciiTheme="minorEastAsia" w:eastAsiaTheme="minorEastAsia" w:hAnsiTheme="minorEastAsia" w:cs="標楷體" w:hint="eastAsia"/>
        </w:rPr>
        <w:t>票(2)不同意</w:t>
      </w:r>
      <w:r w:rsidRPr="008D32DB">
        <w:rPr>
          <w:rFonts w:asciiTheme="minorEastAsia" w:eastAsiaTheme="minorEastAsia" w:hAnsiTheme="minorEastAsia" w:cs="標楷體" w:hint="eastAsia"/>
          <w:lang w:eastAsia="zh-TW"/>
        </w:rPr>
        <w:t xml:space="preserve">    </w:t>
      </w:r>
      <w:r w:rsidRPr="008D32DB">
        <w:rPr>
          <w:rFonts w:asciiTheme="minorEastAsia" w:eastAsiaTheme="minorEastAsia" w:hAnsiTheme="minorEastAsia" w:cs="標楷體" w:hint="eastAsia"/>
        </w:rPr>
        <w:t>票；</w:t>
      </w:r>
    </w:p>
    <w:p w:rsidR="006565CB" w:rsidRDefault="006565CB" w:rsidP="006565CB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118" w:left="1272" w:hangingChars="412" w:hanging="989"/>
        <w:rPr>
          <w:rFonts w:asciiTheme="minorEastAsia" w:eastAsiaTheme="minorEastAsia" w:hAnsiTheme="minorEastAsia" w:cs="標楷體"/>
        </w:rPr>
      </w:pPr>
      <w:r w:rsidRPr="008D32DB">
        <w:rPr>
          <w:rFonts w:asciiTheme="minorEastAsia" w:eastAsiaTheme="minorEastAsia" w:hAnsiTheme="minorEastAsia" w:cs="標楷體" w:hint="eastAsia"/>
        </w:rPr>
        <w:t>本案「過半數</w:t>
      </w:r>
      <w:r w:rsidRPr="008D32DB">
        <w:rPr>
          <w:rFonts w:asciiTheme="minorEastAsia" w:eastAsiaTheme="minorEastAsia" w:hAnsiTheme="minorEastAsia" w:cs="標楷體" w:hint="eastAsia"/>
          <w:lang w:eastAsia="zh-TW"/>
        </w:rPr>
        <w:t xml:space="preserve">  </w:t>
      </w:r>
      <w:r w:rsidRPr="008D32DB">
        <w:rPr>
          <w:rFonts w:asciiTheme="minorEastAsia" w:eastAsiaTheme="minorEastAsia" w:hAnsiTheme="minorEastAsia" w:cs="標楷體" w:hint="eastAsia"/>
        </w:rPr>
        <w:t>同意」</w:t>
      </w:r>
      <w:r w:rsidRPr="008D32DB">
        <w:rPr>
          <w:rFonts w:asciiTheme="minorEastAsia" w:eastAsiaTheme="minorEastAsia" w:hAnsiTheme="minorEastAsia" w:cs="標楷體" w:hint="eastAsia"/>
          <w:bdr w:val="single" w:sz="4" w:space="0" w:color="auto"/>
        </w:rPr>
        <w:t>表決</w:t>
      </w:r>
      <w:r w:rsidRPr="008D32DB">
        <w:rPr>
          <w:rFonts w:asciiTheme="minorEastAsia" w:eastAsiaTheme="minorEastAsia" w:hAnsiTheme="minorEastAsia" w:cs="標楷體" w:hint="eastAsia"/>
          <w:bdr w:val="single" w:sz="4" w:space="0" w:color="auto"/>
          <w:lang w:eastAsia="zh-TW"/>
        </w:rPr>
        <w:t xml:space="preserve">     </w:t>
      </w:r>
      <w:r w:rsidRPr="008D32DB">
        <w:rPr>
          <w:rFonts w:asciiTheme="minorEastAsia" w:eastAsiaTheme="minorEastAsia" w:hAnsiTheme="minorEastAsia" w:cs="標楷體" w:hint="eastAsia"/>
          <w:bdr w:val="single" w:sz="4" w:space="0" w:color="auto"/>
        </w:rPr>
        <w:t>通過</w:t>
      </w:r>
      <w:r w:rsidRPr="008D32DB">
        <w:rPr>
          <w:rFonts w:asciiTheme="minorEastAsia" w:eastAsiaTheme="minorEastAsia" w:hAnsiTheme="minorEastAsia" w:cs="標楷體" w:hint="eastAsia"/>
        </w:rPr>
        <w:t>。</w:t>
      </w:r>
    </w:p>
    <w:p w:rsidR="00C039C9" w:rsidRDefault="00C039C9" w:rsidP="006565CB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Chars="118" w:left="1272" w:hangingChars="412" w:hanging="989"/>
        <w:rPr>
          <w:rFonts w:asciiTheme="minorEastAsia" w:eastAsiaTheme="minorEastAsia" w:hAnsiTheme="minorEastAsia" w:cs="標楷體"/>
        </w:rPr>
      </w:pPr>
    </w:p>
    <w:p w:rsidR="00C039C9" w:rsidRPr="008D32DB" w:rsidRDefault="00C039C9" w:rsidP="00C039C9">
      <w:pPr>
        <w:pStyle w:val="Standard"/>
        <w:tabs>
          <w:tab w:val="left" w:pos="567"/>
        </w:tabs>
        <w:spacing w:line="0" w:lineRule="atLeast"/>
        <w:textAlignment w:val="auto"/>
        <w:rPr>
          <w:rFonts w:asciiTheme="minorEastAsia" w:eastAsiaTheme="minorEastAsia" w:hAnsiTheme="minorEastAsia" w:cs="標楷體"/>
        </w:rPr>
      </w:pPr>
      <w:r w:rsidRPr="008D32DB">
        <w:rPr>
          <w:rFonts w:asciiTheme="minorEastAsia" w:eastAsiaTheme="minorEastAsia" w:hAnsiTheme="minorEastAsia" w:cs="標楷體" w:hint="eastAsia"/>
          <w:color w:val="FF0000"/>
          <w:bdr w:val="single" w:sz="4" w:space="0" w:color="auto"/>
        </w:rPr>
        <w:t>附件</w:t>
      </w:r>
      <w:r>
        <w:rPr>
          <w:rFonts w:asciiTheme="minorEastAsia" w:eastAsiaTheme="minorEastAsia" w:hAnsiTheme="minorEastAsia" w:cs="標楷體" w:hint="eastAsia"/>
          <w:color w:val="FF0000"/>
          <w:bdr w:val="single" w:sz="4" w:space="0" w:color="auto"/>
        </w:rPr>
        <w:t>6</w:t>
      </w:r>
    </w:p>
    <w:tbl>
      <w:tblPr>
        <w:tblW w:w="9639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426"/>
        <w:gridCol w:w="425"/>
        <w:gridCol w:w="425"/>
        <w:gridCol w:w="567"/>
        <w:gridCol w:w="567"/>
        <w:gridCol w:w="567"/>
        <w:gridCol w:w="567"/>
        <w:gridCol w:w="567"/>
        <w:gridCol w:w="2693"/>
        <w:gridCol w:w="2268"/>
      </w:tblGrid>
      <w:tr w:rsidR="00205BD1" w:rsidRPr="008D32DB" w:rsidTr="00557D2B">
        <w:trPr>
          <w:trHeight w:val="362"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lang w:eastAsia="zh-TW"/>
              </w:rPr>
              <w:t>國立北門高級中學112學年第1學期行事曆(112.08.28修正)</w:t>
            </w:r>
          </w:p>
        </w:tc>
      </w:tr>
      <w:tr w:rsidR="00205BD1" w:rsidRPr="008D32DB" w:rsidTr="00557D2B">
        <w:trPr>
          <w:trHeight w:val="552"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BD1" w:rsidRPr="008D32DB" w:rsidRDefault="00205BD1" w:rsidP="00557D2B">
            <w:pPr>
              <w:widowControl/>
              <w:suppressAutoHyphens w:val="0"/>
              <w:jc w:val="righ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  <w:lang w:eastAsia="zh-TW"/>
              </w:rPr>
              <w:t>112</w:t>
            </w:r>
            <w:r w:rsidRPr="008D32DB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  <w:lang w:eastAsia="zh-TW"/>
              </w:rPr>
              <w:t>年</w:t>
            </w:r>
            <w:r w:rsidRPr="008D32DB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  <w:lang w:eastAsia="zh-TW"/>
              </w:rPr>
              <w:t>8</w:t>
            </w:r>
            <w:r w:rsidRPr="008D32DB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  <w:lang w:eastAsia="zh-TW"/>
              </w:rPr>
              <w:t>月</w:t>
            </w:r>
            <w:r w:rsidRPr="008D32DB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  <w:lang w:eastAsia="zh-TW"/>
              </w:rPr>
              <w:t>28</w:t>
            </w:r>
            <w:r w:rsidRPr="008D32DB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  <w:lang w:eastAsia="zh-TW"/>
              </w:rPr>
              <w:t>日擴大行政會報修訂</w:t>
            </w:r>
            <w:r w:rsidRPr="008D32DB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  <w:lang w:eastAsia="zh-TW"/>
              </w:rPr>
              <w:br/>
              <w:t>預計</w:t>
            </w:r>
            <w:r w:rsidRPr="008D32DB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  <w:lang w:eastAsia="zh-TW"/>
              </w:rPr>
              <w:t xml:space="preserve"> 112</w:t>
            </w:r>
            <w:r w:rsidRPr="008D32DB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  <w:lang w:eastAsia="zh-TW"/>
              </w:rPr>
              <w:t>年</w:t>
            </w:r>
            <w:r w:rsidRPr="008D32DB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  <w:lang w:eastAsia="zh-TW"/>
              </w:rPr>
              <w:t>8</w:t>
            </w:r>
            <w:r w:rsidRPr="008D32DB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  <w:lang w:eastAsia="zh-TW"/>
              </w:rPr>
              <w:t>月</w:t>
            </w:r>
            <w:r w:rsidRPr="008D32DB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  <w:lang w:eastAsia="zh-TW"/>
              </w:rPr>
              <w:t>29</w:t>
            </w:r>
            <w:r w:rsidRPr="008D32DB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  <w:lang w:eastAsia="zh-TW"/>
              </w:rPr>
              <w:t>日</w:t>
            </w:r>
            <w:r w:rsidRPr="008D32DB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  <w:lang w:eastAsia="zh-TW"/>
              </w:rPr>
              <w:t xml:space="preserve"> </w:t>
            </w:r>
            <w:r w:rsidRPr="008D32DB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  <w:lang w:eastAsia="zh-TW"/>
              </w:rPr>
              <w:t>校務會議通過</w:t>
            </w:r>
          </w:p>
        </w:tc>
      </w:tr>
      <w:tr w:rsidR="00205BD1" w:rsidRPr="008D32DB" w:rsidTr="00557D2B">
        <w:trPr>
          <w:trHeight w:val="4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月份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proofErr w:type="gramStart"/>
            <w:r w:rsidRPr="008D32DB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週</w:t>
            </w:r>
            <w:proofErr w:type="gramEnd"/>
            <w:r w:rsidRPr="008D32DB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別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星                             期</w:t>
            </w:r>
          </w:p>
        </w:tc>
        <w:tc>
          <w:tcPr>
            <w:tcW w:w="496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行</w:t>
            </w:r>
            <w:r w:rsidRPr="008D32DB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 xml:space="preserve">    </w:t>
            </w:r>
            <w:r w:rsidRPr="008D32DB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事</w:t>
            </w:r>
            <w:r w:rsidRPr="008D32DB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 xml:space="preserve">    </w:t>
            </w:r>
            <w:r w:rsidRPr="008D32DB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摘</w:t>
            </w:r>
            <w:r w:rsidRPr="008D32DB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 xml:space="preserve">    </w:t>
            </w:r>
            <w:r w:rsidRPr="008D32DB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要</w:t>
            </w:r>
          </w:p>
        </w:tc>
      </w:tr>
      <w:tr w:rsidR="00205BD1" w:rsidRPr="008D32DB" w:rsidTr="00557D2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BD1" w:rsidRPr="008D32DB" w:rsidRDefault="00205BD1" w:rsidP="00557D2B">
            <w:pPr>
              <w:widowControl/>
              <w:suppressAutoHyphens w:val="0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BD1" w:rsidRPr="008D32DB" w:rsidRDefault="00205BD1" w:rsidP="00557D2B">
            <w:pPr>
              <w:widowControl/>
              <w:suppressAutoHyphens w:val="0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日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proofErr w:type="gramStart"/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一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五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六</w:t>
            </w:r>
          </w:p>
        </w:tc>
        <w:tc>
          <w:tcPr>
            <w:tcW w:w="4961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BD1" w:rsidRPr="008D32DB" w:rsidRDefault="00205BD1" w:rsidP="00557D2B">
            <w:pPr>
              <w:widowControl/>
              <w:suppressAutoHyphens w:val="0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</w:p>
        </w:tc>
      </w:tr>
      <w:tr w:rsidR="00205BD1" w:rsidRPr="008D32DB" w:rsidTr="00557D2B">
        <w:trPr>
          <w:trHeight w:val="2490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九</w:t>
            </w:r>
            <w:r w:rsidRPr="008D32DB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br/>
              <w:t>月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proofErr w:type="gramStart"/>
            <w:r w:rsidRPr="008D32DB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一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99CC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29</w:t>
            </w: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br/>
              <w:t>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30</w:t>
            </w: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br/>
              <w:t>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1</w:t>
            </w: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br/>
              <w:t>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99CC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2</w:t>
            </w: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br/>
              <w:t>⊙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BD1" w:rsidRPr="008D32DB" w:rsidRDefault="00205BD1" w:rsidP="00557D2B">
            <w:pPr>
              <w:widowControl/>
              <w:suppressAutoHyphens w:val="0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t>▲8/29(二)10:00-12:00全校教職員校務會議(行政大樓4樓會議室)、13:00-16:00新進人員研習(人事室)</w:t>
            </w:r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br/>
              <w:t>▲8/30(三)開學</w:t>
            </w:r>
            <w:proofErr w:type="gramStart"/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t>【</w:t>
            </w:r>
            <w:proofErr w:type="gramEnd"/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t>8:00註冊暨導師時間、9:00大掃除、10:00開學典禮、10:30-11:00監理站行車安全宣導、第4節辦理友善校園暨防制藥物濫用宣導及</w:t>
            </w:r>
            <w:proofErr w:type="gramStart"/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t>地震避護演練</w:t>
            </w:r>
            <w:proofErr w:type="gramEnd"/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t>說明暨全校導師會報、第5節正式上課】</w:t>
            </w:r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br/>
              <w:t>▲8/30-9/5(三-二)友善校園週/交通安全宣導(教官室)</w:t>
            </w:r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br/>
              <w:t>▲8/31-9/14(四-四)</w:t>
            </w:r>
            <w:proofErr w:type="gramStart"/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t>愛心會獎助學</w:t>
            </w:r>
            <w:proofErr w:type="gramEnd"/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t>金申請(圖書館)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BD1" w:rsidRPr="008D32DB" w:rsidRDefault="00205BD1" w:rsidP="00557D2B">
            <w:pPr>
              <w:widowControl/>
              <w:suppressAutoHyphens w:val="0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t>▲9/1(五)第5節國家防災日地震避難掩護演練第一次演練(生輔組)、第6節幹部訓練(訓育組)、</w:t>
            </w:r>
            <w:proofErr w:type="gramStart"/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t>團膳會議</w:t>
            </w:r>
            <w:proofErr w:type="gramEnd"/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t>(衛生組/合作社)</w:t>
            </w:r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br/>
              <w:t>▲9/1-10/6(五-五)全國閱讀心得競賽校內投稿作品起訖時間(圖書館)</w:t>
            </w:r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br/>
              <w:t>▲9/1-10/12(五-四)全國小論文競賽校內投稿作品起訖時間(圖書館)</w:t>
            </w:r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br/>
              <w:t>▲9/1-1/12(五-五)圖書借閱禮券抽獎起訖時間(3名各100元)(圖書館)</w:t>
            </w:r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br/>
              <w:t>▲9/2(六)臺南市</w:t>
            </w:r>
            <w:proofErr w:type="gramStart"/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t>11</w:t>
            </w:r>
            <w:proofErr w:type="gramEnd"/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t>2年度語文競賽全市文場預賽(教學組)</w:t>
            </w:r>
          </w:p>
        </w:tc>
      </w:tr>
      <w:tr w:rsidR="00205BD1" w:rsidRPr="008D32DB" w:rsidTr="00557D2B">
        <w:trPr>
          <w:trHeight w:val="2160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BD1" w:rsidRPr="008D32DB" w:rsidRDefault="00205BD1" w:rsidP="00557D2B">
            <w:pPr>
              <w:widowControl/>
              <w:suppressAutoHyphens w:val="0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99CC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3</w:t>
            </w: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br/>
              <w:t>⊙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4</w:t>
            </w: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br/>
              <w:t>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5</w:t>
            </w: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br/>
              <w:t>※</w:t>
            </w:r>
            <w:proofErr w:type="gramStart"/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⊕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6</w:t>
            </w: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br/>
              <w:t>※</w:t>
            </w:r>
            <w:proofErr w:type="gramStart"/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⊕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7</w:t>
            </w: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br/>
              <w:t>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8</w:t>
            </w: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br/>
              <w:t>※</w:t>
            </w: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br/>
              <w:t>#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99CC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9</w:t>
            </w: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br/>
              <w:t>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BD1" w:rsidRPr="008D32DB" w:rsidRDefault="00205BD1" w:rsidP="00557D2B">
            <w:pPr>
              <w:widowControl/>
              <w:suppressAutoHyphens w:val="0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t>▲9/3(日)</w:t>
            </w:r>
            <w:proofErr w:type="gramStart"/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t>臺</w:t>
            </w:r>
            <w:proofErr w:type="gramEnd"/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t>南市</w:t>
            </w:r>
            <w:proofErr w:type="gramStart"/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t>11</w:t>
            </w:r>
            <w:proofErr w:type="gramEnd"/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t>2年度語文競賽南北區武場預賽(教學組)</w:t>
            </w:r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br/>
              <w:t>▲9/4(一)第8節輔導課正式開始上課(教務處)</w:t>
            </w:r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br/>
              <w:t>▲9/4-9/7(一-四)健康促進-環境清潔週(衛生組)</w:t>
            </w:r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br/>
              <w:t>▲9/4-9/8(一-五)圖書館利用教育(圖書館)</w:t>
            </w:r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br/>
              <w:t>▲9/4-9/15(一-五)第一次教學研究會(教學組)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BD1" w:rsidRPr="008D32DB" w:rsidRDefault="00205BD1" w:rsidP="00557D2B">
            <w:pPr>
              <w:widowControl/>
              <w:suppressAutoHyphens w:val="0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t>▲9/5-9/6(二-三)高三第二次模擬考(試</w:t>
            </w:r>
            <w:proofErr w:type="gramStart"/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t>務</w:t>
            </w:r>
            <w:proofErr w:type="gramEnd"/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t>組)、名畫遇見毒品暨袖珍3D反毒特展(生輔組)</w:t>
            </w:r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br/>
              <w:t>▲9/8(五)112學年度複習考(試務組)、第5節普通班&amp;體育</w:t>
            </w:r>
            <w:proofErr w:type="gramStart"/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t>班課</w:t>
            </w:r>
            <w:proofErr w:type="gramEnd"/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t>發會(教學組)、學習歷程勾選截止(註冊組)</w:t>
            </w:r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br/>
              <w:t>▲9/9(六)304-305返校自習(一)(教務處)</w:t>
            </w:r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br/>
            </w:r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lastRenderedPageBreak/>
              <w:t>▲9/9-9/10(六-日)</w:t>
            </w:r>
            <w:proofErr w:type="gramStart"/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t>跨班選</w:t>
            </w:r>
            <w:proofErr w:type="gramEnd"/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t>修</w:t>
            </w:r>
            <w:proofErr w:type="gramStart"/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t>進行線上</w:t>
            </w:r>
            <w:proofErr w:type="gramEnd"/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t>加退選(教學組)</w:t>
            </w:r>
          </w:p>
        </w:tc>
      </w:tr>
      <w:tr w:rsidR="00205BD1" w:rsidRPr="008D32DB" w:rsidTr="00557D2B">
        <w:trPr>
          <w:trHeight w:val="2160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BD1" w:rsidRPr="008D32DB" w:rsidRDefault="00205BD1" w:rsidP="00557D2B">
            <w:pPr>
              <w:widowControl/>
              <w:suppressAutoHyphens w:val="0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三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99CC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11</w:t>
            </w: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br/>
              <w:t>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12</w:t>
            </w: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br/>
              <w:t>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13</w:t>
            </w: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br/>
              <w:t>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14</w:t>
            </w: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br/>
              <w:t>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15</w:t>
            </w: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br/>
              <w:t>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99CC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16</w:t>
            </w: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br/>
              <w:t>★</w:t>
            </w:r>
          </w:p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☆</w:t>
            </w:r>
          </w:p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⊙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BD1" w:rsidRPr="008D32DB" w:rsidRDefault="00205BD1" w:rsidP="00557D2B">
            <w:pPr>
              <w:widowControl/>
              <w:suppressAutoHyphens w:val="0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t>▲9/11(</w:t>
            </w:r>
            <w:proofErr w:type="gramStart"/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t>一</w:t>
            </w:r>
            <w:proofErr w:type="gramEnd"/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t>)公布加退選選課結果(教學組)</w:t>
            </w:r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br/>
              <w:t>▲9/12(二)113學年度大學繁星推薦計劃校內推薦甄選會議暨多元升學講座(試務組)</w:t>
            </w:r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br/>
              <w:t>▲9/13(三)9:21強震即時警報軟體之模擬(不實施操演)(生輔組)、10:00行政會報(秘書室)</w:t>
            </w:r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br/>
              <w:t>▲9/13-10/3(三-二)</w:t>
            </w:r>
            <w:proofErr w:type="gramStart"/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t>臺</w:t>
            </w:r>
            <w:proofErr w:type="gramEnd"/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t>南市112學年度學生美術比賽報名(訓育組)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BD1" w:rsidRPr="008D32DB" w:rsidRDefault="00205BD1" w:rsidP="00557D2B">
            <w:pPr>
              <w:widowControl/>
              <w:suppressAutoHyphens w:val="0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t>▲9/14(四)圖書館招募志工截止(圖書館)</w:t>
            </w:r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br/>
              <w:t>▲9/14-9/18(五-</w:t>
            </w:r>
            <w:proofErr w:type="gramStart"/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t>一</w:t>
            </w:r>
            <w:proofErr w:type="gramEnd"/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t>)桃園市田徑分齡賽(體育組)</w:t>
            </w:r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br/>
              <w:t>▲9/15(五)12:25圖書館志工說明會(圖書館)、13:20國家防災日地震避難掩護演練第二次演練(生輔組)、第5-6節自主學習(</w:t>
            </w:r>
            <w:proofErr w:type="gramStart"/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t>播客系統</w:t>
            </w:r>
            <w:proofErr w:type="gramEnd"/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t>研習)</w:t>
            </w:r>
            <w:r w:rsidR="004B6F6F" w:rsidRPr="004B6F6F">
              <w:rPr>
                <w:rFonts w:asciiTheme="minorEastAsia" w:eastAsiaTheme="minorEastAsia" w:hAnsiTheme="minorEastAsia" w:cs="Arial" w:hint="eastAsia"/>
                <w:color w:val="FF0000"/>
                <w:kern w:val="0"/>
                <w:sz w:val="20"/>
                <w:szCs w:val="20"/>
                <w:lang w:eastAsia="zh-TW"/>
              </w:rPr>
              <w:t>、</w:t>
            </w:r>
            <w:r w:rsidR="004B6F6F" w:rsidRPr="004B6F6F">
              <w:rPr>
                <w:rFonts w:asciiTheme="minorEastAsia" w:eastAsiaTheme="minorEastAsia" w:hAnsiTheme="minorEastAsia" w:cs="Arial"/>
                <w:color w:val="FF0000"/>
                <w:kern w:val="0"/>
                <w:sz w:val="20"/>
                <w:szCs w:val="20"/>
                <w:lang w:eastAsia="zh-TW"/>
              </w:rPr>
              <w:t>全校第6節上11/10(五)第7節課</w:t>
            </w:r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br/>
              <w:t>▲9/16(六)204-205暨高三返校自習(一)、304-305返校自習(二)、臺南市</w:t>
            </w:r>
            <w:proofErr w:type="gramStart"/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t>11</w:t>
            </w:r>
            <w:proofErr w:type="gramEnd"/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t>2年度語文競賽原住民族語決賽及全市文場決賽(教學組)</w:t>
            </w:r>
          </w:p>
        </w:tc>
      </w:tr>
      <w:tr w:rsidR="00205BD1" w:rsidRPr="008D32DB" w:rsidTr="00557D2B">
        <w:trPr>
          <w:trHeight w:val="1110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BD1" w:rsidRPr="008D32DB" w:rsidRDefault="00205BD1" w:rsidP="00557D2B">
            <w:pPr>
              <w:widowControl/>
              <w:suppressAutoHyphens w:val="0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四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99CC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17</w:t>
            </w: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br/>
              <w:t>⊙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23</w:t>
            </w: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br/>
              <w:t>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BD1" w:rsidRPr="008D32DB" w:rsidRDefault="00205BD1" w:rsidP="00557D2B">
            <w:pPr>
              <w:widowControl/>
              <w:suppressAutoHyphens w:val="0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t>▲9/17(日)</w:t>
            </w:r>
            <w:proofErr w:type="gramStart"/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t>臺</w:t>
            </w:r>
            <w:proofErr w:type="gramEnd"/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t>南市</w:t>
            </w:r>
            <w:proofErr w:type="gramStart"/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t>11</w:t>
            </w:r>
            <w:proofErr w:type="gramEnd"/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t>2年度語文競賽全市武場決賽(教學組)</w:t>
            </w:r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br/>
              <w:t>▲9/18(一)圖書館晚自習開始暨書法班開課(圖書館)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BD1" w:rsidRPr="008D32DB" w:rsidRDefault="00205BD1" w:rsidP="00557D2B">
            <w:pPr>
              <w:widowControl/>
              <w:suppressAutoHyphens w:val="0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t>▲9/21(四)9:21國家防災日地震避難掩護演練(生輔組)</w:t>
            </w:r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br/>
              <w:t>▲9/23(六)補10/9(</w:t>
            </w:r>
            <w:proofErr w:type="gramStart"/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t>一</w:t>
            </w:r>
            <w:proofErr w:type="gramEnd"/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t>)上班上課</w:t>
            </w:r>
          </w:p>
        </w:tc>
      </w:tr>
      <w:tr w:rsidR="00205BD1" w:rsidRPr="008D32DB" w:rsidTr="00557D2B">
        <w:trPr>
          <w:trHeight w:val="1395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BD1" w:rsidRPr="008D32DB" w:rsidRDefault="00205BD1" w:rsidP="00557D2B">
            <w:pPr>
              <w:widowControl/>
              <w:suppressAutoHyphens w:val="0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五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99CC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27</w:t>
            </w: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br/>
              <w:t>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28</w:t>
            </w: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br/>
              <w:t>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99CC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29</w:t>
            </w: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br/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99CC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BD1" w:rsidRPr="008D32DB" w:rsidRDefault="00205BD1" w:rsidP="00557D2B">
            <w:pPr>
              <w:widowControl/>
              <w:suppressAutoHyphens w:val="0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t>▲9/25-10/10(</w:t>
            </w:r>
            <w:proofErr w:type="gramStart"/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t>一</w:t>
            </w:r>
            <w:proofErr w:type="gramEnd"/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-二)全國青年盃足球錦標賽(體育組)    </w:t>
            </w:r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br/>
              <w:t>▲9/27(三)10:00擴大行政會報(行政大樓4樓會議室)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BD1" w:rsidRPr="008D32DB" w:rsidRDefault="00205BD1" w:rsidP="00557D2B">
            <w:pPr>
              <w:widowControl/>
              <w:suppressAutoHyphens w:val="0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t>▲9/28(四)教師節、日本高校</w:t>
            </w:r>
            <w:proofErr w:type="gramStart"/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t>蒞校參訪</w:t>
            </w:r>
            <w:proofErr w:type="gramEnd"/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t>、晚自習暫停</w:t>
            </w:r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br/>
              <w:t>▲9/29(五)中秋節放假</w:t>
            </w:r>
          </w:p>
        </w:tc>
      </w:tr>
      <w:tr w:rsidR="00205BD1" w:rsidRPr="008D32DB" w:rsidTr="00557D2B">
        <w:trPr>
          <w:trHeight w:val="2160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  <w:lang w:eastAsia="zh-TW"/>
              </w:rPr>
              <w:t>十月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六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99CC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99CC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BD1" w:rsidRPr="008D32DB" w:rsidRDefault="00205BD1" w:rsidP="00557D2B">
            <w:pPr>
              <w:widowControl/>
              <w:suppressAutoHyphens w:val="0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t>▲10/2(</w:t>
            </w:r>
            <w:proofErr w:type="gramStart"/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t>一</w:t>
            </w:r>
            <w:proofErr w:type="gramEnd"/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t>)統計9月份圖書借閱禮券抽獎(3名各100元)(圖書館)</w:t>
            </w:r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br/>
              <w:t>▲10/6(五)第1-3節新生體檢【全校統一將10/6(五)1-3節與10/6(五)5-7節課程對調】(衛生組)、18:30家長會會員代表大會(總務處)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BD1" w:rsidRPr="008D32DB" w:rsidRDefault="00205BD1" w:rsidP="00557D2B">
            <w:pPr>
              <w:widowControl/>
              <w:suppressAutoHyphens w:val="0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t>▲10/7-10/17(六-二)甄選閱讀心得代表學校參加比賽作品(圖書館)</w:t>
            </w:r>
          </w:p>
        </w:tc>
      </w:tr>
      <w:tr w:rsidR="00205BD1" w:rsidRPr="008D32DB" w:rsidTr="00557D2B">
        <w:trPr>
          <w:trHeight w:val="1530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BD1" w:rsidRPr="008D32DB" w:rsidRDefault="00205BD1" w:rsidP="00557D2B">
            <w:pPr>
              <w:widowControl/>
              <w:suppressAutoHyphens w:val="0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99CC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99CC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9</w:t>
            </w: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br/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99CC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10</w:t>
            </w: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br/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11</w:t>
            </w: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br/>
              <w:t>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99CC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BD1" w:rsidRPr="008D32DB" w:rsidRDefault="00205BD1" w:rsidP="00557D2B">
            <w:pPr>
              <w:widowControl/>
              <w:suppressAutoHyphens w:val="0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t>▲10/9-10/10(</w:t>
            </w:r>
            <w:proofErr w:type="gramStart"/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t>一</w:t>
            </w:r>
            <w:proofErr w:type="gramEnd"/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t>-二)雙十節連假</w:t>
            </w:r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br/>
              <w:t>▲10/11(三)10:00行政會報(秘書室)、適性轉學工作小組會議(秘書室)</w:t>
            </w:r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br/>
              <w:t>▲10/12(四)</w:t>
            </w:r>
            <w:proofErr w:type="gramStart"/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t>臺</w:t>
            </w:r>
            <w:proofErr w:type="gramEnd"/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t>南市112學年度學生美術比賽收件(訓育組)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BD1" w:rsidRPr="008D32DB" w:rsidRDefault="00205BD1" w:rsidP="00557D2B">
            <w:pPr>
              <w:widowControl/>
              <w:suppressAutoHyphens w:val="0"/>
              <w:rPr>
                <w:rFonts w:asciiTheme="minorEastAsia" w:eastAsiaTheme="minorEastAsia" w:hAnsiTheme="minorEastAsia" w:cs="Arial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TW"/>
              </w:rPr>
              <w:t>▲10/13(五)第5-6節全校性平講座(學</w:t>
            </w:r>
            <w:proofErr w:type="gramStart"/>
            <w:r w:rsidRPr="008D32DB"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TW"/>
              </w:rPr>
              <w:t>務</w:t>
            </w:r>
            <w:proofErr w:type="gramEnd"/>
            <w:r w:rsidRPr="008D32DB"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TW"/>
              </w:rPr>
              <w:t>處)、自衛消防演練(總務處)、教室佈置競賽評分(訓育組)</w:t>
            </w:r>
            <w:r w:rsidRPr="008D32DB"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TW"/>
              </w:rPr>
              <w:br/>
              <w:t>▲10/13-10/20(五-五)甄選小論文代表學校參加比賽作品(圖書館)</w:t>
            </w:r>
          </w:p>
        </w:tc>
      </w:tr>
      <w:tr w:rsidR="00205BD1" w:rsidRPr="008D32DB" w:rsidTr="00557D2B">
        <w:trPr>
          <w:trHeight w:val="1650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BD1" w:rsidRPr="008D32DB" w:rsidRDefault="00205BD1" w:rsidP="00557D2B">
            <w:pPr>
              <w:widowControl/>
              <w:suppressAutoHyphens w:val="0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99CC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16</w:t>
            </w: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br/>
              <w:t>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17</w:t>
            </w: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br/>
              <w:t>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18</w:t>
            </w: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br/>
              <w:t>※</w:t>
            </w:r>
          </w:p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19</w:t>
            </w: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br/>
              <w:t>※</w:t>
            </w:r>
          </w:p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20</w:t>
            </w: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br/>
              <w:t>※</w:t>
            </w:r>
          </w:p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99CC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21</w:t>
            </w: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br/>
              <w:t>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BD1" w:rsidRPr="008D32DB" w:rsidRDefault="00205BD1" w:rsidP="00557D2B">
            <w:pPr>
              <w:widowControl/>
              <w:suppressAutoHyphens w:val="0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t>▲10/16-10/27(</w:t>
            </w:r>
            <w:proofErr w:type="gramStart"/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t>一</w:t>
            </w:r>
            <w:proofErr w:type="gramEnd"/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t>-五)第二次教學研究會(教學組)</w:t>
            </w:r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br/>
              <w:t>▲10/18-10/20(三-五)第一次定期考試(試務組)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BD1" w:rsidRPr="008D32DB" w:rsidRDefault="00205BD1" w:rsidP="00557D2B">
            <w:pPr>
              <w:widowControl/>
              <w:suppressAutoHyphens w:val="0"/>
              <w:rPr>
                <w:rFonts w:asciiTheme="minorEastAsia" w:eastAsiaTheme="minorEastAsia" w:hAnsiTheme="minorEastAsia" w:cs="Arial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TW"/>
              </w:rPr>
              <w:t>▲10/20(五)第5節導師會報(學</w:t>
            </w:r>
            <w:proofErr w:type="gramStart"/>
            <w:r w:rsidRPr="008D32DB"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TW"/>
              </w:rPr>
              <w:t>務</w:t>
            </w:r>
            <w:proofErr w:type="gramEnd"/>
            <w:r w:rsidRPr="008D32DB"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TW"/>
              </w:rPr>
              <w:t>處)、第5-6節班際游泳比賽暨水域活動安全教育宣導(體育組)、第7節環境教育(任課教師隨班)、英檢優秀成績申請截止(註冊組)</w:t>
            </w:r>
            <w:r w:rsidRPr="008D32DB"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TW"/>
              </w:rPr>
              <w:br/>
              <w:t>▲10/21(六)</w:t>
            </w:r>
            <w:proofErr w:type="gramStart"/>
            <w:r w:rsidRPr="008D32DB"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TW"/>
              </w:rPr>
              <w:t>11</w:t>
            </w:r>
            <w:proofErr w:type="gramEnd"/>
            <w:r w:rsidRPr="008D32DB"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TW"/>
              </w:rPr>
              <w:t>3年度大考第一次英聽測驗(試務組)、文康活動(人事室)</w:t>
            </w:r>
          </w:p>
        </w:tc>
      </w:tr>
      <w:tr w:rsidR="00205BD1" w:rsidRPr="008D32DB" w:rsidTr="00557D2B">
        <w:trPr>
          <w:trHeight w:val="1725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BD1" w:rsidRPr="008D32DB" w:rsidRDefault="00205BD1" w:rsidP="00557D2B">
            <w:pPr>
              <w:widowControl/>
              <w:suppressAutoHyphens w:val="0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九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99CC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23</w:t>
            </w: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br/>
              <w:t>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24</w:t>
            </w: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br/>
              <w:t>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25</w:t>
            </w: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br/>
              <w:t>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26</w:t>
            </w: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br/>
              <w:t>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27</w:t>
            </w: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br/>
              <w:t>※</w:t>
            </w:r>
          </w:p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99CC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28</w:t>
            </w: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br/>
              <w:t>※</w:t>
            </w:r>
          </w:p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⊙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BD1" w:rsidRPr="008D32DB" w:rsidRDefault="00205BD1" w:rsidP="00557D2B">
            <w:pPr>
              <w:widowControl/>
              <w:suppressAutoHyphens w:val="0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t>▲10/25(三)10:00擴大行政會報(行政大樓4樓會議室)</w:t>
            </w:r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br/>
              <w:t>▲10/27(五)第5-6節高一二校內語文競賽文場(教學組)、高三學生升學作文講座(圖書館)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BD1" w:rsidRPr="008D32DB" w:rsidRDefault="00205BD1" w:rsidP="00557D2B">
            <w:pPr>
              <w:widowControl/>
              <w:suppressAutoHyphens w:val="0"/>
              <w:rPr>
                <w:rFonts w:asciiTheme="minorEastAsia" w:eastAsiaTheme="minorEastAsia" w:hAnsiTheme="minorEastAsia" w:cs="Arial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TW"/>
              </w:rPr>
              <w:t>▲10/28(六)親師座談會(輔導處)、112學年度高級中等學校英文單字比賽決賽(教學組)</w:t>
            </w:r>
          </w:p>
        </w:tc>
      </w:tr>
      <w:tr w:rsidR="00205BD1" w:rsidRPr="008D32DB" w:rsidTr="00557D2B">
        <w:trPr>
          <w:trHeight w:val="2160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十一月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十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99CC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30</w:t>
            </w: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br/>
            </w:r>
            <w:proofErr w:type="gramStart"/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⊕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31</w:t>
            </w: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br/>
            </w:r>
            <w:proofErr w:type="gramStart"/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⊕</w:t>
            </w:r>
            <w:proofErr w:type="gramEnd"/>
          </w:p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1</w:t>
            </w: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br/>
              <w:t>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3</w:t>
            </w: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br/>
              <w:t>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99CC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4</w:t>
            </w: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br/>
              <w:t>★</w:t>
            </w:r>
          </w:p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☆</w:t>
            </w:r>
          </w:p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⊙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BD1" w:rsidRPr="008D32DB" w:rsidRDefault="00205BD1" w:rsidP="00557D2B">
            <w:pPr>
              <w:widowControl/>
              <w:suppressAutoHyphens w:val="0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t>▲10/30-10/31(</w:t>
            </w:r>
            <w:proofErr w:type="gramStart"/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t>一</w:t>
            </w:r>
            <w:proofErr w:type="gramEnd"/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t>-二)高三第三次模擬考(試務組)</w:t>
            </w:r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br/>
              <w:t>▲10/31(二)適性轉學第一次委員會議(秘書室)</w:t>
            </w:r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br/>
              <w:t>▲11/1(三)</w:t>
            </w:r>
            <w:proofErr w:type="gramStart"/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t>11</w:t>
            </w:r>
            <w:proofErr w:type="gramEnd"/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t>2年度運動會籌備會(體育組)、統計10月份圖書借閱禮券抽獎(3名各100元)(圖書館)</w:t>
            </w:r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br/>
              <w:t>▲11/1-11/4(三-六)全國中等學校田徑錦標賽(體育組)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BD1" w:rsidRPr="008D32DB" w:rsidRDefault="00205BD1" w:rsidP="00557D2B">
            <w:pPr>
              <w:widowControl/>
              <w:suppressAutoHyphens w:val="0"/>
              <w:rPr>
                <w:rFonts w:asciiTheme="minorEastAsia" w:eastAsiaTheme="minorEastAsia" w:hAnsiTheme="minorEastAsia" w:cs="Arial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TW"/>
              </w:rPr>
              <w:t>▲11/3(五)第5-6節校內語文競賽武場(教學組)、第6節高二三學生實彈射擊體驗活動說明會(教官室)</w:t>
            </w:r>
            <w:r w:rsidRPr="008D32DB"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TW"/>
              </w:rPr>
              <w:br/>
              <w:t>▲11/4(六)204-205暨高三返校自習(二)、304-305返校自習(三)、112學年度全國高級中等學校學生英文作文比賽決賽(教務處)</w:t>
            </w:r>
            <w:r w:rsidRPr="008D32DB"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TW"/>
              </w:rPr>
              <w:br/>
              <w:t>▲11/4-11/12(六-日)2023第四屆臺灣</w:t>
            </w:r>
            <w:proofErr w:type="gramStart"/>
            <w:r w:rsidRPr="008D32DB"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TW"/>
              </w:rPr>
              <w:t>科學節</w:t>
            </w:r>
            <w:proofErr w:type="gramEnd"/>
          </w:p>
        </w:tc>
      </w:tr>
      <w:tr w:rsidR="00205BD1" w:rsidRPr="008D32DB" w:rsidTr="00557D2B">
        <w:trPr>
          <w:trHeight w:val="1650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BD1" w:rsidRPr="008D32DB" w:rsidRDefault="00205BD1" w:rsidP="00557D2B">
            <w:pPr>
              <w:widowControl/>
              <w:suppressAutoHyphens w:val="0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hint="eastAsia"/>
                <w:b/>
                <w:bCs/>
                <w:kern w:val="0"/>
                <w:sz w:val="20"/>
                <w:szCs w:val="20"/>
                <w:lang w:eastAsia="zh-TW"/>
              </w:rPr>
              <w:t>十一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99CC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0"/>
                <w:szCs w:val="20"/>
                <w:lang w:eastAsia="zh-TW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0"/>
                <w:szCs w:val="20"/>
                <w:lang w:eastAsia="zh-TW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0"/>
                <w:szCs w:val="20"/>
                <w:lang w:eastAsia="zh-TW"/>
              </w:rPr>
              <w:t>7</w:t>
            </w: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0"/>
                <w:szCs w:val="20"/>
                <w:lang w:eastAsia="zh-TW"/>
              </w:rPr>
              <w:br/>
              <w:t>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0"/>
                <w:szCs w:val="20"/>
                <w:lang w:eastAsia="zh-TW"/>
              </w:rPr>
              <w:t>8</w:t>
            </w: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0"/>
                <w:szCs w:val="20"/>
                <w:lang w:eastAsia="zh-TW"/>
              </w:rPr>
              <w:br/>
              <w:t>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0"/>
                <w:szCs w:val="20"/>
                <w:lang w:eastAsia="zh-TW"/>
              </w:rPr>
              <w:t>9</w:t>
            </w: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0"/>
                <w:szCs w:val="20"/>
                <w:lang w:eastAsia="zh-TW"/>
              </w:rPr>
              <w:br/>
              <w:t>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0"/>
                <w:szCs w:val="20"/>
                <w:lang w:eastAsia="zh-TW"/>
              </w:rPr>
              <w:t>10</w:t>
            </w: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0"/>
                <w:szCs w:val="20"/>
                <w:lang w:eastAsia="zh-TW"/>
              </w:rPr>
              <w:br/>
              <w:t>※</w:t>
            </w:r>
          </w:p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0"/>
                <w:szCs w:val="20"/>
                <w:lang w:eastAsia="zh-TW"/>
              </w:rPr>
              <w:t>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99CC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0"/>
                <w:szCs w:val="20"/>
                <w:lang w:eastAsia="zh-TW"/>
              </w:rPr>
              <w:t>11</w:t>
            </w: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0"/>
                <w:szCs w:val="20"/>
                <w:lang w:eastAsia="zh-TW"/>
              </w:rPr>
              <w:br/>
              <w:t>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BD1" w:rsidRPr="008D32DB" w:rsidRDefault="00205BD1" w:rsidP="00557D2B">
            <w:pPr>
              <w:widowControl/>
              <w:suppressAutoHyphens w:val="0"/>
              <w:rPr>
                <w:rFonts w:asciiTheme="minorEastAsia" w:eastAsiaTheme="minorEastAsia" w:hAnsiTheme="minorEastAsia" w:cs="Arial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TW"/>
              </w:rPr>
              <w:t>▲11/7(二)</w:t>
            </w:r>
            <w:proofErr w:type="gramStart"/>
            <w:r w:rsidRPr="008D32DB"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TW"/>
              </w:rPr>
              <w:t>團膳會議</w:t>
            </w:r>
            <w:proofErr w:type="gramEnd"/>
            <w:r w:rsidRPr="008D32DB"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TW"/>
              </w:rPr>
              <w:t>(衛生組/合作社)</w:t>
            </w:r>
            <w:r w:rsidRPr="008D32DB"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TW"/>
              </w:rPr>
              <w:br/>
              <w:t>▲11/8(三)10:00行政會報(秘書室)</w:t>
            </w:r>
            <w:r w:rsidRPr="008D32DB"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TW"/>
              </w:rPr>
              <w:br/>
              <w:t>▲11/9(四)112學年度全國高級中等學校學生英文演講比賽決賽(教學組)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BD1" w:rsidRPr="008D32DB" w:rsidRDefault="00205BD1" w:rsidP="00557D2B">
            <w:pPr>
              <w:widowControl/>
              <w:suppressAutoHyphens w:val="0"/>
              <w:rPr>
                <w:rFonts w:asciiTheme="minorEastAsia" w:eastAsiaTheme="minorEastAsia" w:hAnsiTheme="minorEastAsia" w:cs="Arial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TW"/>
              </w:rPr>
              <w:t>▲11/7-11/9(二-四)英文科作業調閱(教學組)</w:t>
            </w:r>
            <w:r w:rsidRPr="008D32DB"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TW"/>
              </w:rPr>
              <w:br/>
              <w:t>▲11/10(五)第5節普通班&amp;體育</w:t>
            </w:r>
            <w:bookmarkStart w:id="0" w:name="_GoBack"/>
            <w:bookmarkEnd w:id="0"/>
            <w:proofErr w:type="gramStart"/>
            <w:r w:rsidRPr="008D32DB"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TW"/>
              </w:rPr>
              <w:t>班課發</w:t>
            </w:r>
            <w:proofErr w:type="gramEnd"/>
            <w:r w:rsidRPr="008D32DB"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TW"/>
              </w:rPr>
              <w:t>會(教學組)、</w:t>
            </w:r>
            <w:r w:rsidRPr="002235F4">
              <w:rPr>
                <w:rFonts w:asciiTheme="minorEastAsia" w:eastAsiaTheme="minorEastAsia" w:hAnsiTheme="minorEastAsia" w:cs="Arial" w:hint="eastAsia"/>
                <w:color w:val="FF0000"/>
                <w:kern w:val="0"/>
                <w:sz w:val="20"/>
                <w:szCs w:val="20"/>
                <w:lang w:eastAsia="zh-TW"/>
              </w:rPr>
              <w:t>第5-</w:t>
            </w:r>
            <w:r w:rsidR="004B6F6F" w:rsidRPr="002235F4">
              <w:rPr>
                <w:rFonts w:asciiTheme="minorEastAsia" w:eastAsiaTheme="minorEastAsia" w:hAnsiTheme="minorEastAsia" w:cs="Arial"/>
                <w:color w:val="FF0000"/>
                <w:kern w:val="0"/>
                <w:sz w:val="20"/>
                <w:szCs w:val="20"/>
                <w:lang w:eastAsia="zh-TW"/>
              </w:rPr>
              <w:t>7</w:t>
            </w:r>
            <w:r w:rsidRPr="002235F4">
              <w:rPr>
                <w:rFonts w:asciiTheme="minorEastAsia" w:eastAsiaTheme="minorEastAsia" w:hAnsiTheme="minorEastAsia" w:cs="Arial" w:hint="eastAsia"/>
                <w:color w:val="FF0000"/>
                <w:kern w:val="0"/>
                <w:sz w:val="20"/>
                <w:szCs w:val="20"/>
                <w:lang w:eastAsia="zh-TW"/>
              </w:rPr>
              <w:t>節高二三實彈射擊體驗活動</w:t>
            </w:r>
            <w:r w:rsidR="004B6F6F" w:rsidRPr="002235F4">
              <w:rPr>
                <w:rFonts w:asciiTheme="minorEastAsia" w:eastAsiaTheme="minorEastAsia" w:hAnsiTheme="minorEastAsia" w:cs="Arial"/>
                <w:color w:val="FF0000"/>
                <w:kern w:val="0"/>
                <w:sz w:val="20"/>
                <w:szCs w:val="20"/>
                <w:lang w:eastAsia="zh-TW"/>
              </w:rPr>
              <w:t>動【第7節課調至9/15(五)第6節</w:t>
            </w:r>
            <w:r w:rsidR="004B6F6F" w:rsidRPr="002235F4">
              <w:rPr>
                <w:rFonts w:asciiTheme="minorEastAsia" w:eastAsiaTheme="minorEastAsia" w:hAnsiTheme="minorEastAsia" w:cs="Arial"/>
                <w:color w:val="FF0000"/>
                <w:kern w:val="0"/>
                <w:sz w:val="20"/>
                <w:szCs w:val="20"/>
                <w:lang w:eastAsia="zh-TW"/>
              </w:rPr>
              <w:lastRenderedPageBreak/>
              <w:t>上課】</w:t>
            </w:r>
            <w:r w:rsidRPr="002235F4">
              <w:rPr>
                <w:rFonts w:asciiTheme="minorEastAsia" w:eastAsiaTheme="minorEastAsia" w:hAnsiTheme="minorEastAsia" w:cs="Arial" w:hint="eastAsia"/>
                <w:color w:val="FF0000"/>
                <w:kern w:val="0"/>
                <w:sz w:val="20"/>
                <w:szCs w:val="20"/>
                <w:lang w:eastAsia="zh-TW"/>
              </w:rPr>
              <w:t>(教官室)</w:t>
            </w:r>
            <w:r w:rsidRPr="002235F4">
              <w:rPr>
                <w:rFonts w:asciiTheme="minorEastAsia" w:eastAsiaTheme="minorEastAsia" w:hAnsiTheme="minorEastAsia" w:cs="Arial" w:hint="eastAsia"/>
                <w:color w:val="FF0000"/>
                <w:kern w:val="0"/>
                <w:sz w:val="20"/>
                <w:szCs w:val="20"/>
                <w:lang w:eastAsia="zh-TW"/>
              </w:rPr>
              <w:br/>
            </w:r>
            <w:r w:rsidRPr="008D32DB"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TW"/>
              </w:rPr>
              <w:t>▲11/11(六)304-305返校自習(四)</w:t>
            </w:r>
          </w:p>
        </w:tc>
      </w:tr>
      <w:tr w:rsidR="00205BD1" w:rsidRPr="008D32DB" w:rsidTr="00557D2B">
        <w:trPr>
          <w:trHeight w:val="1680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BD1" w:rsidRPr="008D32DB" w:rsidRDefault="00205BD1" w:rsidP="00557D2B">
            <w:pPr>
              <w:widowControl/>
              <w:suppressAutoHyphens w:val="0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十二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99CC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17</w:t>
            </w: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br/>
              <w:t>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99CC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18</w:t>
            </w: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br/>
              <w:t>★</w:t>
            </w:r>
          </w:p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BD1" w:rsidRPr="008D32DB" w:rsidRDefault="00205BD1" w:rsidP="00557D2B">
            <w:pPr>
              <w:widowControl/>
              <w:suppressAutoHyphens w:val="0"/>
              <w:rPr>
                <w:rFonts w:asciiTheme="minorEastAsia" w:eastAsiaTheme="minorEastAsia" w:hAnsiTheme="minorEastAsia" w:cs="Arial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TW"/>
              </w:rPr>
              <w:t>▲11/13-11/15(</w:t>
            </w:r>
            <w:proofErr w:type="gramStart"/>
            <w:r w:rsidRPr="008D32DB"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TW"/>
              </w:rPr>
              <w:t>一</w:t>
            </w:r>
            <w:proofErr w:type="gramEnd"/>
            <w:r w:rsidRPr="008D32DB"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TW"/>
              </w:rPr>
              <w:t>-三) 數學科作業調閱(教學組)</w:t>
            </w:r>
            <w:r w:rsidRPr="008D32DB"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TW"/>
              </w:rPr>
              <w:br/>
              <w:t>▲11/17(五)第5節班際健身操比賽(體育組)、第6節高二啦啦隊比賽(生輔組)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BD1" w:rsidRPr="008D32DB" w:rsidRDefault="00205BD1" w:rsidP="00557D2B">
            <w:pPr>
              <w:widowControl/>
              <w:suppressAutoHyphens w:val="0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t>▲11/18(六)204-205暨高三返校自習(三)、304-305返校自習(五)(教務處)</w:t>
            </w:r>
          </w:p>
        </w:tc>
      </w:tr>
      <w:tr w:rsidR="00205BD1" w:rsidRPr="008D32DB" w:rsidTr="00557D2B">
        <w:trPr>
          <w:trHeight w:val="1755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BD1" w:rsidRPr="008D32DB" w:rsidRDefault="00205BD1" w:rsidP="00557D2B">
            <w:pPr>
              <w:widowControl/>
              <w:suppressAutoHyphens w:val="0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十三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99CC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22</w:t>
            </w: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br/>
              <w:t>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24</w:t>
            </w: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br/>
              <w:t>#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99CC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25</w:t>
            </w: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br/>
              <w:t>★</w:t>
            </w:r>
          </w:p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BD1" w:rsidRPr="008D32DB" w:rsidRDefault="00205BD1" w:rsidP="00557D2B">
            <w:pPr>
              <w:widowControl/>
              <w:suppressAutoHyphens w:val="0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t>▲11/22(三)10:00擴大行政會報(行政大樓4樓會議室)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BD1" w:rsidRPr="008D32DB" w:rsidRDefault="00205BD1" w:rsidP="00557D2B">
            <w:pPr>
              <w:widowControl/>
              <w:suppressAutoHyphens w:val="0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t>▲11/25(六)204-205暨高三返校自習(四)、304-305返校自習(六)(教務處)</w:t>
            </w:r>
          </w:p>
        </w:tc>
      </w:tr>
      <w:tr w:rsidR="00205BD1" w:rsidRPr="008D32DB" w:rsidTr="00557D2B">
        <w:trPr>
          <w:trHeight w:val="1575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十二月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十四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99CC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27</w:t>
            </w: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br/>
              <w:t>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28</w:t>
            </w: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br/>
              <w:t>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29</w:t>
            </w: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br/>
              <w:t>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1</w:t>
            </w: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br/>
              <w:t>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99CC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2</w:t>
            </w: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br/>
              <w:t>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BD1" w:rsidRPr="008D32DB" w:rsidRDefault="00205BD1" w:rsidP="00557D2B">
            <w:pPr>
              <w:widowControl/>
              <w:suppressAutoHyphens w:val="0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t>▲11/27-11/29(</w:t>
            </w:r>
            <w:proofErr w:type="gramStart"/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t>一</w:t>
            </w:r>
            <w:proofErr w:type="gramEnd"/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t>-三)第二次定期考試(試務組)</w:t>
            </w:r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br/>
              <w:t>▲11/29-11/30(三-四)晚自習暫停(圖書館)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BD1" w:rsidRPr="008D32DB" w:rsidRDefault="00205BD1" w:rsidP="00557D2B">
            <w:pPr>
              <w:widowControl/>
              <w:suppressAutoHyphens w:val="0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t>▲12/1(五)第5-6節太陽</w:t>
            </w:r>
            <w:proofErr w:type="gramStart"/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t>音樂祭巡演</w:t>
            </w:r>
            <w:proofErr w:type="gramEnd"/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t>(訓育組)、第5-6節親師研習(圖書館/輔導處)、統計11月份圖書借閱禮券抽獎(3名各100元)(圖書館)</w:t>
            </w:r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br/>
              <w:t>▲12/2(六)304-305返校自習(七)(教務處)</w:t>
            </w:r>
          </w:p>
        </w:tc>
      </w:tr>
      <w:tr w:rsidR="00205BD1" w:rsidRPr="008D32DB" w:rsidTr="00557D2B">
        <w:trPr>
          <w:trHeight w:val="1485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BD1" w:rsidRPr="008D32DB" w:rsidRDefault="00205BD1" w:rsidP="00557D2B">
            <w:pPr>
              <w:widowControl/>
              <w:suppressAutoHyphens w:val="0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十五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99CC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6</w:t>
            </w: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br/>
              <w:t>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7</w:t>
            </w: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br/>
              <w:t>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8</w:t>
            </w: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br/>
              <w:t>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99CC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BD1" w:rsidRPr="008D32DB" w:rsidRDefault="00205BD1" w:rsidP="00557D2B">
            <w:pPr>
              <w:widowControl/>
              <w:suppressAutoHyphens w:val="0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t>▲12/4-12/8(</w:t>
            </w:r>
            <w:proofErr w:type="gramStart"/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t>一</w:t>
            </w:r>
            <w:proofErr w:type="gramEnd"/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t>-五)圖書館週系列活動(圖書館)</w:t>
            </w:r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br/>
              <w:t>▲12/6(三)10:00行政會報(秘書室)</w:t>
            </w:r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br/>
              <w:t>▲12/4-12/6(</w:t>
            </w:r>
            <w:proofErr w:type="gramStart"/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t>一</w:t>
            </w:r>
            <w:proofErr w:type="gramEnd"/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t>-三)化學、地理科作業調閱(教學組)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BD1" w:rsidRPr="008D32DB" w:rsidRDefault="00205BD1" w:rsidP="00557D2B">
            <w:pPr>
              <w:widowControl/>
              <w:suppressAutoHyphens w:val="0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t>▲12/7(四)家長會授</w:t>
            </w:r>
            <w:proofErr w:type="gramStart"/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t>証</w:t>
            </w:r>
            <w:proofErr w:type="gramEnd"/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t>餐會(總務處)</w:t>
            </w:r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br/>
              <w:t>▲12/7-12/8(四-五)校際運動會(體育組)</w:t>
            </w:r>
          </w:p>
        </w:tc>
      </w:tr>
      <w:tr w:rsidR="00205BD1" w:rsidRPr="008D32DB" w:rsidTr="00557D2B">
        <w:trPr>
          <w:trHeight w:val="2160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BD1" w:rsidRPr="008D32DB" w:rsidRDefault="00205BD1" w:rsidP="00557D2B">
            <w:pPr>
              <w:widowControl/>
              <w:suppressAutoHyphens w:val="0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十六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99CC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12</w:t>
            </w: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br/>
            </w:r>
            <w:proofErr w:type="gramStart"/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⊕</w:t>
            </w:r>
            <w:proofErr w:type="gramEnd"/>
          </w:p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#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13</w:t>
            </w: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br/>
            </w:r>
            <w:proofErr w:type="gramStart"/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⊕</w:t>
            </w:r>
            <w:proofErr w:type="gramEnd"/>
          </w:p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#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99CC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16</w:t>
            </w: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br/>
              <w:t>◇</w:t>
            </w:r>
          </w:p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★</w:t>
            </w:r>
          </w:p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BD1" w:rsidRPr="008D32DB" w:rsidRDefault="00205BD1" w:rsidP="00557D2B">
            <w:pPr>
              <w:widowControl/>
              <w:suppressAutoHyphens w:val="0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t>▲12/11(</w:t>
            </w:r>
            <w:proofErr w:type="gramStart"/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t>一</w:t>
            </w:r>
            <w:proofErr w:type="gramEnd"/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t>)公告適性轉學招生簡章(秘書室)</w:t>
            </w:r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br/>
              <w:t>▲12/11-12/29(一-五)北中社區書法班第七屆成果展(圖書館)</w:t>
            </w:r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br/>
              <w:t>▲12/12(二)第1節高一國文週考(試務組)</w:t>
            </w:r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br/>
              <w:t>▲12/13(三)第1節高二國文週考(試務組)</w:t>
            </w:r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br/>
              <w:t xml:space="preserve">▲12/12-12/13(二-三)高三第四次模擬考(試務組)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BD1" w:rsidRPr="008D32DB" w:rsidRDefault="00205BD1" w:rsidP="00557D2B">
            <w:pPr>
              <w:widowControl/>
              <w:suppressAutoHyphens w:val="0"/>
              <w:rPr>
                <w:rFonts w:asciiTheme="minorEastAsia" w:eastAsiaTheme="minorEastAsia" w:hAnsiTheme="minorEastAsia" w:cs="Arial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TW"/>
              </w:rPr>
              <w:t>▲12/13-12/15(三-五) 物理、歷史科作業調閱(教學組)</w:t>
            </w:r>
            <w:r w:rsidRPr="008D32DB"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TW"/>
              </w:rPr>
              <w:br/>
              <w:t>▲12/15(五)11:00北中社區書法班第七屆成果展開幕式(社區書法班)</w:t>
            </w:r>
            <w:r w:rsidRPr="008D32DB"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TW"/>
              </w:rPr>
              <w:br/>
              <w:t>▲12/16(六)</w:t>
            </w:r>
            <w:proofErr w:type="gramStart"/>
            <w:r w:rsidRPr="008D32DB"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TW"/>
              </w:rPr>
              <w:t>113</w:t>
            </w:r>
            <w:proofErr w:type="gramEnd"/>
            <w:r w:rsidRPr="008D32DB"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TW"/>
              </w:rPr>
              <w:t>年度大考</w:t>
            </w:r>
            <w:proofErr w:type="gramStart"/>
            <w:r w:rsidRPr="008D32DB"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TW"/>
              </w:rPr>
              <w:t>第二次英</w:t>
            </w:r>
            <w:proofErr w:type="gramEnd"/>
            <w:r w:rsidRPr="008D32DB"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TW"/>
              </w:rPr>
              <w:t>聽測驗(試務組)、204-205暨高三返校自習(五)、304-305返校自習(八)(教務處)</w:t>
            </w:r>
          </w:p>
        </w:tc>
      </w:tr>
      <w:tr w:rsidR="00205BD1" w:rsidRPr="008D32DB" w:rsidTr="00557D2B">
        <w:trPr>
          <w:trHeight w:val="2160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BD1" w:rsidRPr="008D32DB" w:rsidRDefault="00205BD1" w:rsidP="00557D2B">
            <w:pPr>
              <w:widowControl/>
              <w:suppressAutoHyphens w:val="0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十七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99CC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18</w:t>
            </w: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br/>
              <w:t>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19</w:t>
            </w: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br/>
              <w:t>※</w:t>
            </w:r>
          </w:p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#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20</w:t>
            </w: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br/>
              <w:t>※</w:t>
            </w:r>
          </w:p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#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21</w:t>
            </w: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br/>
              <w:t>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22</w:t>
            </w: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br/>
              <w:t>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99CC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23</w:t>
            </w: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br/>
              <w:t>☆</w:t>
            </w:r>
          </w:p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BD1" w:rsidRPr="008D32DB" w:rsidRDefault="00205BD1" w:rsidP="00557D2B">
            <w:pPr>
              <w:widowControl/>
              <w:suppressAutoHyphens w:val="0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t>▲12/18(</w:t>
            </w:r>
            <w:proofErr w:type="gramStart"/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t>一</w:t>
            </w:r>
            <w:proofErr w:type="gramEnd"/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t>)學生適性轉學申請(秘書室)</w:t>
            </w:r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br/>
              <w:t>▲12/18-12/29(一-五)第三次教學研究會(教學組)</w:t>
            </w:r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br/>
              <w:t>▲12/19(二)第2節高一英文學科能力測驗(試務組)</w:t>
            </w:r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br/>
              <w:t>▲12/20(三)第2節高二英文學科能力測驗(試務組)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BD1" w:rsidRPr="008D32DB" w:rsidRDefault="00205BD1" w:rsidP="00557D2B">
            <w:pPr>
              <w:widowControl/>
              <w:suppressAutoHyphens w:val="0"/>
              <w:rPr>
                <w:rFonts w:asciiTheme="minorEastAsia" w:eastAsiaTheme="minorEastAsia" w:hAnsiTheme="minorEastAsia" w:cs="Arial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TW"/>
              </w:rPr>
              <w:t>▲12/20(三)10:00擴大行政會報(行政大樓4樓會議室)</w:t>
            </w:r>
            <w:r w:rsidRPr="008D32DB"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TW"/>
              </w:rPr>
              <w:br/>
              <w:t>▲12/22(五)第5-6節</w:t>
            </w:r>
            <w:proofErr w:type="gramStart"/>
            <w:r w:rsidRPr="008D32DB"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TW"/>
              </w:rPr>
              <w:t>榕</w:t>
            </w:r>
            <w:proofErr w:type="gramEnd"/>
            <w:r w:rsidRPr="008D32DB"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TW"/>
              </w:rPr>
              <w:t>園音樂會(圖書館)、第5-6節導師會報(學務處)</w:t>
            </w:r>
            <w:r w:rsidRPr="008D32DB"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TW"/>
              </w:rPr>
              <w:br/>
              <w:t>▲12/23(六)204-205暨高三返校自習(六)、304-305返校自習(九)(教務處)</w:t>
            </w:r>
          </w:p>
        </w:tc>
      </w:tr>
      <w:tr w:rsidR="00205BD1" w:rsidRPr="008D32DB" w:rsidTr="00557D2B">
        <w:trPr>
          <w:trHeight w:val="1320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BD1" w:rsidRPr="008D32DB" w:rsidRDefault="00205BD1" w:rsidP="00557D2B">
            <w:pPr>
              <w:widowControl/>
              <w:suppressAutoHyphens w:val="0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十八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99CC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25</w:t>
            </w: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br/>
              <w:t>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26</w:t>
            </w: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br/>
              <w:t>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27</w:t>
            </w: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br/>
              <w:t>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28</w:t>
            </w: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br/>
              <w:t>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29</w:t>
            </w: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br/>
              <w:t>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99CC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BD1" w:rsidRPr="008D32DB" w:rsidRDefault="00205BD1" w:rsidP="00557D2B">
            <w:pPr>
              <w:widowControl/>
              <w:suppressAutoHyphens w:val="0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t>▲12/25(</w:t>
            </w:r>
            <w:proofErr w:type="gramStart"/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t>一</w:t>
            </w:r>
            <w:proofErr w:type="gramEnd"/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t>)高二</w:t>
            </w:r>
            <w:proofErr w:type="gramStart"/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t>轉組申</w:t>
            </w:r>
            <w:proofErr w:type="gramEnd"/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t>請開始(註冊組)</w:t>
            </w:r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br/>
              <w:t>▲12/25-12/29(一-五)耶誕節活動(秘書室/教務處/學務處/輔導處/圖書館)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BD1" w:rsidRPr="008D32DB" w:rsidRDefault="00205BD1" w:rsidP="00557D2B">
            <w:pPr>
              <w:widowControl/>
              <w:suppressAutoHyphens w:val="0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t>▲12/26-12/28(二-四)國文科作文作業調閱(教學組)</w:t>
            </w:r>
          </w:p>
        </w:tc>
      </w:tr>
      <w:tr w:rsidR="00205BD1" w:rsidRPr="008D32DB" w:rsidTr="00557D2B">
        <w:trPr>
          <w:trHeight w:val="2160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一月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十九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99CC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99CC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1</w:t>
            </w: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br/>
              <w:t>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3</w:t>
            </w: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br/>
              <w:t>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4</w:t>
            </w: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br/>
              <w:t>※</w:t>
            </w:r>
          </w:p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proofErr w:type="gramStart"/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⊕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5</w:t>
            </w: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br/>
            </w:r>
            <w:proofErr w:type="gramStart"/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⊕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99CC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6</w:t>
            </w: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br/>
              <w:t>★</w:t>
            </w:r>
          </w:p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BD1" w:rsidRPr="008D32DB" w:rsidRDefault="00205BD1" w:rsidP="00557D2B">
            <w:pPr>
              <w:widowControl/>
              <w:suppressAutoHyphens w:val="0"/>
              <w:rPr>
                <w:rFonts w:asciiTheme="minorEastAsia" w:eastAsiaTheme="minorEastAsia" w:hAnsiTheme="minorEastAsia" w:cs="Arial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TW"/>
              </w:rPr>
              <w:t>▲1/1(日)元旦開國紀念日放假</w:t>
            </w:r>
            <w:r w:rsidRPr="008D32DB"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TW"/>
              </w:rPr>
              <w:br/>
              <w:t>▲1/2(二)第1-2節高三</w:t>
            </w:r>
            <w:proofErr w:type="gramStart"/>
            <w:r w:rsidRPr="008D32DB"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TW"/>
              </w:rPr>
              <w:t>學測祈福</w:t>
            </w:r>
            <w:proofErr w:type="gramEnd"/>
            <w:r w:rsidRPr="008D32DB"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TW"/>
              </w:rPr>
              <w:t>活動(試務組)、統計12月份圖書借閱禮券抽獎(3名各100元)(圖書館)</w:t>
            </w:r>
            <w:r w:rsidRPr="008D32DB"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TW"/>
              </w:rPr>
              <w:br/>
              <w:t>▲1/3(三)10:00行政會報(秘書室)、彙整</w:t>
            </w:r>
            <w:proofErr w:type="gramStart"/>
            <w:r w:rsidRPr="008D32DB"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TW"/>
              </w:rPr>
              <w:t>學生適學轉學</w:t>
            </w:r>
            <w:proofErr w:type="gramEnd"/>
            <w:r w:rsidRPr="008D32DB"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TW"/>
              </w:rPr>
              <w:t>申請資料(秘書室)</w:t>
            </w:r>
            <w:r w:rsidRPr="008D32DB"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TW"/>
              </w:rPr>
              <w:br/>
              <w:t>▲1/4(四)召開學生適性轉學資料審查小組會議(秘書室)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BD1" w:rsidRPr="008D32DB" w:rsidRDefault="00205BD1" w:rsidP="00557D2B">
            <w:pPr>
              <w:widowControl/>
              <w:suppressAutoHyphens w:val="0"/>
              <w:rPr>
                <w:rFonts w:asciiTheme="minorEastAsia" w:eastAsiaTheme="minorEastAsia" w:hAnsiTheme="minorEastAsia" w:cs="Arial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TW"/>
              </w:rPr>
              <w:t>▲1/4-1/5(四-五)高三</w:t>
            </w:r>
            <w:proofErr w:type="gramStart"/>
            <w:r w:rsidRPr="008D32DB"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TW"/>
              </w:rPr>
              <w:t>學測複習</w:t>
            </w:r>
            <w:proofErr w:type="gramEnd"/>
            <w:r w:rsidRPr="008D32DB"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TW"/>
              </w:rPr>
              <w:t>考(試務組)、春節接龍比賽(圖書館)</w:t>
            </w:r>
            <w:r w:rsidRPr="008D32DB"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TW"/>
              </w:rPr>
              <w:br/>
              <w:t>▲1/5(五)公告適性轉學學生面談(秘書室)、第一學期第8節輔導課結束(教務處)、提醒學生112學年度第一學期請假即將截止(生輔組)</w:t>
            </w:r>
            <w:r w:rsidRPr="008D32DB"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TW"/>
              </w:rPr>
              <w:br/>
              <w:t>▲1/6(六)204-205暨高三返校自習(七)、304-305返校自習(十)(教務處)</w:t>
            </w:r>
          </w:p>
        </w:tc>
      </w:tr>
      <w:tr w:rsidR="00205BD1" w:rsidRPr="008D32DB" w:rsidTr="00557D2B">
        <w:trPr>
          <w:trHeight w:val="2160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BD1" w:rsidRPr="008D32DB" w:rsidRDefault="00205BD1" w:rsidP="00557D2B">
            <w:pPr>
              <w:widowControl/>
              <w:suppressAutoHyphens w:val="0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二十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99CC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10</w:t>
            </w: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br/>
              <w:t>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12</w:t>
            </w: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br/>
              <w:t>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99CC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BD1" w:rsidRPr="008D32DB" w:rsidRDefault="00205BD1" w:rsidP="00557D2B">
            <w:pPr>
              <w:widowControl/>
              <w:suppressAutoHyphens w:val="0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t>▲1/8(</w:t>
            </w:r>
            <w:proofErr w:type="gramStart"/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t>一</w:t>
            </w:r>
            <w:proofErr w:type="gramEnd"/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t>)112學年第一學期學生獎懲</w:t>
            </w:r>
            <w:proofErr w:type="gramStart"/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t>送件暨導</w:t>
            </w:r>
            <w:proofErr w:type="gramEnd"/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t>師評語完成(生輔組)、圖書館書法班結束(圖書館)</w:t>
            </w:r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br/>
              <w:t>▲1/9(二)適性轉學報名資料符合的學生參加應試作業(秘書室)</w:t>
            </w:r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br/>
              <w:t>▲1/10(三)召開適性轉學第二次委員會議、公告錄取名單(秘書室)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5BD1" w:rsidRPr="008D32DB" w:rsidRDefault="00205BD1" w:rsidP="00557D2B">
            <w:pPr>
              <w:widowControl/>
              <w:suppressAutoHyphens w:val="0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t>▲1/11(四)圖書館晚自習結束(圖書館)</w:t>
            </w:r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br/>
              <w:t>▲1/12(五)第5-6節課程諮詢輔導暨學習歷程探究、召開適性轉學危機小組會議(秘書室)、統計1月份圖書借閱禮券抽獎(3名各100元)(圖書館)</w:t>
            </w:r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br/>
              <w:t>▲1/13(六)第16任總統/副總統與第11屆立法委員選舉投票日</w:t>
            </w:r>
          </w:p>
        </w:tc>
      </w:tr>
      <w:tr w:rsidR="00205BD1" w:rsidRPr="008D32DB" w:rsidTr="00557D2B">
        <w:trPr>
          <w:trHeight w:val="2160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5BD1" w:rsidRPr="008D32DB" w:rsidRDefault="00205BD1" w:rsidP="00557D2B">
            <w:pPr>
              <w:widowControl/>
              <w:suppressAutoHyphens w:val="0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二十一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99CC" w:fill="FF99CC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FF00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16</w:t>
            </w: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br/>
              <w:t>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FF00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17</w:t>
            </w: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br/>
              <w:t>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FF00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18</w:t>
            </w: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br/>
              <w:t>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19</w:t>
            </w: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br/>
              <w:t>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99CC" w:fill="FF99CC"/>
            <w:hideMark/>
          </w:tcPr>
          <w:p w:rsidR="00205BD1" w:rsidRPr="008D32DB" w:rsidRDefault="00205BD1" w:rsidP="00557D2B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20</w:t>
            </w: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br/>
              <w:t>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5BD1" w:rsidRPr="008D32DB" w:rsidRDefault="00205BD1" w:rsidP="00557D2B">
            <w:pPr>
              <w:widowControl/>
              <w:suppressAutoHyphens w:val="0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t>▲1/16-1/18(二-四)高一二期末考(試</w:t>
            </w:r>
            <w:proofErr w:type="gramStart"/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t>務</w:t>
            </w:r>
            <w:proofErr w:type="gramEnd"/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t>組)</w:t>
            </w:r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br/>
              <w:t>▲1/19(五)休業式【8:00打掃&amp;導師時間、9:00休業典禮、10:00全體教職員校務會議(行政大樓4樓會議室)、12:00歲末聯歡活動</w:t>
            </w:r>
            <w:proofErr w:type="gramStart"/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t>】</w:t>
            </w:r>
            <w:proofErr w:type="gramEnd"/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t>、112學年第一學期請假截止至17:00(生輔組)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5BD1" w:rsidRPr="008D32DB" w:rsidRDefault="00205BD1" w:rsidP="00557D2B">
            <w:pPr>
              <w:widowControl/>
              <w:suppressAutoHyphens w:val="0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t>▲1/20-1/22(六-</w:t>
            </w:r>
            <w:proofErr w:type="gramStart"/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t>一</w:t>
            </w:r>
            <w:proofErr w:type="gramEnd"/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t>)113年學科能力測驗(試務組)</w:t>
            </w:r>
            <w:r w:rsidRPr="008D32D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  <w:lang w:eastAsia="zh-TW"/>
              </w:rPr>
              <w:br/>
              <w:t>▲1/21(一)寒假開始</w:t>
            </w:r>
          </w:p>
        </w:tc>
      </w:tr>
      <w:tr w:rsidR="00205BD1" w:rsidRPr="008D32DB" w:rsidTr="00557D2B">
        <w:trPr>
          <w:trHeight w:val="787"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5BD1" w:rsidRPr="008D32DB" w:rsidRDefault="00205BD1" w:rsidP="00557D2B">
            <w:pPr>
              <w:widowControl/>
              <w:suppressAutoHyphens w:val="0"/>
              <w:rPr>
                <w:rFonts w:asciiTheme="minorEastAsia" w:eastAsiaTheme="minorEastAsia" w:hAnsiTheme="minorEastAsia" w:cs="Arial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 xml:space="preserve">符號表示：※開學/開會/校慶/結業 ▲調整上班/上課日 ◎定期考試 </w:t>
            </w:r>
            <w:proofErr w:type="gramStart"/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⊕</w:t>
            </w:r>
            <w:proofErr w:type="gramEnd"/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模擬考/複習考 #</w:t>
            </w:r>
            <w:proofErr w:type="gramStart"/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週考</w:t>
            </w:r>
            <w:proofErr w:type="gramEnd"/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競試 ＊學期補考/</w:t>
            </w:r>
            <w:proofErr w:type="gramStart"/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延畢補</w:t>
            </w:r>
            <w:proofErr w:type="gramEnd"/>
            <w:r w:rsidRPr="008D32DB"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修 ◇升學及英檢考試 ⊙競賽活動 □國定假期  ☆204-205暨高三返校自習  ★304-305返校自習 ◆晚自習暫停 ●寒假輔導</w:t>
            </w:r>
          </w:p>
        </w:tc>
      </w:tr>
      <w:tr w:rsidR="00205BD1" w:rsidRPr="008D32DB" w:rsidTr="00557D2B">
        <w:trPr>
          <w:trHeight w:val="142"/>
        </w:trPr>
        <w:tc>
          <w:tcPr>
            <w:tcW w:w="963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BD1" w:rsidRPr="008D32DB" w:rsidRDefault="00205BD1" w:rsidP="00557D2B">
            <w:pPr>
              <w:widowControl/>
              <w:suppressAutoHyphens w:val="0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  <w:lang w:eastAsia="zh-TW"/>
              </w:rPr>
            </w:pPr>
            <w:r w:rsidRPr="008D32DB">
              <w:rPr>
                <w:rFonts w:asciiTheme="minorEastAsia" w:eastAsiaTheme="minorEastAsia" w:hAnsiTheme="minorEastAsia" w:hint="eastAsia"/>
                <w:b/>
                <w:bCs/>
                <w:kern w:val="0"/>
                <w:sz w:val="20"/>
                <w:szCs w:val="20"/>
                <w:lang w:eastAsia="zh-TW"/>
              </w:rPr>
              <w:t>備註：</w:t>
            </w:r>
            <w:r w:rsidRPr="008D32DB"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  <w:lang w:eastAsia="zh-TW"/>
              </w:rPr>
              <w:t>204-205</w:t>
            </w:r>
            <w:r w:rsidRPr="008D32DB">
              <w:rPr>
                <w:rFonts w:asciiTheme="minorEastAsia" w:eastAsiaTheme="minorEastAsia" w:hAnsiTheme="minorEastAsia" w:hint="eastAsia"/>
                <w:b/>
                <w:bCs/>
                <w:kern w:val="0"/>
                <w:sz w:val="20"/>
                <w:szCs w:val="20"/>
                <w:lang w:eastAsia="zh-TW"/>
              </w:rPr>
              <w:t>暨高三週六返校自習共</w:t>
            </w:r>
            <w:r w:rsidRPr="008D32DB"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  <w:lang w:eastAsia="zh-TW"/>
              </w:rPr>
              <w:t>7</w:t>
            </w:r>
            <w:r w:rsidRPr="008D32DB">
              <w:rPr>
                <w:rFonts w:asciiTheme="minorEastAsia" w:eastAsiaTheme="minorEastAsia" w:hAnsiTheme="minorEastAsia" w:hint="eastAsia"/>
                <w:b/>
                <w:bCs/>
                <w:kern w:val="0"/>
                <w:sz w:val="20"/>
                <w:szCs w:val="20"/>
                <w:lang w:eastAsia="zh-TW"/>
              </w:rPr>
              <w:t>次、</w:t>
            </w:r>
            <w:r w:rsidRPr="008D32DB"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  <w:lang w:eastAsia="zh-TW"/>
              </w:rPr>
              <w:t>304-305</w:t>
            </w:r>
            <w:r w:rsidRPr="008D32DB">
              <w:rPr>
                <w:rFonts w:asciiTheme="minorEastAsia" w:eastAsiaTheme="minorEastAsia" w:hAnsiTheme="minorEastAsia" w:hint="eastAsia"/>
                <w:b/>
                <w:bCs/>
                <w:kern w:val="0"/>
                <w:sz w:val="20"/>
                <w:szCs w:val="20"/>
                <w:lang w:eastAsia="zh-TW"/>
              </w:rPr>
              <w:t>週六返校自習共</w:t>
            </w:r>
            <w:r w:rsidRPr="008D32DB"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  <w:lang w:eastAsia="zh-TW"/>
              </w:rPr>
              <w:t>10</w:t>
            </w:r>
            <w:r w:rsidRPr="008D32DB">
              <w:rPr>
                <w:rFonts w:asciiTheme="minorEastAsia" w:eastAsiaTheme="minorEastAsia" w:hAnsiTheme="minorEastAsia" w:hint="eastAsia"/>
                <w:b/>
                <w:bCs/>
                <w:kern w:val="0"/>
                <w:sz w:val="20"/>
                <w:szCs w:val="20"/>
                <w:lang w:eastAsia="zh-TW"/>
              </w:rPr>
              <w:t>次。</w:t>
            </w:r>
          </w:p>
        </w:tc>
      </w:tr>
    </w:tbl>
    <w:p w:rsidR="00205BD1" w:rsidRPr="008D32DB" w:rsidRDefault="00205BD1">
      <w:pPr>
        <w:rPr>
          <w:rFonts w:asciiTheme="minorEastAsia" w:eastAsiaTheme="minorEastAsia" w:hAnsiTheme="minorEastAsia"/>
        </w:rPr>
      </w:pPr>
    </w:p>
    <w:sectPr w:rsidR="00205BD1" w:rsidRPr="008D32DB" w:rsidSect="00205BD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224" w:rsidRDefault="00D72224" w:rsidP="00F10E10">
      <w:r>
        <w:separator/>
      </w:r>
    </w:p>
  </w:endnote>
  <w:endnote w:type="continuationSeparator" w:id="0">
    <w:p w:rsidR="00D72224" w:rsidRDefault="00D72224" w:rsidP="00F10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文鼎中特明">
    <w:altName w:val="微軟正黑體"/>
    <w:charset w:val="88"/>
    <w:family w:val="modern"/>
    <w:pitch w:val="fixed"/>
    <w:sig w:usb0="00000000" w:usb1="38CF7C70" w:usb2="00000016" w:usb3="00000000" w:csb0="00100000" w:csb1="00000000"/>
  </w:font>
  <w:font w:name="文鼎粗楷">
    <w:altName w:val="微軟正黑體"/>
    <w:charset w:val="88"/>
    <w:family w:val="modern"/>
    <w:pitch w:val="fixed"/>
    <w:sig w:usb0="00000000" w:usb1="38CF7C70" w:usb2="00000016" w:usb3="00000000" w:csb0="00100000" w:csb1="00000000"/>
  </w:font>
  <w:font w:name="文鼎細黑">
    <w:altName w:val="微軟正黑體"/>
    <w:charset w:val="88"/>
    <w:family w:val="modern"/>
    <w:pitch w:val="fixed"/>
    <w:sig w:usb0="00000000" w:usb1="38CF7C7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224" w:rsidRDefault="00D72224" w:rsidP="00F10E10">
      <w:r>
        <w:separator/>
      </w:r>
    </w:p>
  </w:footnote>
  <w:footnote w:type="continuationSeparator" w:id="0">
    <w:p w:rsidR="00D72224" w:rsidRDefault="00D72224" w:rsidP="00F10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14AEA"/>
    <w:multiLevelType w:val="hybridMultilevel"/>
    <w:tmpl w:val="86BC64D2"/>
    <w:lvl w:ilvl="0" w:tplc="D172817E">
      <w:start w:val="1"/>
      <w:numFmt w:val="taiwaneseCountingThousand"/>
      <w:lvlText w:val="(%1)"/>
      <w:lvlJc w:val="left"/>
      <w:pPr>
        <w:ind w:left="180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" w15:restartNumberingAfterBreak="0">
    <w:nsid w:val="092A53B0"/>
    <w:multiLevelType w:val="hybridMultilevel"/>
    <w:tmpl w:val="AE8CDED6"/>
    <w:lvl w:ilvl="0" w:tplc="6CBE1816">
      <w:start w:val="1"/>
      <w:numFmt w:val="taiwaneseCountingThousand"/>
      <w:lvlText w:val="(%1)"/>
      <w:lvlJc w:val="left"/>
      <w:pPr>
        <w:ind w:left="764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0D6F08B2"/>
    <w:multiLevelType w:val="hybridMultilevel"/>
    <w:tmpl w:val="62CA7CC8"/>
    <w:lvl w:ilvl="0" w:tplc="9FF4EAEE">
      <w:start w:val="1"/>
      <w:numFmt w:val="taiwaneseCountingThousand"/>
      <w:lvlText w:val="(%1)"/>
      <w:lvlJc w:val="left"/>
      <w:pPr>
        <w:ind w:left="749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 w15:restartNumberingAfterBreak="0">
    <w:nsid w:val="0ECB296E"/>
    <w:multiLevelType w:val="hybridMultilevel"/>
    <w:tmpl w:val="258A9FA6"/>
    <w:lvl w:ilvl="0" w:tplc="758E3284">
      <w:start w:val="1"/>
      <w:numFmt w:val="taiwaneseCountingThousand"/>
      <w:lvlText w:val="%1、"/>
      <w:lvlJc w:val="left"/>
      <w:pPr>
        <w:ind w:left="142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611106"/>
    <w:multiLevelType w:val="hybridMultilevel"/>
    <w:tmpl w:val="0F9A08F0"/>
    <w:lvl w:ilvl="0" w:tplc="141A829A">
      <w:start w:val="1"/>
      <w:numFmt w:val="taiwaneseCountingThousand"/>
      <w:lvlText w:val="(%1)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128F33B4"/>
    <w:multiLevelType w:val="hybridMultilevel"/>
    <w:tmpl w:val="1834D5C8"/>
    <w:lvl w:ilvl="0" w:tplc="141A829A">
      <w:start w:val="1"/>
      <w:numFmt w:val="taiwaneseCountingThousand"/>
      <w:lvlText w:val="(%1)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" w15:restartNumberingAfterBreak="0">
    <w:nsid w:val="15D071FC"/>
    <w:multiLevelType w:val="hybridMultilevel"/>
    <w:tmpl w:val="13725254"/>
    <w:lvl w:ilvl="0" w:tplc="141A829A">
      <w:start w:val="1"/>
      <w:numFmt w:val="taiwaneseCountingThousand"/>
      <w:lvlText w:val="(%1)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7" w15:restartNumberingAfterBreak="0">
    <w:nsid w:val="1F0B16AE"/>
    <w:multiLevelType w:val="hybridMultilevel"/>
    <w:tmpl w:val="27C63D2C"/>
    <w:lvl w:ilvl="0" w:tplc="758E3284">
      <w:start w:val="1"/>
      <w:numFmt w:val="taiwaneseCountingThousand"/>
      <w:lvlText w:val="%1、"/>
      <w:lvlJc w:val="left"/>
      <w:pPr>
        <w:ind w:left="940" w:hanging="480"/>
      </w:pPr>
      <w:rPr>
        <w:lang w:val="en-US"/>
      </w:rPr>
    </w:lvl>
    <w:lvl w:ilvl="1" w:tplc="758E3284">
      <w:start w:val="1"/>
      <w:numFmt w:val="taiwaneseCountingThousand"/>
      <w:lvlText w:val="%2、"/>
      <w:lvlJc w:val="left"/>
      <w:pPr>
        <w:ind w:left="142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ind w:left="4780" w:hanging="480"/>
      </w:pPr>
    </w:lvl>
  </w:abstractNum>
  <w:abstractNum w:abstractNumId="8" w15:restartNumberingAfterBreak="0">
    <w:nsid w:val="3A895CE6"/>
    <w:multiLevelType w:val="hybridMultilevel"/>
    <w:tmpl w:val="2EC493BE"/>
    <w:lvl w:ilvl="0" w:tplc="5C6AB1F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DF069D8"/>
    <w:multiLevelType w:val="hybridMultilevel"/>
    <w:tmpl w:val="C826DFAC"/>
    <w:lvl w:ilvl="0" w:tplc="141A829A">
      <w:start w:val="1"/>
      <w:numFmt w:val="taiwaneseCountingThousand"/>
      <w:lvlText w:val="(%1)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0" w15:restartNumberingAfterBreak="0">
    <w:nsid w:val="45174968"/>
    <w:multiLevelType w:val="hybridMultilevel"/>
    <w:tmpl w:val="AFA26C30"/>
    <w:lvl w:ilvl="0" w:tplc="5172077A">
      <w:start w:val="1"/>
      <w:numFmt w:val="taiwaneseCountingThousand"/>
      <w:lvlText w:val="%1、"/>
      <w:lvlJc w:val="left"/>
      <w:pPr>
        <w:ind w:left="50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11" w15:restartNumberingAfterBreak="0">
    <w:nsid w:val="4827436A"/>
    <w:multiLevelType w:val="hybridMultilevel"/>
    <w:tmpl w:val="91F4AD08"/>
    <w:lvl w:ilvl="0" w:tplc="758E3284">
      <w:start w:val="1"/>
      <w:numFmt w:val="taiwaneseCountingThousand"/>
      <w:lvlText w:val="%1、"/>
      <w:lvlJc w:val="left"/>
      <w:pPr>
        <w:ind w:left="761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831096B2">
      <w:start w:val="1"/>
      <w:numFmt w:val="taiwaneseCountingThousand"/>
      <w:lvlText w:val="%3、"/>
      <w:lvlJc w:val="left"/>
      <w:pPr>
        <w:ind w:left="1721" w:hanging="480"/>
      </w:pPr>
      <w:rPr>
        <w:rFonts w:asciiTheme="minorEastAsia" w:eastAsiaTheme="minorEastAsia" w:hAnsiTheme="minorEastAsia"/>
      </w:r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2" w15:restartNumberingAfterBreak="0">
    <w:nsid w:val="56D32B76"/>
    <w:multiLevelType w:val="hybridMultilevel"/>
    <w:tmpl w:val="1B340182"/>
    <w:lvl w:ilvl="0" w:tplc="A530C8F0">
      <w:start w:val="1"/>
      <w:numFmt w:val="taiwaneseCountingThousand"/>
      <w:lvlText w:val="(%1)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3" w15:restartNumberingAfterBreak="0">
    <w:nsid w:val="62E4225C"/>
    <w:multiLevelType w:val="hybridMultilevel"/>
    <w:tmpl w:val="35AC81B8"/>
    <w:lvl w:ilvl="0" w:tplc="ECA064C4">
      <w:start w:val="1"/>
      <w:numFmt w:val="taiwaneseCountingThousand"/>
      <w:lvlText w:val="(%1)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4" w15:restartNumberingAfterBreak="0">
    <w:nsid w:val="638407ED"/>
    <w:multiLevelType w:val="hybridMultilevel"/>
    <w:tmpl w:val="5D84ED90"/>
    <w:lvl w:ilvl="0" w:tplc="D172817E">
      <w:start w:val="1"/>
      <w:numFmt w:val="taiwaneseCountingThousand"/>
      <w:lvlText w:val="(%1)"/>
      <w:lvlJc w:val="left"/>
      <w:pPr>
        <w:ind w:left="1320" w:hanging="480"/>
      </w:pPr>
      <w:rPr>
        <w:rFonts w:hint="default"/>
        <w:color w:val="auto"/>
      </w:rPr>
    </w:lvl>
    <w:lvl w:ilvl="1" w:tplc="D172817E">
      <w:start w:val="1"/>
      <w:numFmt w:val="taiwaneseCountingThousand"/>
      <w:lvlText w:val="(%2)"/>
      <w:lvlJc w:val="left"/>
      <w:pPr>
        <w:ind w:left="1800" w:hanging="48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5" w15:restartNumberingAfterBreak="0">
    <w:nsid w:val="6DD66DF1"/>
    <w:multiLevelType w:val="multilevel"/>
    <w:tmpl w:val="200CADFA"/>
    <w:styleLink w:val="WW8Num1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標楷體" w:hAnsi="Arial" w:cs="Arial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19B06DA"/>
    <w:multiLevelType w:val="hybridMultilevel"/>
    <w:tmpl w:val="DC9AAAF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E3049FB"/>
    <w:multiLevelType w:val="hybridMultilevel"/>
    <w:tmpl w:val="CCF451B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AD7E4048">
      <w:start w:val="1"/>
      <w:numFmt w:val="taiwaneseCountingThousand"/>
      <w:lvlText w:val="%2、"/>
      <w:lvlJc w:val="left"/>
      <w:pPr>
        <w:ind w:left="936" w:hanging="456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7"/>
  </w:num>
  <w:num w:numId="3">
    <w:abstractNumId w:val="15"/>
  </w:num>
  <w:num w:numId="4">
    <w:abstractNumId w:val="14"/>
  </w:num>
  <w:num w:numId="5">
    <w:abstractNumId w:val="0"/>
  </w:num>
  <w:num w:numId="6">
    <w:abstractNumId w:val="11"/>
  </w:num>
  <w:num w:numId="7">
    <w:abstractNumId w:val="17"/>
  </w:num>
  <w:num w:numId="8">
    <w:abstractNumId w:val="13"/>
  </w:num>
  <w:num w:numId="9">
    <w:abstractNumId w:val="12"/>
  </w:num>
  <w:num w:numId="10">
    <w:abstractNumId w:val="1"/>
  </w:num>
  <w:num w:numId="11">
    <w:abstractNumId w:val="9"/>
  </w:num>
  <w:num w:numId="12">
    <w:abstractNumId w:val="6"/>
  </w:num>
  <w:num w:numId="13">
    <w:abstractNumId w:val="4"/>
  </w:num>
  <w:num w:numId="14">
    <w:abstractNumId w:val="5"/>
  </w:num>
  <w:num w:numId="15">
    <w:abstractNumId w:val="3"/>
  </w:num>
  <w:num w:numId="16">
    <w:abstractNumId w:val="2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BD1"/>
    <w:rsid w:val="00076374"/>
    <w:rsid w:val="00166B09"/>
    <w:rsid w:val="00205BD1"/>
    <w:rsid w:val="002235F4"/>
    <w:rsid w:val="002432CB"/>
    <w:rsid w:val="004B6F6F"/>
    <w:rsid w:val="004E2F75"/>
    <w:rsid w:val="006043B4"/>
    <w:rsid w:val="006565CB"/>
    <w:rsid w:val="00826387"/>
    <w:rsid w:val="008D32DB"/>
    <w:rsid w:val="00B15C95"/>
    <w:rsid w:val="00C039C9"/>
    <w:rsid w:val="00C174E3"/>
    <w:rsid w:val="00D72224"/>
    <w:rsid w:val="00E41C15"/>
    <w:rsid w:val="00E67DE0"/>
    <w:rsid w:val="00E91EF9"/>
    <w:rsid w:val="00F1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DCD5AD-2DE9-4B79-AC3E-BF91A226C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5BD1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205BD1"/>
    <w:pPr>
      <w:widowControl/>
      <w:suppressAutoHyphens w:val="0"/>
      <w:spacing w:before="100" w:beforeAutospacing="1" w:after="100" w:afterAutospacing="1"/>
    </w:pPr>
    <w:rPr>
      <w:rFonts w:ascii="新細明體" w:hAnsi="新細明體" w:cs="新細明體"/>
      <w:kern w:val="0"/>
      <w:lang w:eastAsia="zh-TW"/>
    </w:rPr>
  </w:style>
  <w:style w:type="paragraph" w:customStyle="1" w:styleId="Standard">
    <w:name w:val="Standard"/>
    <w:rsid w:val="00205BD1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customStyle="1" w:styleId="00-">
    <w:name w:val="00-中標"/>
    <w:basedOn w:val="a"/>
    <w:link w:val="00-0"/>
    <w:rsid w:val="00205BD1"/>
    <w:pPr>
      <w:suppressAutoHyphens w:val="0"/>
      <w:snapToGrid w:val="0"/>
      <w:spacing w:beforeLines="100" w:before="100" w:line="440" w:lineRule="exact"/>
      <w:jc w:val="both"/>
    </w:pPr>
    <w:rPr>
      <w:rFonts w:eastAsia="文鼎中特明"/>
      <w:w w:val="95"/>
      <w:kern w:val="2"/>
      <w:sz w:val="30"/>
      <w:szCs w:val="30"/>
      <w:lang w:eastAsia="zh-TW"/>
    </w:rPr>
  </w:style>
  <w:style w:type="character" w:customStyle="1" w:styleId="00-0">
    <w:name w:val="00-中標 字元"/>
    <w:link w:val="00-"/>
    <w:rsid w:val="00205BD1"/>
    <w:rPr>
      <w:rFonts w:ascii="Times New Roman" w:eastAsia="文鼎中特明" w:hAnsi="Times New Roman" w:cs="Times New Roman"/>
      <w:w w:val="95"/>
      <w:sz w:val="30"/>
      <w:szCs w:val="30"/>
    </w:rPr>
  </w:style>
  <w:style w:type="paragraph" w:customStyle="1" w:styleId="001-">
    <w:name w:val="001-(一)"/>
    <w:basedOn w:val="a"/>
    <w:rsid w:val="00205BD1"/>
    <w:pPr>
      <w:suppressAutoHyphens w:val="0"/>
      <w:snapToGrid w:val="0"/>
      <w:spacing w:line="320" w:lineRule="exact"/>
      <w:ind w:leftChars="400" w:left="600" w:hangingChars="200" w:hanging="200"/>
      <w:jc w:val="both"/>
    </w:pPr>
    <w:rPr>
      <w:rFonts w:eastAsia="文鼎粗楷"/>
      <w:kern w:val="2"/>
      <w:sz w:val="23"/>
      <w:lang w:eastAsia="zh-TW"/>
    </w:rPr>
  </w:style>
  <w:style w:type="paragraph" w:customStyle="1" w:styleId="001-0">
    <w:name w:val="001-壹、"/>
    <w:link w:val="001-1"/>
    <w:rsid w:val="00205BD1"/>
    <w:pPr>
      <w:snapToGrid w:val="0"/>
      <w:spacing w:line="320" w:lineRule="exact"/>
      <w:ind w:left="200" w:hangingChars="200" w:hanging="200"/>
      <w:jc w:val="both"/>
    </w:pPr>
    <w:rPr>
      <w:rFonts w:ascii="Times New Roman" w:eastAsia="文鼎粗楷" w:hAnsi="Times New Roman" w:cs="Times New Roman"/>
      <w:sz w:val="23"/>
      <w:szCs w:val="23"/>
    </w:rPr>
  </w:style>
  <w:style w:type="character" w:customStyle="1" w:styleId="001-1">
    <w:name w:val="001-壹、 字元"/>
    <w:link w:val="001-0"/>
    <w:rsid w:val="00205BD1"/>
    <w:rPr>
      <w:rFonts w:ascii="Times New Roman" w:eastAsia="文鼎粗楷" w:hAnsi="Times New Roman" w:cs="Times New Roman"/>
      <w:sz w:val="23"/>
      <w:szCs w:val="23"/>
    </w:rPr>
  </w:style>
  <w:style w:type="paragraph" w:customStyle="1" w:styleId="a3">
    <w:name w:val="附註"/>
    <w:basedOn w:val="a"/>
    <w:rsid w:val="00205BD1"/>
    <w:pPr>
      <w:suppressAutoHyphens w:val="0"/>
      <w:snapToGrid w:val="0"/>
      <w:spacing w:beforeLines="50" w:before="50" w:afterLines="50" w:after="50"/>
      <w:jc w:val="right"/>
    </w:pPr>
    <w:rPr>
      <w:rFonts w:eastAsia="文鼎細黑" w:hAnsi="標楷體"/>
      <w:kern w:val="2"/>
      <w:sz w:val="18"/>
      <w:szCs w:val="18"/>
      <w:lang w:eastAsia="zh-TW"/>
    </w:rPr>
  </w:style>
  <w:style w:type="paragraph" w:customStyle="1" w:styleId="001-2">
    <w:name w:val="001-一、"/>
    <w:basedOn w:val="a"/>
    <w:link w:val="001-3"/>
    <w:rsid w:val="00205BD1"/>
    <w:pPr>
      <w:suppressAutoHyphens w:val="0"/>
      <w:snapToGrid w:val="0"/>
      <w:spacing w:line="320" w:lineRule="exact"/>
      <w:ind w:leftChars="200" w:left="400" w:hangingChars="200" w:hanging="200"/>
      <w:jc w:val="both"/>
    </w:pPr>
    <w:rPr>
      <w:rFonts w:eastAsia="文鼎粗楷"/>
      <w:kern w:val="2"/>
      <w:sz w:val="23"/>
      <w:lang w:eastAsia="zh-TW"/>
    </w:rPr>
  </w:style>
  <w:style w:type="character" w:customStyle="1" w:styleId="001-3">
    <w:name w:val="001-一、 字元"/>
    <w:link w:val="001-2"/>
    <w:rsid w:val="00205BD1"/>
    <w:rPr>
      <w:rFonts w:ascii="Times New Roman" w:eastAsia="文鼎粗楷" w:hAnsi="Times New Roman" w:cs="Times New Roman"/>
      <w:sz w:val="23"/>
      <w:szCs w:val="24"/>
    </w:rPr>
  </w:style>
  <w:style w:type="paragraph" w:customStyle="1" w:styleId="001-4">
    <w:name w:val="001-壹文"/>
    <w:basedOn w:val="001-2"/>
    <w:rsid w:val="00205BD1"/>
    <w:pPr>
      <w:ind w:left="200" w:firstLineChars="0" w:firstLine="0"/>
    </w:pPr>
    <w:rPr>
      <w:rFonts w:ascii="文鼎粗楷" w:hAnsi="Calibri"/>
    </w:rPr>
  </w:style>
  <w:style w:type="numbering" w:customStyle="1" w:styleId="WW8Num14">
    <w:name w:val="WW8Num14"/>
    <w:basedOn w:val="a2"/>
    <w:rsid w:val="00205BD1"/>
    <w:pPr>
      <w:numPr>
        <w:numId w:val="3"/>
      </w:numPr>
    </w:pPr>
  </w:style>
  <w:style w:type="paragraph" w:styleId="a4">
    <w:name w:val="Body Text"/>
    <w:basedOn w:val="a"/>
    <w:link w:val="a5"/>
    <w:uiPriority w:val="1"/>
    <w:qFormat/>
    <w:rsid w:val="00826387"/>
    <w:pPr>
      <w:spacing w:after="120"/>
    </w:pPr>
  </w:style>
  <w:style w:type="character" w:customStyle="1" w:styleId="a5">
    <w:name w:val="本文 字元"/>
    <w:basedOn w:val="a0"/>
    <w:link w:val="a4"/>
    <w:uiPriority w:val="1"/>
    <w:rsid w:val="00826387"/>
    <w:rPr>
      <w:rFonts w:ascii="Times New Roman" w:eastAsia="新細明體" w:hAnsi="Times New Roman" w:cs="Times New Roman"/>
      <w:kern w:val="1"/>
      <w:szCs w:val="24"/>
      <w:lang w:eastAsia="ar-SA"/>
    </w:rPr>
  </w:style>
  <w:style w:type="paragraph" w:styleId="a6">
    <w:name w:val="List Paragraph"/>
    <w:basedOn w:val="a"/>
    <w:uiPriority w:val="34"/>
    <w:qFormat/>
    <w:rsid w:val="00826387"/>
    <w:pPr>
      <w:ind w:left="480"/>
    </w:pPr>
    <w:rPr>
      <w:rFonts w:ascii="Calibri" w:hAnsi="Calibri" w:cs="Calibri"/>
      <w:szCs w:val="22"/>
    </w:rPr>
  </w:style>
  <w:style w:type="table" w:styleId="a7">
    <w:name w:val="Table Grid"/>
    <w:basedOn w:val="a1"/>
    <w:uiPriority w:val="39"/>
    <w:rsid w:val="00604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10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10E10"/>
    <w:rPr>
      <w:rFonts w:ascii="Times New Roman" w:eastAsia="新細明體" w:hAnsi="Times New Roman" w:cs="Times New Roman"/>
      <w:kern w:val="1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F10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F10E10"/>
    <w:rPr>
      <w:rFonts w:ascii="Times New Roman" w:eastAsia="新細明體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815</Words>
  <Characters>4651</Characters>
  <Application>Microsoft Office Word</Application>
  <DocSecurity>0</DocSecurity>
  <Lines>38</Lines>
  <Paragraphs>10</Paragraphs>
  <ScaleCrop>false</ScaleCrop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</dc:creator>
  <cp:keywords/>
  <dc:description/>
  <cp:lastModifiedBy>jack</cp:lastModifiedBy>
  <cp:revision>12</cp:revision>
  <dcterms:created xsi:type="dcterms:W3CDTF">2023-08-28T09:23:00Z</dcterms:created>
  <dcterms:modified xsi:type="dcterms:W3CDTF">2023-08-29T01:01:00Z</dcterms:modified>
</cp:coreProperties>
</file>