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DB" w:rsidRPr="008D32DB" w:rsidRDefault="008D32DB" w:rsidP="008D32DB">
      <w:pPr>
        <w:rPr>
          <w:rFonts w:asciiTheme="minorEastAsia" w:eastAsiaTheme="minorEastAsia" w:hAnsiTheme="minorEastAsia" w:cs="標楷體"/>
          <w:color w:val="FF0000"/>
        </w:rPr>
      </w:pPr>
      <w:r w:rsidRPr="008D32DB">
        <w:rPr>
          <w:rFonts w:asciiTheme="minorEastAsia" w:eastAsiaTheme="minorEastAsia" w:hAnsiTheme="minorEastAsia" w:cs="標楷體" w:hint="eastAsia"/>
          <w:color w:val="FF0000"/>
        </w:rPr>
        <w:t>提案</w:t>
      </w:r>
      <w:r w:rsidR="00C039C9">
        <w:rPr>
          <w:rFonts w:asciiTheme="minorEastAsia" w:eastAsiaTheme="minorEastAsia" w:hAnsiTheme="minorEastAsia" w:cs="標楷體" w:hint="eastAsia"/>
          <w:color w:val="FF0000"/>
          <w:lang w:eastAsia="zh-TW"/>
        </w:rPr>
        <w:t>4</w:t>
      </w:r>
      <w:r w:rsidRPr="008D32DB">
        <w:rPr>
          <w:rFonts w:asciiTheme="minorEastAsia" w:eastAsiaTheme="minorEastAsia" w:hAnsiTheme="minorEastAsia" w:cs="標楷體" w:hint="eastAsia"/>
          <w:color w:val="FF0000"/>
          <w:lang w:eastAsia="zh-TW"/>
        </w:rPr>
        <w:t>(學</w:t>
      </w:r>
      <w:proofErr w:type="gramStart"/>
      <w:r w:rsidRPr="008D32DB">
        <w:rPr>
          <w:rFonts w:asciiTheme="minorEastAsia" w:eastAsiaTheme="minorEastAsia" w:hAnsiTheme="minorEastAsia" w:cs="標楷體" w:hint="eastAsia"/>
          <w:color w:val="FF0000"/>
          <w:lang w:eastAsia="zh-TW"/>
        </w:rPr>
        <w:t>務</w:t>
      </w:r>
      <w:proofErr w:type="gramEnd"/>
      <w:r w:rsidRPr="008D32DB">
        <w:rPr>
          <w:rFonts w:asciiTheme="minorEastAsia" w:eastAsiaTheme="minorEastAsia" w:hAnsiTheme="minorEastAsia" w:cs="標楷體" w:hint="eastAsia"/>
          <w:color w:val="FF0000"/>
          <w:lang w:eastAsia="zh-TW"/>
        </w:rPr>
        <w:t>處)</w:t>
      </w:r>
      <w:r w:rsidRPr="008D32DB">
        <w:rPr>
          <w:rFonts w:asciiTheme="minorEastAsia" w:eastAsiaTheme="minorEastAsia" w:hAnsiTheme="minorEastAsia" w:cs="標楷體" w:hint="eastAsia"/>
          <w:color w:val="FF0000"/>
        </w:rPr>
        <w:t>：擬修訂「國立北門高級中學學生請假規定」(附件</w:t>
      </w:r>
      <w:r w:rsidR="00C039C9">
        <w:rPr>
          <w:rFonts w:asciiTheme="minorEastAsia" w:eastAsiaTheme="minorEastAsia" w:hAnsiTheme="minorEastAsia" w:cs="標楷體" w:hint="eastAsia"/>
          <w:color w:val="FF0000"/>
          <w:lang w:eastAsia="zh-TW"/>
        </w:rPr>
        <w:t>4</w:t>
      </w:r>
      <w:r w:rsidRPr="008D32DB">
        <w:rPr>
          <w:rFonts w:asciiTheme="minorEastAsia" w:eastAsiaTheme="minorEastAsia" w:hAnsiTheme="minorEastAsia" w:cs="標楷體" w:hint="eastAsia"/>
          <w:color w:val="FF0000"/>
        </w:rPr>
        <w:t>)，提請討論。</w:t>
      </w:r>
    </w:p>
    <w:p w:rsidR="008D32DB" w:rsidRPr="008D32DB" w:rsidRDefault="008D32DB" w:rsidP="008D32DB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118" w:left="1272" w:hangingChars="412" w:hanging="989"/>
        <w:rPr>
          <w:rFonts w:asciiTheme="minorEastAsia" w:eastAsiaTheme="minorEastAsia" w:hAnsiTheme="minorEastAsia" w:cs="標楷體"/>
          <w:color w:val="FF0000"/>
        </w:rPr>
      </w:pPr>
      <w:r w:rsidRPr="008D32DB">
        <w:rPr>
          <w:rFonts w:asciiTheme="minorEastAsia" w:eastAsiaTheme="minorEastAsia" w:hAnsiTheme="minorEastAsia" w:cs="標楷體" w:hint="eastAsia"/>
          <w:color w:val="FF0000"/>
          <w:lang w:eastAsia="zh-TW"/>
        </w:rPr>
        <w:t>說明</w:t>
      </w:r>
      <w:r w:rsidRPr="008D32DB">
        <w:rPr>
          <w:rFonts w:asciiTheme="minorEastAsia" w:eastAsiaTheme="minorEastAsia" w:hAnsiTheme="minorEastAsia" w:cs="標楷體" w:hint="eastAsia"/>
          <w:color w:val="FF0000"/>
        </w:rPr>
        <w:t>：</w:t>
      </w:r>
      <w:r w:rsidRPr="008D32DB">
        <w:rPr>
          <w:rFonts w:asciiTheme="minorEastAsia" w:eastAsiaTheme="minorEastAsia" w:hAnsiTheme="minorEastAsia" w:cs="標楷體" w:hint="eastAsia"/>
          <w:color w:val="FF0000"/>
          <w:lang w:eastAsia="zh-TW"/>
        </w:rPr>
        <w:t>經8月23日擴大行政會報</w:t>
      </w:r>
      <w:r w:rsidRPr="008D32DB">
        <w:rPr>
          <w:rFonts w:asciiTheme="minorEastAsia" w:eastAsiaTheme="minorEastAsia" w:hAnsiTheme="minorEastAsia" w:cs="標楷體" w:hint="eastAsia"/>
          <w:color w:val="FF0000"/>
        </w:rPr>
        <w:t>同意通過，再提校務會議提案討論。</w:t>
      </w:r>
    </w:p>
    <w:p w:rsidR="008D32DB" w:rsidRPr="008D32DB" w:rsidRDefault="008D32DB" w:rsidP="008D32DB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118" w:left="1272" w:hangingChars="412" w:hanging="989"/>
        <w:rPr>
          <w:rFonts w:asciiTheme="minorEastAsia" w:eastAsiaTheme="minorEastAsia" w:hAnsiTheme="minorEastAsia" w:cs="標楷體"/>
        </w:rPr>
      </w:pPr>
      <w:r w:rsidRPr="008D32DB">
        <w:rPr>
          <w:rFonts w:asciiTheme="minorEastAsia" w:eastAsiaTheme="minorEastAsia" w:hAnsiTheme="minorEastAsia" w:cs="標楷體" w:hint="eastAsia"/>
        </w:rPr>
        <w:t>決議：表決結果</w:t>
      </w:r>
      <w:r w:rsidRPr="008D32DB">
        <w:rPr>
          <w:rFonts w:asciiTheme="minorEastAsia" w:eastAsiaTheme="minorEastAsia" w:hAnsiTheme="minorEastAsia" w:cs="標楷體"/>
        </w:rPr>
        <w:t>：</w:t>
      </w:r>
      <w:r w:rsidRPr="008D32DB">
        <w:rPr>
          <w:rFonts w:asciiTheme="minorEastAsia" w:eastAsiaTheme="minorEastAsia" w:hAnsiTheme="minorEastAsia" w:cs="標楷體" w:hint="eastAsia"/>
        </w:rPr>
        <w:t>(1)同意</w:t>
      </w:r>
      <w:r w:rsidRPr="008D32DB">
        <w:rPr>
          <w:rFonts w:asciiTheme="minorEastAsia" w:eastAsiaTheme="minorEastAsia" w:hAnsiTheme="minorEastAsia" w:cs="標楷體" w:hint="eastAsia"/>
          <w:lang w:eastAsia="zh-TW"/>
        </w:rPr>
        <w:t xml:space="preserve">   </w:t>
      </w:r>
      <w:r w:rsidRPr="008D32DB">
        <w:rPr>
          <w:rFonts w:asciiTheme="minorEastAsia" w:eastAsiaTheme="minorEastAsia" w:hAnsiTheme="minorEastAsia" w:cs="標楷體" w:hint="eastAsia"/>
        </w:rPr>
        <w:t>票(2)不同意</w:t>
      </w:r>
      <w:r w:rsidRPr="008D32DB">
        <w:rPr>
          <w:rFonts w:asciiTheme="minorEastAsia" w:eastAsiaTheme="minorEastAsia" w:hAnsiTheme="minorEastAsia" w:cs="標楷體" w:hint="eastAsia"/>
          <w:lang w:eastAsia="zh-TW"/>
        </w:rPr>
        <w:t xml:space="preserve">    </w:t>
      </w:r>
      <w:r w:rsidRPr="008D32DB">
        <w:rPr>
          <w:rFonts w:asciiTheme="minorEastAsia" w:eastAsiaTheme="minorEastAsia" w:hAnsiTheme="minorEastAsia" w:cs="標楷體" w:hint="eastAsia"/>
        </w:rPr>
        <w:t>票；</w:t>
      </w:r>
    </w:p>
    <w:p w:rsidR="008D32DB" w:rsidRDefault="008D32DB" w:rsidP="008D32DB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118" w:left="1272" w:hangingChars="412" w:hanging="989"/>
        <w:rPr>
          <w:rFonts w:asciiTheme="minorEastAsia" w:eastAsiaTheme="minorEastAsia" w:hAnsiTheme="minorEastAsia" w:cs="標楷體"/>
        </w:rPr>
      </w:pPr>
      <w:r w:rsidRPr="008D32DB">
        <w:rPr>
          <w:rFonts w:asciiTheme="minorEastAsia" w:eastAsiaTheme="minorEastAsia" w:hAnsiTheme="minorEastAsia" w:cs="標楷體" w:hint="eastAsia"/>
        </w:rPr>
        <w:t>本案「過半數</w:t>
      </w:r>
      <w:r w:rsidRPr="008D32DB">
        <w:rPr>
          <w:rFonts w:asciiTheme="minorEastAsia" w:eastAsiaTheme="minorEastAsia" w:hAnsiTheme="minorEastAsia" w:cs="標楷體" w:hint="eastAsia"/>
          <w:lang w:eastAsia="zh-TW"/>
        </w:rPr>
        <w:t xml:space="preserve">  </w:t>
      </w:r>
      <w:r w:rsidRPr="008D32DB">
        <w:rPr>
          <w:rFonts w:asciiTheme="minorEastAsia" w:eastAsiaTheme="minorEastAsia" w:hAnsiTheme="minorEastAsia" w:cs="標楷體" w:hint="eastAsia"/>
        </w:rPr>
        <w:t>同意」</w:t>
      </w:r>
      <w:r w:rsidRPr="008D32DB">
        <w:rPr>
          <w:rFonts w:asciiTheme="minorEastAsia" w:eastAsiaTheme="minorEastAsia" w:hAnsiTheme="minorEastAsia" w:cs="標楷體" w:hint="eastAsia"/>
          <w:bdr w:val="single" w:sz="4" w:space="0" w:color="auto"/>
        </w:rPr>
        <w:t>表決</w:t>
      </w:r>
      <w:r w:rsidRPr="008D32DB">
        <w:rPr>
          <w:rFonts w:asciiTheme="minorEastAsia" w:eastAsiaTheme="minorEastAsia" w:hAnsiTheme="minorEastAsia" w:cs="標楷體" w:hint="eastAsia"/>
          <w:bdr w:val="single" w:sz="4" w:space="0" w:color="auto"/>
          <w:lang w:eastAsia="zh-TW"/>
        </w:rPr>
        <w:t xml:space="preserve">     </w:t>
      </w:r>
      <w:r w:rsidRPr="008D32DB">
        <w:rPr>
          <w:rFonts w:asciiTheme="minorEastAsia" w:eastAsiaTheme="minorEastAsia" w:hAnsiTheme="minorEastAsia" w:cs="標楷體" w:hint="eastAsia"/>
          <w:bdr w:val="single" w:sz="4" w:space="0" w:color="auto"/>
        </w:rPr>
        <w:t>通過</w:t>
      </w:r>
      <w:r w:rsidRPr="008D32DB">
        <w:rPr>
          <w:rFonts w:asciiTheme="minorEastAsia" w:eastAsiaTheme="minorEastAsia" w:hAnsiTheme="minorEastAsia" w:cs="標楷體" w:hint="eastAsia"/>
        </w:rPr>
        <w:t>。</w:t>
      </w:r>
    </w:p>
    <w:p w:rsidR="00C039C9" w:rsidRPr="008D32DB" w:rsidRDefault="00C039C9" w:rsidP="008D32DB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118" w:left="1272" w:hangingChars="412" w:hanging="989"/>
        <w:rPr>
          <w:rFonts w:asciiTheme="minorEastAsia" w:eastAsiaTheme="minorEastAsia" w:hAnsiTheme="minorEastAsia" w:cs="標楷體"/>
        </w:rPr>
      </w:pPr>
    </w:p>
    <w:p w:rsidR="00C039C9" w:rsidRPr="008D32DB" w:rsidRDefault="00C039C9" w:rsidP="00C039C9">
      <w:pPr>
        <w:pStyle w:val="Standard"/>
        <w:tabs>
          <w:tab w:val="left" w:pos="567"/>
        </w:tabs>
        <w:spacing w:line="0" w:lineRule="atLeast"/>
        <w:textAlignment w:val="auto"/>
        <w:rPr>
          <w:rFonts w:asciiTheme="minorEastAsia" w:eastAsiaTheme="minorEastAsia" w:hAnsiTheme="minorEastAsia" w:cs="標楷體"/>
          <w:color w:val="FF0000"/>
          <w:bdr w:val="single" w:sz="4" w:space="0" w:color="auto"/>
        </w:rPr>
      </w:pPr>
      <w:r w:rsidRPr="008D32DB">
        <w:rPr>
          <w:rFonts w:asciiTheme="minorEastAsia" w:eastAsiaTheme="minorEastAsia" w:hAnsiTheme="minorEastAsia" w:cs="標楷體" w:hint="eastAsia"/>
          <w:color w:val="FF0000"/>
          <w:bdr w:val="single" w:sz="4" w:space="0" w:color="auto"/>
        </w:rPr>
        <w:t>附件</w:t>
      </w:r>
      <w:r>
        <w:rPr>
          <w:rFonts w:asciiTheme="minorEastAsia" w:eastAsiaTheme="minorEastAsia" w:hAnsiTheme="minorEastAsia" w:cs="標楷體" w:hint="eastAsia"/>
          <w:color w:val="FF0000"/>
          <w:bdr w:val="single" w:sz="4" w:space="0" w:color="auto"/>
        </w:rPr>
        <w:t>4</w:t>
      </w:r>
    </w:p>
    <w:p w:rsidR="008D32DB" w:rsidRPr="008D32DB" w:rsidRDefault="008D32DB" w:rsidP="008D32DB">
      <w:pPr>
        <w:pStyle w:val="00-"/>
        <w:spacing w:before="360"/>
        <w:rPr>
          <w:rFonts w:asciiTheme="minorEastAsia" w:eastAsiaTheme="minorEastAsia" w:hAnsiTheme="minorEastAsia"/>
        </w:rPr>
      </w:pPr>
      <w:r w:rsidRPr="008D32DB">
        <w:rPr>
          <w:rFonts w:asciiTheme="minorEastAsia" w:eastAsiaTheme="minorEastAsia" w:hAnsiTheme="minorEastAsia"/>
        </w:rPr>
        <w:t>011</w:t>
      </w:r>
      <w:r w:rsidRPr="008D32DB">
        <w:rPr>
          <w:rFonts w:asciiTheme="minorEastAsia" w:eastAsiaTheme="minorEastAsia" w:hAnsiTheme="minorEastAsia" w:hint="eastAsia"/>
        </w:rPr>
        <w:t>國立北門高級中學學生請假規定</w:t>
      </w:r>
    </w:p>
    <w:p w:rsidR="008D32DB" w:rsidRPr="008D32DB" w:rsidRDefault="008D32DB" w:rsidP="008D32DB">
      <w:pPr>
        <w:pStyle w:val="001-0"/>
        <w:ind w:left="460" w:hanging="460"/>
        <w:jc w:val="right"/>
        <w:rPr>
          <w:rFonts w:asciiTheme="minorEastAsia" w:eastAsiaTheme="minorEastAsia" w:hAnsiTheme="minorEastAsia"/>
          <w:kern w:val="10"/>
        </w:rPr>
      </w:pPr>
      <w:r w:rsidRPr="008D32DB">
        <w:rPr>
          <w:rFonts w:asciiTheme="minorEastAsia" w:eastAsiaTheme="minorEastAsia" w:hAnsiTheme="minorEastAsia" w:hint="eastAsia"/>
          <w:kern w:val="10"/>
        </w:rPr>
        <w:t>111年6月30日校務會議修訂通過</w:t>
      </w:r>
    </w:p>
    <w:p w:rsidR="008D32DB" w:rsidRPr="008D32DB" w:rsidRDefault="008D32DB" w:rsidP="008D32DB">
      <w:pPr>
        <w:pStyle w:val="001-0"/>
        <w:ind w:left="460" w:hanging="460"/>
        <w:jc w:val="right"/>
        <w:rPr>
          <w:rFonts w:asciiTheme="minorEastAsia" w:eastAsiaTheme="minorEastAsia" w:hAnsiTheme="minorEastAsia"/>
          <w:color w:val="0000FF"/>
          <w:kern w:val="10"/>
        </w:rPr>
      </w:pPr>
      <w:r w:rsidRPr="008D32DB">
        <w:rPr>
          <w:rFonts w:asciiTheme="minorEastAsia" w:eastAsiaTheme="minorEastAsia" w:hAnsiTheme="minorEastAsia" w:hint="eastAsia"/>
          <w:color w:val="0000FF"/>
          <w:kern w:val="10"/>
        </w:rPr>
        <w:t>112年8月23日擴大行政會報通過</w:t>
      </w:r>
    </w:p>
    <w:p w:rsidR="008D32DB" w:rsidRPr="008D32DB" w:rsidRDefault="008D32DB" w:rsidP="008D32DB">
      <w:pPr>
        <w:pStyle w:val="001-0"/>
        <w:spacing w:line="400" w:lineRule="exact"/>
        <w:ind w:left="480" w:hanging="480"/>
        <w:rPr>
          <w:rFonts w:asciiTheme="minorEastAsia" w:eastAsiaTheme="minorEastAsia" w:hAnsiTheme="minorEastAsia"/>
          <w:sz w:val="24"/>
          <w:szCs w:val="24"/>
        </w:rPr>
      </w:pPr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一、學生請假依性質分</w:t>
      </w:r>
      <w:r w:rsidRPr="008D32DB">
        <w:rPr>
          <w:rFonts w:asciiTheme="minorEastAsia" w:eastAsiaTheme="minorEastAsia" w:hAnsiTheme="minorEastAsia" w:hint="eastAsia"/>
          <w:sz w:val="24"/>
          <w:szCs w:val="24"/>
        </w:rPr>
        <w:t>公假、事假、病假、生理假、產假（產前假、</w:t>
      </w:r>
      <w:proofErr w:type="gramStart"/>
      <w:r w:rsidRPr="008D32DB">
        <w:rPr>
          <w:rFonts w:asciiTheme="minorEastAsia" w:eastAsiaTheme="minorEastAsia" w:hAnsiTheme="minorEastAsia" w:hint="eastAsia"/>
          <w:sz w:val="24"/>
          <w:szCs w:val="24"/>
        </w:rPr>
        <w:t>娩</w:t>
      </w:r>
      <w:proofErr w:type="gramEnd"/>
      <w:r w:rsidRPr="008D32DB">
        <w:rPr>
          <w:rFonts w:asciiTheme="minorEastAsia" w:eastAsiaTheme="minorEastAsia" w:hAnsiTheme="minorEastAsia" w:hint="eastAsia"/>
          <w:sz w:val="24"/>
          <w:szCs w:val="24"/>
        </w:rPr>
        <w:t>假、流產假、育嬰假）、喪假及其他特殊事故等。</w:t>
      </w:r>
    </w:p>
    <w:p w:rsidR="008D32DB" w:rsidRPr="008D32DB" w:rsidRDefault="008D32DB" w:rsidP="008D32DB">
      <w:pPr>
        <w:pStyle w:val="001-0"/>
        <w:spacing w:line="400" w:lineRule="exact"/>
        <w:ind w:left="1478" w:hangingChars="616" w:hanging="1478"/>
        <w:rPr>
          <w:rFonts w:asciiTheme="minorEastAsia" w:eastAsiaTheme="minorEastAsia" w:hAnsiTheme="minorEastAsia"/>
          <w:kern w:val="10"/>
          <w:sz w:val="24"/>
          <w:szCs w:val="24"/>
        </w:rPr>
      </w:pPr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二、請假規定：</w:t>
      </w:r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  <w:szCs w:val="24"/>
        </w:rPr>
        <w:t>學期</w:t>
      </w:r>
      <w:proofErr w:type="gramStart"/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  <w:szCs w:val="24"/>
        </w:rPr>
        <w:t>請假均以【線上請假(含公假)】</w:t>
      </w:r>
      <w:proofErr w:type="gramEnd"/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  <w:szCs w:val="24"/>
        </w:rPr>
        <w:t>，除特殊狀況經生輔組同意後可使用紙本請假(如表1)，請假時須上傳相關證明文件，並於1週內完成請假程序。</w:t>
      </w:r>
    </w:p>
    <w:p w:rsidR="008D32DB" w:rsidRPr="008D32DB" w:rsidRDefault="008D32DB" w:rsidP="008D32DB">
      <w:pPr>
        <w:pStyle w:val="001-2"/>
        <w:spacing w:line="400" w:lineRule="exact"/>
        <w:ind w:left="960" w:hanging="480"/>
        <w:rPr>
          <w:rFonts w:asciiTheme="minorEastAsia" w:eastAsiaTheme="minorEastAsia" w:hAnsiTheme="minorEastAsia"/>
          <w:sz w:val="24"/>
        </w:rPr>
      </w:pPr>
      <w:r w:rsidRPr="008D32DB">
        <w:rPr>
          <w:rFonts w:asciiTheme="minorEastAsia" w:eastAsiaTheme="minorEastAsia" w:hAnsiTheme="minorEastAsia"/>
          <w:sz w:val="24"/>
        </w:rPr>
        <w:t>(</w:t>
      </w:r>
      <w:proofErr w:type="gramStart"/>
      <w:r w:rsidRPr="008D32DB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8D32DB">
        <w:rPr>
          <w:rFonts w:asciiTheme="minorEastAsia" w:eastAsiaTheme="minorEastAsia" w:hAnsiTheme="minorEastAsia"/>
          <w:sz w:val="24"/>
        </w:rPr>
        <w:t>)</w:t>
      </w:r>
      <w:r w:rsidRPr="008D32DB">
        <w:rPr>
          <w:rFonts w:asciiTheme="minorEastAsia" w:eastAsiaTheme="minorEastAsia" w:hAnsiTheme="minorEastAsia"/>
          <w:sz w:val="24"/>
        </w:rPr>
        <w:tab/>
      </w:r>
      <w:r w:rsidRPr="008D32DB">
        <w:rPr>
          <w:rFonts w:asciiTheme="minorEastAsia" w:eastAsiaTheme="minorEastAsia" w:hAnsiTheme="minorEastAsia" w:hint="eastAsia"/>
          <w:sz w:val="24"/>
        </w:rPr>
        <w:t>病假：因故無法到校請假，請家長先以電話或書信通知導師或學</w:t>
      </w:r>
      <w:proofErr w:type="gramStart"/>
      <w:r w:rsidRPr="008D32DB">
        <w:rPr>
          <w:rFonts w:asciiTheme="minorEastAsia" w:eastAsiaTheme="minorEastAsia" w:hAnsiTheme="minorEastAsia" w:hint="eastAsia"/>
          <w:sz w:val="24"/>
        </w:rPr>
        <w:t>務</w:t>
      </w:r>
      <w:proofErr w:type="gramEnd"/>
      <w:r w:rsidRPr="008D32DB">
        <w:rPr>
          <w:rFonts w:asciiTheme="minorEastAsia" w:eastAsiaTheme="minorEastAsia" w:hAnsiTheme="minorEastAsia" w:hint="eastAsia"/>
          <w:sz w:val="24"/>
        </w:rPr>
        <w:t>處，病癒返校</w:t>
      </w:r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</w:rPr>
        <w:t>後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</w:rPr>
        <w:t>三日</w:t>
      </w:r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</w:rPr>
        <w:t>一週</w:t>
      </w:r>
      <w:r w:rsidRPr="008D32DB">
        <w:rPr>
          <w:rFonts w:asciiTheme="minorEastAsia" w:eastAsiaTheme="minorEastAsia" w:hAnsiTheme="minorEastAsia" w:hint="eastAsia"/>
          <w:sz w:val="24"/>
        </w:rPr>
        <w:t>內</w:t>
      </w:r>
      <w:r w:rsidRPr="008D32DB">
        <w:rPr>
          <w:rFonts w:asciiTheme="minorEastAsia" w:eastAsiaTheme="minorEastAsia" w:hAnsiTheme="minorEastAsia" w:hint="eastAsia"/>
          <w:color w:val="0000FF"/>
          <w:sz w:val="24"/>
        </w:rPr>
        <w:t>檢附就醫證明完成請假程序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</w:rPr>
        <w:t>，持就診證明，補辦請假</w:t>
      </w:r>
      <w:r w:rsidRPr="008D32DB">
        <w:rPr>
          <w:rFonts w:asciiTheme="minorEastAsia" w:eastAsiaTheme="minorEastAsia" w:hAnsiTheme="minorEastAsia" w:hint="eastAsia"/>
          <w:sz w:val="24"/>
        </w:rPr>
        <w:t>。因病請假時，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</w:rPr>
        <w:t>使用請假本，</w:t>
      </w:r>
      <w:r w:rsidRPr="008D32DB">
        <w:rPr>
          <w:rFonts w:asciiTheme="minorEastAsia" w:eastAsiaTheme="minorEastAsia" w:hAnsiTheme="minorEastAsia" w:hint="eastAsia"/>
          <w:sz w:val="24"/>
        </w:rPr>
        <w:t>原則上須</w:t>
      </w:r>
      <w:proofErr w:type="gramStart"/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</w:rPr>
        <w:t>檢</w:t>
      </w:r>
      <w:r w:rsidRPr="008D32DB">
        <w:rPr>
          <w:rFonts w:asciiTheme="minorEastAsia" w:eastAsiaTheme="minorEastAsia" w:hAnsiTheme="minorEastAsia" w:hint="eastAsia"/>
          <w:sz w:val="24"/>
        </w:rPr>
        <w:t>附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</w:rPr>
        <w:t>呈</w:t>
      </w:r>
      <w:r w:rsidRPr="008D32DB">
        <w:rPr>
          <w:rFonts w:asciiTheme="minorEastAsia" w:eastAsiaTheme="minorEastAsia" w:hAnsiTheme="minorEastAsia" w:hint="eastAsia"/>
          <w:sz w:val="24"/>
        </w:rPr>
        <w:t>醫院</w:t>
      </w:r>
      <w:proofErr w:type="gramEnd"/>
      <w:r w:rsidRPr="008D32DB">
        <w:rPr>
          <w:rFonts w:asciiTheme="minorEastAsia" w:eastAsiaTheme="minorEastAsia" w:hAnsiTheme="minorEastAsia" w:hint="eastAsia"/>
          <w:sz w:val="24"/>
        </w:rPr>
        <w:t>或診所證明，但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</w:rPr>
        <w:t>二</w:t>
      </w:r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</w:rPr>
        <w:t>一</w:t>
      </w:r>
      <w:r w:rsidRPr="008D32DB">
        <w:rPr>
          <w:rFonts w:asciiTheme="minorEastAsia" w:eastAsiaTheme="minorEastAsia" w:hAnsiTheme="minorEastAsia" w:hint="eastAsia"/>
          <w:sz w:val="24"/>
        </w:rPr>
        <w:t>日以內之病假，為確認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</w:rPr>
        <w:t>未往</w:t>
      </w:r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</w:rPr>
        <w:t>無</w:t>
      </w:r>
      <w:r w:rsidRPr="008D32DB">
        <w:rPr>
          <w:rFonts w:asciiTheme="minorEastAsia" w:eastAsiaTheme="minorEastAsia" w:hAnsiTheme="minorEastAsia" w:hint="eastAsia"/>
          <w:sz w:val="24"/>
        </w:rPr>
        <w:t>醫院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</w:rPr>
        <w:t>求</w:t>
      </w:r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</w:rPr>
        <w:t>就</w:t>
      </w:r>
      <w:r w:rsidRPr="008D32DB">
        <w:rPr>
          <w:rFonts w:asciiTheme="minorEastAsia" w:eastAsiaTheme="minorEastAsia" w:hAnsiTheme="minorEastAsia" w:hint="eastAsia"/>
          <w:sz w:val="24"/>
        </w:rPr>
        <w:t>診者，可憑家長之證明單辦理請假，若一個學年內憑家長証明請病假已滿三次者，則再請病假時，一律須附醫院證明辦理請假。</w:t>
      </w:r>
    </w:p>
    <w:p w:rsidR="008D32DB" w:rsidRPr="008D32DB" w:rsidRDefault="008D32DB" w:rsidP="008D32DB">
      <w:pPr>
        <w:pStyle w:val="001-2"/>
        <w:spacing w:line="400" w:lineRule="exact"/>
        <w:ind w:left="960" w:hanging="480"/>
        <w:rPr>
          <w:rFonts w:asciiTheme="minorEastAsia" w:eastAsiaTheme="minorEastAsia" w:hAnsiTheme="minorEastAsia"/>
          <w:sz w:val="24"/>
        </w:rPr>
      </w:pPr>
      <w:r w:rsidRPr="008D32DB">
        <w:rPr>
          <w:rFonts w:asciiTheme="minorEastAsia" w:eastAsiaTheme="minorEastAsia" w:hAnsiTheme="minorEastAsia"/>
          <w:sz w:val="24"/>
        </w:rPr>
        <w:t>(</w:t>
      </w:r>
      <w:r w:rsidRPr="008D32DB">
        <w:rPr>
          <w:rFonts w:asciiTheme="minorEastAsia" w:eastAsiaTheme="minorEastAsia" w:hAnsiTheme="minorEastAsia" w:hint="eastAsia"/>
          <w:sz w:val="24"/>
        </w:rPr>
        <w:t>二</w:t>
      </w:r>
      <w:r w:rsidRPr="008D32DB">
        <w:rPr>
          <w:rFonts w:asciiTheme="minorEastAsia" w:eastAsiaTheme="minorEastAsia" w:hAnsiTheme="minorEastAsia"/>
          <w:sz w:val="24"/>
        </w:rPr>
        <w:t>)</w:t>
      </w:r>
      <w:r w:rsidRPr="008D32DB">
        <w:rPr>
          <w:rFonts w:asciiTheme="minorEastAsia" w:eastAsiaTheme="minorEastAsia" w:hAnsiTheme="minorEastAsia"/>
          <w:sz w:val="24"/>
        </w:rPr>
        <w:tab/>
      </w:r>
      <w:r w:rsidRPr="008D32DB">
        <w:rPr>
          <w:rFonts w:asciiTheme="minorEastAsia" w:eastAsiaTheme="minorEastAsia" w:hAnsiTheme="minorEastAsia" w:hint="eastAsia"/>
          <w:sz w:val="24"/>
        </w:rPr>
        <w:t>公假：</w:t>
      </w:r>
    </w:p>
    <w:p w:rsidR="008D32DB" w:rsidRPr="008D32DB" w:rsidRDefault="008D32DB" w:rsidP="008D32DB">
      <w:pPr>
        <w:pStyle w:val="001-"/>
        <w:spacing w:line="400" w:lineRule="exact"/>
        <w:ind w:left="1440" w:hanging="480"/>
        <w:rPr>
          <w:rFonts w:asciiTheme="minorEastAsia" w:eastAsiaTheme="minorEastAsia" w:hAnsiTheme="minorEastAsia"/>
          <w:sz w:val="24"/>
        </w:rPr>
      </w:pPr>
      <w:r w:rsidRPr="008D32DB">
        <w:rPr>
          <w:rFonts w:asciiTheme="minorEastAsia" w:eastAsiaTheme="minorEastAsia" w:hAnsiTheme="minorEastAsia"/>
          <w:sz w:val="24"/>
        </w:rPr>
        <w:t>1.</w:t>
      </w:r>
      <w:r w:rsidRPr="008D32DB">
        <w:rPr>
          <w:rFonts w:asciiTheme="minorEastAsia" w:eastAsiaTheme="minorEastAsia" w:hAnsiTheme="minorEastAsia" w:hint="eastAsia"/>
          <w:sz w:val="24"/>
        </w:rPr>
        <w:t>參加政府舉辦之考試、集會，代表學校參加比賽、研習。</w:t>
      </w:r>
    </w:p>
    <w:p w:rsidR="008D32DB" w:rsidRPr="008D32DB" w:rsidRDefault="008D32DB" w:rsidP="008D32DB">
      <w:pPr>
        <w:pStyle w:val="001-"/>
        <w:spacing w:line="400" w:lineRule="exact"/>
        <w:ind w:left="1440" w:hanging="480"/>
        <w:rPr>
          <w:rFonts w:asciiTheme="minorEastAsia" w:eastAsiaTheme="minorEastAsia" w:hAnsiTheme="minorEastAsia"/>
          <w:sz w:val="24"/>
        </w:rPr>
      </w:pPr>
      <w:r w:rsidRPr="008D32DB">
        <w:rPr>
          <w:rFonts w:asciiTheme="minorEastAsia" w:eastAsiaTheme="minorEastAsia" w:hAnsiTheme="minorEastAsia"/>
          <w:sz w:val="24"/>
        </w:rPr>
        <w:t>2.</w:t>
      </w:r>
      <w:r w:rsidRPr="008D32DB">
        <w:rPr>
          <w:rFonts w:asciiTheme="minorEastAsia" w:eastAsiaTheme="minorEastAsia" w:hAnsiTheme="minorEastAsia" w:hint="eastAsia"/>
          <w:sz w:val="24"/>
        </w:rPr>
        <w:t>役男</w:t>
      </w:r>
      <w:r w:rsidRPr="008D32DB">
        <w:rPr>
          <w:rFonts w:asciiTheme="minorEastAsia" w:eastAsiaTheme="minorEastAsia" w:hAnsiTheme="minorEastAsia" w:hint="eastAsia"/>
          <w:color w:val="0000FF"/>
          <w:sz w:val="24"/>
        </w:rPr>
        <w:t>(含軍事校院)</w:t>
      </w:r>
      <w:r w:rsidRPr="008D32DB">
        <w:rPr>
          <w:rFonts w:asciiTheme="minorEastAsia" w:eastAsiaTheme="minorEastAsia" w:hAnsiTheme="minorEastAsia" w:hint="eastAsia"/>
          <w:sz w:val="24"/>
        </w:rPr>
        <w:t>身家調查、體檢、抽籤</w:t>
      </w:r>
      <w:r w:rsidRPr="008D32DB">
        <w:rPr>
          <w:rFonts w:asciiTheme="minorEastAsia" w:eastAsiaTheme="minorEastAsia" w:hAnsiTheme="minorEastAsia" w:hint="eastAsia"/>
          <w:color w:val="0000FF"/>
          <w:sz w:val="24"/>
        </w:rPr>
        <w:t>或智力測驗</w:t>
      </w:r>
      <w:r w:rsidRPr="008D32DB">
        <w:rPr>
          <w:rFonts w:asciiTheme="minorEastAsia" w:eastAsiaTheme="minorEastAsia" w:hAnsiTheme="minorEastAsia" w:hint="eastAsia"/>
          <w:sz w:val="24"/>
        </w:rPr>
        <w:t>等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</w:rPr>
        <w:t>徵</w:t>
      </w:r>
      <w:r w:rsidRPr="008D32DB">
        <w:rPr>
          <w:rFonts w:asciiTheme="minorEastAsia" w:eastAsiaTheme="minorEastAsia" w:hAnsiTheme="minorEastAsia" w:hint="eastAsia"/>
          <w:sz w:val="24"/>
        </w:rPr>
        <w:t>兵</w:t>
      </w:r>
      <w:r w:rsidRPr="008D32DB">
        <w:rPr>
          <w:rFonts w:asciiTheme="minorEastAsia" w:eastAsiaTheme="minorEastAsia" w:hAnsiTheme="minorEastAsia" w:hint="eastAsia"/>
          <w:color w:val="0000FF"/>
          <w:sz w:val="24"/>
        </w:rPr>
        <w:t>役</w:t>
      </w:r>
      <w:r w:rsidRPr="008D32DB">
        <w:rPr>
          <w:rFonts w:asciiTheme="minorEastAsia" w:eastAsiaTheme="minorEastAsia" w:hAnsiTheme="minorEastAsia" w:hint="eastAsia"/>
          <w:sz w:val="24"/>
        </w:rPr>
        <w:t>相關事項。</w:t>
      </w:r>
    </w:p>
    <w:p w:rsidR="008D32DB" w:rsidRPr="008D32DB" w:rsidRDefault="008D32DB" w:rsidP="008D32DB">
      <w:pPr>
        <w:pStyle w:val="001-"/>
        <w:spacing w:line="400" w:lineRule="exact"/>
        <w:ind w:leftChars="399" w:left="1145" w:hangingChars="78" w:hanging="187"/>
        <w:rPr>
          <w:rFonts w:asciiTheme="minorEastAsia" w:eastAsiaTheme="minorEastAsia" w:hAnsiTheme="minorEastAsia"/>
          <w:sz w:val="24"/>
        </w:rPr>
      </w:pPr>
      <w:r w:rsidRPr="008D32DB">
        <w:rPr>
          <w:rFonts w:asciiTheme="minorEastAsia" w:eastAsiaTheme="minorEastAsia" w:hAnsiTheme="minorEastAsia"/>
          <w:sz w:val="24"/>
        </w:rPr>
        <w:t>3.</w:t>
      </w:r>
      <w:r w:rsidRPr="008D32DB">
        <w:rPr>
          <w:rFonts w:asciiTheme="minorEastAsia" w:eastAsiaTheme="minorEastAsia" w:hAnsiTheme="minorEastAsia" w:hint="eastAsia"/>
          <w:sz w:val="24"/>
        </w:rPr>
        <w:t>辦理學校班級、社團等公務。請附有關證明或請指派公務老師簽證並知會導師後辦理。</w:t>
      </w:r>
    </w:p>
    <w:p w:rsidR="008D32DB" w:rsidRPr="008D32DB" w:rsidRDefault="008D32DB" w:rsidP="008D32DB">
      <w:pPr>
        <w:pStyle w:val="001-"/>
        <w:spacing w:line="400" w:lineRule="exact"/>
        <w:ind w:leftChars="399" w:left="1145" w:hangingChars="78" w:hanging="187"/>
        <w:rPr>
          <w:rFonts w:asciiTheme="minorEastAsia" w:eastAsiaTheme="minorEastAsia" w:hAnsiTheme="minorEastAsia"/>
          <w:color w:val="0000FF"/>
          <w:sz w:val="24"/>
        </w:rPr>
      </w:pPr>
      <w:r w:rsidRPr="008D32DB">
        <w:rPr>
          <w:rFonts w:asciiTheme="minorEastAsia" w:eastAsiaTheme="minorEastAsia" w:hAnsiTheme="minorEastAsia" w:hint="eastAsia"/>
          <w:color w:val="0000FF"/>
          <w:sz w:val="24"/>
        </w:rPr>
        <w:t>4.高三下學期參加大學入學面試之學生，須檢附相關證明佐證；中部以南學校以公假半天為原則，</w:t>
      </w:r>
      <w:proofErr w:type="gramStart"/>
      <w:r w:rsidRPr="008D32DB">
        <w:rPr>
          <w:rFonts w:asciiTheme="minorEastAsia" w:eastAsiaTheme="minorEastAsia" w:hAnsiTheme="minorEastAsia" w:hint="eastAsia"/>
          <w:color w:val="0000FF"/>
          <w:sz w:val="24"/>
        </w:rPr>
        <w:t>北部、東部</w:t>
      </w:r>
      <w:proofErr w:type="gramEnd"/>
      <w:r w:rsidRPr="008D32DB">
        <w:rPr>
          <w:rFonts w:asciiTheme="minorEastAsia" w:eastAsiaTheme="minorEastAsia" w:hAnsiTheme="minorEastAsia" w:hint="eastAsia"/>
          <w:color w:val="0000FF"/>
          <w:sz w:val="24"/>
        </w:rPr>
        <w:t>及外島學校以公假1天為原則。</w:t>
      </w:r>
    </w:p>
    <w:p w:rsidR="008D32DB" w:rsidRPr="008D32DB" w:rsidRDefault="008D32DB" w:rsidP="008D32DB">
      <w:pPr>
        <w:pStyle w:val="001-2"/>
        <w:spacing w:line="400" w:lineRule="exact"/>
        <w:ind w:left="960" w:hanging="480"/>
        <w:rPr>
          <w:rFonts w:asciiTheme="minorEastAsia" w:eastAsiaTheme="minorEastAsia" w:hAnsiTheme="minorEastAsia"/>
          <w:sz w:val="24"/>
        </w:rPr>
      </w:pPr>
      <w:r w:rsidRPr="008D32DB">
        <w:rPr>
          <w:rFonts w:asciiTheme="minorEastAsia" w:eastAsiaTheme="minorEastAsia" w:hAnsiTheme="minorEastAsia"/>
          <w:sz w:val="24"/>
        </w:rPr>
        <w:t>(</w:t>
      </w:r>
      <w:r w:rsidRPr="008D32DB">
        <w:rPr>
          <w:rFonts w:asciiTheme="minorEastAsia" w:eastAsiaTheme="minorEastAsia" w:hAnsiTheme="minorEastAsia" w:hint="eastAsia"/>
          <w:sz w:val="24"/>
        </w:rPr>
        <w:t>三</w:t>
      </w:r>
      <w:r w:rsidRPr="008D32DB">
        <w:rPr>
          <w:rFonts w:asciiTheme="minorEastAsia" w:eastAsiaTheme="minorEastAsia" w:hAnsiTheme="minorEastAsia"/>
          <w:sz w:val="24"/>
        </w:rPr>
        <w:t>)</w:t>
      </w:r>
      <w:r w:rsidRPr="008D32DB">
        <w:rPr>
          <w:rFonts w:asciiTheme="minorEastAsia" w:eastAsiaTheme="minorEastAsia" w:hAnsiTheme="minorEastAsia"/>
          <w:sz w:val="24"/>
        </w:rPr>
        <w:tab/>
      </w:r>
      <w:r w:rsidRPr="008D32DB">
        <w:rPr>
          <w:rFonts w:asciiTheme="minorEastAsia" w:eastAsiaTheme="minorEastAsia" w:hAnsiTheme="minorEastAsia" w:hint="eastAsia"/>
          <w:sz w:val="24"/>
        </w:rPr>
        <w:t>事假：應事前辦理，並檢附證明。如因臨時特別事故得由家長先以電話或書信通知導師或學生事務處，返校</w:t>
      </w:r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</w:rPr>
        <w:t>後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</w:rPr>
        <w:t>當日</w:t>
      </w:r>
      <w:proofErr w:type="gramStart"/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</w:rPr>
        <w:t>一</w:t>
      </w:r>
      <w:proofErr w:type="gramEnd"/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</w:rPr>
        <w:t>週</w:t>
      </w:r>
      <w:r w:rsidRPr="008D32DB">
        <w:rPr>
          <w:rFonts w:asciiTheme="minorEastAsia" w:eastAsiaTheme="minorEastAsia" w:hAnsiTheme="minorEastAsia" w:hint="eastAsia"/>
          <w:color w:val="0000FF"/>
          <w:sz w:val="24"/>
        </w:rPr>
        <w:t>內檢附證明完成請假程序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</w:rPr>
        <w:t>持家長證明，補辦請假，逾期以曠課論</w:t>
      </w:r>
      <w:r w:rsidRPr="008D32DB">
        <w:rPr>
          <w:rFonts w:asciiTheme="minorEastAsia" w:eastAsiaTheme="minorEastAsia" w:hAnsiTheme="minorEastAsia" w:hint="eastAsia"/>
          <w:sz w:val="24"/>
        </w:rPr>
        <w:t>。</w:t>
      </w:r>
    </w:p>
    <w:p w:rsidR="008D32DB" w:rsidRPr="008D32DB" w:rsidRDefault="008D32DB" w:rsidP="008D32DB">
      <w:pPr>
        <w:pStyle w:val="001-2"/>
        <w:spacing w:line="400" w:lineRule="exact"/>
        <w:ind w:left="960" w:hanging="480"/>
        <w:rPr>
          <w:rFonts w:asciiTheme="minorEastAsia" w:eastAsiaTheme="minorEastAsia" w:hAnsiTheme="minorEastAsia"/>
          <w:sz w:val="24"/>
        </w:rPr>
      </w:pPr>
      <w:r w:rsidRPr="008D32DB">
        <w:rPr>
          <w:rFonts w:asciiTheme="minorEastAsia" w:eastAsiaTheme="minorEastAsia" w:hAnsiTheme="minorEastAsia"/>
          <w:sz w:val="24"/>
        </w:rPr>
        <w:t>(</w:t>
      </w:r>
      <w:r w:rsidRPr="008D32DB">
        <w:rPr>
          <w:rFonts w:asciiTheme="minorEastAsia" w:eastAsiaTheme="minorEastAsia" w:hAnsiTheme="minorEastAsia" w:hint="eastAsia"/>
          <w:sz w:val="24"/>
        </w:rPr>
        <w:t>四</w:t>
      </w:r>
      <w:r w:rsidRPr="008D32DB">
        <w:rPr>
          <w:rFonts w:asciiTheme="minorEastAsia" w:eastAsiaTheme="minorEastAsia" w:hAnsiTheme="minorEastAsia"/>
          <w:sz w:val="24"/>
        </w:rPr>
        <w:t>)</w:t>
      </w:r>
      <w:r w:rsidRPr="008D32DB">
        <w:rPr>
          <w:rFonts w:asciiTheme="minorEastAsia" w:eastAsiaTheme="minorEastAsia" w:hAnsiTheme="minorEastAsia" w:hint="eastAsia"/>
          <w:sz w:val="24"/>
        </w:rPr>
        <w:t>喪假：三等親</w:t>
      </w:r>
      <w:proofErr w:type="gramStart"/>
      <w:r w:rsidRPr="008D32DB">
        <w:rPr>
          <w:rFonts w:asciiTheme="minorEastAsia" w:eastAsiaTheme="minorEastAsia" w:hAnsiTheme="minorEastAsia" w:hint="eastAsia"/>
          <w:sz w:val="24"/>
        </w:rPr>
        <w:t>以內，</w:t>
      </w:r>
      <w:proofErr w:type="gramEnd"/>
      <w:r w:rsidRPr="008D32DB">
        <w:rPr>
          <w:rFonts w:asciiTheme="minorEastAsia" w:eastAsiaTheme="minorEastAsia" w:hAnsiTheme="minorEastAsia" w:hint="eastAsia"/>
          <w:sz w:val="24"/>
        </w:rPr>
        <w:t>須檢附證明或家長出具證明（如訃聞）。</w:t>
      </w:r>
    </w:p>
    <w:p w:rsidR="008D32DB" w:rsidRPr="008D32DB" w:rsidRDefault="008D32DB" w:rsidP="008D32DB">
      <w:pPr>
        <w:pStyle w:val="001-2"/>
        <w:spacing w:line="400" w:lineRule="exact"/>
        <w:ind w:left="840" w:hangingChars="150" w:hanging="360"/>
        <w:rPr>
          <w:rFonts w:asciiTheme="minorEastAsia" w:eastAsiaTheme="minorEastAsia" w:hAnsiTheme="minorEastAsia"/>
          <w:sz w:val="24"/>
        </w:rPr>
      </w:pPr>
      <w:r w:rsidRPr="008D32DB">
        <w:rPr>
          <w:rFonts w:asciiTheme="minorEastAsia" w:eastAsiaTheme="minorEastAsia" w:hAnsiTheme="minorEastAsia"/>
          <w:sz w:val="24"/>
        </w:rPr>
        <w:t>(</w:t>
      </w:r>
      <w:r w:rsidRPr="008D32DB">
        <w:rPr>
          <w:rFonts w:asciiTheme="minorEastAsia" w:eastAsiaTheme="minorEastAsia" w:hAnsiTheme="minorEastAsia" w:hint="eastAsia"/>
          <w:sz w:val="24"/>
        </w:rPr>
        <w:t>五</w:t>
      </w:r>
      <w:r w:rsidRPr="008D32DB">
        <w:rPr>
          <w:rFonts w:asciiTheme="minorEastAsia" w:eastAsiaTheme="minorEastAsia" w:hAnsiTheme="minorEastAsia"/>
          <w:sz w:val="24"/>
        </w:rPr>
        <w:t>)</w:t>
      </w:r>
      <w:r w:rsidRPr="008D32DB">
        <w:rPr>
          <w:rFonts w:asciiTheme="minorEastAsia" w:eastAsiaTheme="minorEastAsia" w:hAnsiTheme="minorEastAsia" w:hint="eastAsia"/>
          <w:sz w:val="24"/>
        </w:rPr>
        <w:t>產前假、產(</w:t>
      </w:r>
      <w:proofErr w:type="gramStart"/>
      <w:r w:rsidRPr="008D32DB">
        <w:rPr>
          <w:rFonts w:asciiTheme="minorEastAsia" w:eastAsiaTheme="minorEastAsia" w:hAnsiTheme="minorEastAsia" w:hint="eastAsia"/>
          <w:sz w:val="24"/>
        </w:rPr>
        <w:t>娩</w:t>
      </w:r>
      <w:proofErr w:type="gramEnd"/>
      <w:r w:rsidRPr="008D32DB">
        <w:rPr>
          <w:rFonts w:asciiTheme="minorEastAsia" w:eastAsiaTheme="minorEastAsia" w:hAnsiTheme="minorEastAsia" w:hint="eastAsia"/>
          <w:sz w:val="24"/>
        </w:rPr>
        <w:t>)假、育嬰假、流產假：請假天數比照公務人員，請假時須檢附相關證明。</w:t>
      </w:r>
    </w:p>
    <w:p w:rsidR="008D32DB" w:rsidRPr="008D32DB" w:rsidRDefault="008D32DB" w:rsidP="008D32DB">
      <w:pPr>
        <w:pStyle w:val="001-2"/>
        <w:spacing w:line="400" w:lineRule="exact"/>
        <w:ind w:left="960" w:hanging="480"/>
        <w:rPr>
          <w:rFonts w:asciiTheme="minorEastAsia" w:eastAsiaTheme="minorEastAsia" w:hAnsiTheme="minorEastAsia"/>
          <w:sz w:val="24"/>
        </w:rPr>
      </w:pPr>
      <w:r w:rsidRPr="008D32DB">
        <w:rPr>
          <w:rFonts w:asciiTheme="minorEastAsia" w:eastAsiaTheme="minorEastAsia" w:hAnsiTheme="minorEastAsia"/>
          <w:sz w:val="24"/>
        </w:rPr>
        <w:t>(</w:t>
      </w:r>
      <w:r w:rsidRPr="008D32DB">
        <w:rPr>
          <w:rFonts w:asciiTheme="minorEastAsia" w:eastAsiaTheme="minorEastAsia" w:hAnsiTheme="minorEastAsia" w:hint="eastAsia"/>
          <w:sz w:val="24"/>
        </w:rPr>
        <w:t>六</w:t>
      </w:r>
      <w:r w:rsidRPr="008D32DB">
        <w:rPr>
          <w:rFonts w:asciiTheme="minorEastAsia" w:eastAsiaTheme="minorEastAsia" w:hAnsiTheme="minorEastAsia"/>
          <w:sz w:val="24"/>
        </w:rPr>
        <w:t>)</w:t>
      </w:r>
      <w:r w:rsidRPr="008D32DB">
        <w:rPr>
          <w:rFonts w:asciiTheme="minorEastAsia" w:eastAsiaTheme="minorEastAsia" w:hAnsiTheme="minorEastAsia" w:hint="eastAsia"/>
          <w:sz w:val="24"/>
        </w:rPr>
        <w:t>生理假：每月限一天，超過一天以病假計，並應檢附醫生證明。</w:t>
      </w:r>
    </w:p>
    <w:p w:rsidR="008D32DB" w:rsidRPr="008D32DB" w:rsidRDefault="008D32DB" w:rsidP="008D32DB">
      <w:pPr>
        <w:pStyle w:val="001-2"/>
        <w:spacing w:line="400" w:lineRule="exact"/>
        <w:ind w:left="840" w:hangingChars="150" w:hanging="360"/>
        <w:rPr>
          <w:rFonts w:asciiTheme="minorEastAsia" w:eastAsiaTheme="minorEastAsia" w:hAnsiTheme="minorEastAsia"/>
          <w:sz w:val="24"/>
        </w:rPr>
      </w:pPr>
      <w:r w:rsidRPr="008D32DB">
        <w:rPr>
          <w:rFonts w:asciiTheme="minorEastAsia" w:eastAsiaTheme="minorEastAsia" w:hAnsiTheme="minorEastAsia" w:hint="eastAsia"/>
          <w:sz w:val="24"/>
        </w:rPr>
        <w:t>(七)婚假：請假天數比照公務人員，請假時須檢附相關證明。</w:t>
      </w:r>
    </w:p>
    <w:p w:rsidR="008D32DB" w:rsidRPr="008D32DB" w:rsidRDefault="008D32DB" w:rsidP="008D32DB">
      <w:pPr>
        <w:pStyle w:val="001-2"/>
        <w:spacing w:line="400" w:lineRule="exact"/>
        <w:ind w:left="960" w:hanging="480"/>
        <w:rPr>
          <w:rFonts w:asciiTheme="minorEastAsia" w:eastAsiaTheme="minorEastAsia" w:hAnsiTheme="minorEastAsia"/>
          <w:sz w:val="24"/>
        </w:rPr>
      </w:pPr>
      <w:r w:rsidRPr="008D32DB">
        <w:rPr>
          <w:rFonts w:asciiTheme="minorEastAsia" w:eastAsiaTheme="minorEastAsia" w:hAnsiTheme="minorEastAsia" w:hint="eastAsia"/>
          <w:sz w:val="24"/>
        </w:rPr>
        <w:t>(八)陪產假：比照公務人員相關法規辦理。</w:t>
      </w:r>
    </w:p>
    <w:p w:rsidR="008D32DB" w:rsidRPr="008D32DB" w:rsidRDefault="008D32DB" w:rsidP="008D32DB">
      <w:pPr>
        <w:pStyle w:val="001-0"/>
        <w:spacing w:line="400" w:lineRule="exact"/>
        <w:ind w:left="480" w:hanging="480"/>
        <w:rPr>
          <w:rFonts w:asciiTheme="minorEastAsia" w:eastAsiaTheme="minorEastAsia" w:hAnsiTheme="minorEastAsia"/>
          <w:kern w:val="10"/>
          <w:sz w:val="24"/>
          <w:szCs w:val="24"/>
        </w:rPr>
      </w:pPr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三、考試期間請假如為：</w:t>
      </w:r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  <w:szCs w:val="24"/>
        </w:rPr>
        <w:t>依教務處相關規定辦理。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（</w:t>
      </w:r>
      <w:r w:rsidRPr="008D32DB">
        <w:rPr>
          <w:rFonts w:asciiTheme="minorEastAsia" w:eastAsiaTheme="minorEastAsia" w:hAnsiTheme="minorEastAsia"/>
          <w:dstrike/>
          <w:color w:val="FF0000"/>
          <w:kern w:val="10"/>
          <w:sz w:val="24"/>
          <w:szCs w:val="24"/>
        </w:rPr>
        <w:t>1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）喪假（出具訃聞為證明）（</w:t>
      </w:r>
      <w:r w:rsidRPr="008D32DB">
        <w:rPr>
          <w:rFonts w:asciiTheme="minorEastAsia" w:eastAsiaTheme="minorEastAsia" w:hAnsiTheme="minorEastAsia"/>
          <w:dstrike/>
          <w:color w:val="FF0000"/>
          <w:kern w:val="10"/>
          <w:sz w:val="24"/>
          <w:szCs w:val="24"/>
        </w:rPr>
        <w:t>2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）公假（出具公假單為證明）（</w:t>
      </w:r>
      <w:r w:rsidRPr="008D32DB">
        <w:rPr>
          <w:rFonts w:asciiTheme="minorEastAsia" w:eastAsiaTheme="minorEastAsia" w:hAnsiTheme="minorEastAsia"/>
          <w:dstrike/>
          <w:color w:val="FF0000"/>
          <w:kern w:val="10"/>
          <w:sz w:val="24"/>
          <w:szCs w:val="24"/>
        </w:rPr>
        <w:t>3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）病假（包括生理假及產前假、產(</w:t>
      </w:r>
      <w:proofErr w:type="gramStart"/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娩</w:t>
      </w:r>
      <w:proofErr w:type="gramEnd"/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)假、育嬰假、流產假等，不論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lastRenderedPageBreak/>
        <w:t>何種病假，皆須檢附醫院或診所證明）（</w:t>
      </w:r>
      <w:r w:rsidRPr="008D32DB">
        <w:rPr>
          <w:rFonts w:asciiTheme="minorEastAsia" w:eastAsiaTheme="minorEastAsia" w:hAnsiTheme="minorEastAsia"/>
          <w:dstrike/>
          <w:color w:val="FF0000"/>
          <w:kern w:val="10"/>
          <w:sz w:val="24"/>
          <w:szCs w:val="24"/>
        </w:rPr>
        <w:t>4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）以上各項請假經核准後，應再送教務處登記備查，以便辦理補考。</w:t>
      </w:r>
    </w:p>
    <w:p w:rsidR="008D32DB" w:rsidRPr="008D32DB" w:rsidRDefault="008D32DB" w:rsidP="008D32DB">
      <w:pPr>
        <w:pStyle w:val="001-0"/>
        <w:spacing w:line="400" w:lineRule="exact"/>
        <w:ind w:left="480" w:hanging="480"/>
        <w:rPr>
          <w:rFonts w:asciiTheme="minorEastAsia" w:eastAsiaTheme="minorEastAsia" w:hAnsiTheme="minorEastAsia"/>
          <w:kern w:val="10"/>
          <w:sz w:val="24"/>
          <w:szCs w:val="24"/>
        </w:rPr>
      </w:pPr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四、例假日或寒暑假期間，如學校規定返校而未能到校時，應按本規則各項規定辦理請假。</w:t>
      </w:r>
    </w:p>
    <w:p w:rsidR="008D32DB" w:rsidRPr="008D32DB" w:rsidRDefault="008D32DB" w:rsidP="008D32DB">
      <w:pPr>
        <w:pStyle w:val="001-0"/>
        <w:spacing w:line="400" w:lineRule="exact"/>
        <w:ind w:left="480" w:hanging="480"/>
        <w:rPr>
          <w:rFonts w:asciiTheme="minorEastAsia" w:eastAsiaTheme="minorEastAsia" w:hAnsiTheme="minorEastAsia"/>
          <w:kern w:val="10"/>
          <w:sz w:val="24"/>
          <w:szCs w:val="24"/>
        </w:rPr>
      </w:pPr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五、學生到校後如因病、因事須外出，經導師與家長聯絡同意後，持臨時外出請假單至教官室由輔導教官簽准後准予外出。返校後持請假本辦理請假手續。</w:t>
      </w:r>
    </w:p>
    <w:p w:rsidR="008D32DB" w:rsidRPr="008D32DB" w:rsidRDefault="008D32DB" w:rsidP="008D32DB">
      <w:pPr>
        <w:pStyle w:val="001-0"/>
        <w:spacing w:line="400" w:lineRule="exact"/>
        <w:ind w:left="480" w:hanging="480"/>
        <w:rPr>
          <w:rFonts w:asciiTheme="minorEastAsia" w:eastAsiaTheme="minorEastAsia" w:hAnsiTheme="minorEastAsia"/>
          <w:kern w:val="10"/>
          <w:sz w:val="24"/>
          <w:szCs w:val="24"/>
        </w:rPr>
      </w:pPr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六、</w:t>
      </w:r>
      <w:proofErr w:type="gramStart"/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各種假別</w:t>
      </w:r>
      <w:proofErr w:type="gramEnd"/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（除特殊狀況外，事假應事先辦理）應於返校後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三日</w:t>
      </w:r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  <w:szCs w:val="24"/>
        </w:rPr>
        <w:t>一週</w:t>
      </w:r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內完成請假手續。</w:t>
      </w:r>
    </w:p>
    <w:p w:rsidR="008D32DB" w:rsidRPr="008D32DB" w:rsidRDefault="008D32DB" w:rsidP="008D32DB">
      <w:pPr>
        <w:spacing w:line="400" w:lineRule="exact"/>
        <w:ind w:left="720" w:hangingChars="300" w:hanging="720"/>
        <w:rPr>
          <w:rFonts w:asciiTheme="minorEastAsia" w:eastAsiaTheme="minorEastAsia" w:hAnsiTheme="minorEastAsia"/>
          <w:kern w:val="10"/>
        </w:rPr>
      </w:pPr>
      <w:r w:rsidRPr="008D32DB">
        <w:rPr>
          <w:rFonts w:asciiTheme="minorEastAsia" w:eastAsiaTheme="minorEastAsia" w:hAnsiTheme="minorEastAsia" w:hint="eastAsia"/>
          <w:kern w:val="10"/>
        </w:rPr>
        <w:t>七、准假權責：</w:t>
      </w:r>
    </w:p>
    <w:p w:rsidR="008D32DB" w:rsidRPr="008D32DB" w:rsidRDefault="008D32DB" w:rsidP="008D32DB">
      <w:pPr>
        <w:pStyle w:val="001-2"/>
        <w:spacing w:line="400" w:lineRule="exact"/>
        <w:ind w:left="960" w:hanging="480"/>
        <w:rPr>
          <w:rFonts w:asciiTheme="minorEastAsia" w:eastAsiaTheme="minorEastAsia" w:hAnsiTheme="minorEastAsia"/>
          <w:kern w:val="10"/>
          <w:sz w:val="24"/>
        </w:rPr>
      </w:pPr>
      <w:r w:rsidRPr="008D32DB">
        <w:rPr>
          <w:rFonts w:asciiTheme="minorEastAsia" w:eastAsiaTheme="minorEastAsia" w:hAnsiTheme="minorEastAsia"/>
          <w:kern w:val="10"/>
          <w:sz w:val="24"/>
        </w:rPr>
        <w:t>(</w:t>
      </w:r>
      <w:proofErr w:type="gramStart"/>
      <w:r w:rsidRPr="008D32DB">
        <w:rPr>
          <w:rFonts w:asciiTheme="minorEastAsia" w:eastAsiaTheme="minorEastAsia" w:hAnsiTheme="minorEastAsia" w:hint="eastAsia"/>
          <w:kern w:val="10"/>
          <w:sz w:val="24"/>
        </w:rPr>
        <w:t>一</w:t>
      </w:r>
      <w:proofErr w:type="gramEnd"/>
      <w:r w:rsidRPr="008D32DB">
        <w:rPr>
          <w:rFonts w:asciiTheme="minorEastAsia" w:eastAsiaTheme="minorEastAsia" w:hAnsiTheme="minorEastAsia"/>
          <w:kern w:val="10"/>
          <w:sz w:val="24"/>
        </w:rPr>
        <w:t>)</w:t>
      </w:r>
      <w:r w:rsidRPr="008D32DB">
        <w:rPr>
          <w:rFonts w:asciiTheme="minorEastAsia" w:eastAsiaTheme="minorEastAsia" w:hAnsiTheme="minorEastAsia" w:hint="eastAsia"/>
          <w:kern w:val="10"/>
          <w:sz w:val="24"/>
        </w:rPr>
        <w:t>一日以內者由導師核准，並知會輔導教官。</w:t>
      </w:r>
    </w:p>
    <w:p w:rsidR="008D32DB" w:rsidRPr="008D32DB" w:rsidRDefault="008D32DB" w:rsidP="008D32DB">
      <w:pPr>
        <w:pStyle w:val="001-2"/>
        <w:spacing w:line="400" w:lineRule="exact"/>
        <w:ind w:left="960" w:hanging="480"/>
        <w:rPr>
          <w:rFonts w:asciiTheme="minorEastAsia" w:eastAsiaTheme="minorEastAsia" w:hAnsiTheme="minorEastAsia"/>
          <w:kern w:val="10"/>
          <w:sz w:val="24"/>
        </w:rPr>
      </w:pPr>
      <w:r w:rsidRPr="008D32DB">
        <w:rPr>
          <w:rFonts w:asciiTheme="minorEastAsia" w:eastAsiaTheme="minorEastAsia" w:hAnsiTheme="minorEastAsia"/>
          <w:kern w:val="10"/>
          <w:sz w:val="24"/>
        </w:rPr>
        <w:t>(</w:t>
      </w:r>
      <w:r w:rsidRPr="008D32DB">
        <w:rPr>
          <w:rFonts w:asciiTheme="minorEastAsia" w:eastAsiaTheme="minorEastAsia" w:hAnsiTheme="minorEastAsia" w:hint="eastAsia"/>
          <w:kern w:val="10"/>
          <w:sz w:val="24"/>
        </w:rPr>
        <w:t>二</w:t>
      </w:r>
      <w:r w:rsidRPr="008D32DB">
        <w:rPr>
          <w:rFonts w:asciiTheme="minorEastAsia" w:eastAsiaTheme="minorEastAsia" w:hAnsiTheme="minorEastAsia"/>
          <w:kern w:val="10"/>
          <w:sz w:val="24"/>
        </w:rPr>
        <w:t>)</w:t>
      </w:r>
      <w:r w:rsidRPr="008D32DB">
        <w:rPr>
          <w:rFonts w:asciiTheme="minorEastAsia" w:eastAsiaTheme="minorEastAsia" w:hAnsiTheme="minorEastAsia" w:hint="eastAsia"/>
          <w:kern w:val="10"/>
          <w:sz w:val="24"/>
        </w:rPr>
        <w:t>二日以內者由生輔組長核准。</w:t>
      </w:r>
    </w:p>
    <w:p w:rsidR="008D32DB" w:rsidRPr="008D32DB" w:rsidRDefault="008D32DB" w:rsidP="008D32DB">
      <w:pPr>
        <w:pStyle w:val="001-2"/>
        <w:spacing w:line="400" w:lineRule="exact"/>
        <w:ind w:left="960" w:hanging="480"/>
        <w:rPr>
          <w:rFonts w:asciiTheme="minorEastAsia" w:eastAsiaTheme="minorEastAsia" w:hAnsiTheme="minorEastAsia"/>
          <w:kern w:val="10"/>
          <w:sz w:val="24"/>
        </w:rPr>
      </w:pPr>
      <w:r w:rsidRPr="008D32DB">
        <w:rPr>
          <w:rFonts w:asciiTheme="minorEastAsia" w:eastAsiaTheme="minorEastAsia" w:hAnsiTheme="minorEastAsia"/>
          <w:kern w:val="10"/>
          <w:sz w:val="24"/>
        </w:rPr>
        <w:t>(</w:t>
      </w:r>
      <w:r w:rsidRPr="008D32DB">
        <w:rPr>
          <w:rFonts w:asciiTheme="minorEastAsia" w:eastAsiaTheme="minorEastAsia" w:hAnsiTheme="minorEastAsia" w:hint="eastAsia"/>
          <w:kern w:val="10"/>
          <w:sz w:val="24"/>
        </w:rPr>
        <w:t>三</w:t>
      </w:r>
      <w:r w:rsidRPr="008D32DB">
        <w:rPr>
          <w:rFonts w:asciiTheme="minorEastAsia" w:eastAsiaTheme="minorEastAsia" w:hAnsiTheme="minorEastAsia"/>
          <w:kern w:val="10"/>
          <w:sz w:val="24"/>
        </w:rPr>
        <w:t>)</w:t>
      </w:r>
      <w:r w:rsidRPr="008D32DB">
        <w:rPr>
          <w:rFonts w:asciiTheme="minorEastAsia" w:eastAsiaTheme="minorEastAsia" w:hAnsiTheme="minorEastAsia" w:hint="eastAsia"/>
          <w:kern w:val="10"/>
          <w:sz w:val="24"/>
        </w:rPr>
        <w:t>四日以內者由主任教官核准。</w:t>
      </w:r>
    </w:p>
    <w:p w:rsidR="008D32DB" w:rsidRPr="008D32DB" w:rsidRDefault="008D32DB" w:rsidP="008D32DB">
      <w:pPr>
        <w:pStyle w:val="001-2"/>
        <w:spacing w:line="400" w:lineRule="exact"/>
        <w:ind w:left="960" w:hanging="480"/>
        <w:rPr>
          <w:rFonts w:asciiTheme="minorEastAsia" w:eastAsiaTheme="minorEastAsia" w:hAnsiTheme="minorEastAsia"/>
          <w:kern w:val="10"/>
          <w:sz w:val="24"/>
        </w:rPr>
      </w:pPr>
      <w:r w:rsidRPr="008D32DB">
        <w:rPr>
          <w:rFonts w:asciiTheme="minorEastAsia" w:eastAsiaTheme="minorEastAsia" w:hAnsiTheme="minorEastAsia"/>
          <w:kern w:val="10"/>
          <w:sz w:val="24"/>
        </w:rPr>
        <w:t>(</w:t>
      </w:r>
      <w:r w:rsidRPr="008D32DB">
        <w:rPr>
          <w:rFonts w:asciiTheme="minorEastAsia" w:eastAsiaTheme="minorEastAsia" w:hAnsiTheme="minorEastAsia" w:hint="eastAsia"/>
          <w:kern w:val="10"/>
          <w:sz w:val="24"/>
        </w:rPr>
        <w:t>四</w:t>
      </w:r>
      <w:r w:rsidRPr="008D32DB">
        <w:rPr>
          <w:rFonts w:asciiTheme="minorEastAsia" w:eastAsiaTheme="minorEastAsia" w:hAnsiTheme="minorEastAsia"/>
          <w:kern w:val="10"/>
          <w:sz w:val="24"/>
        </w:rPr>
        <w:t>)</w:t>
      </w:r>
      <w:proofErr w:type="gramStart"/>
      <w:r w:rsidRPr="008D32DB">
        <w:rPr>
          <w:rFonts w:asciiTheme="minorEastAsia" w:eastAsiaTheme="minorEastAsia" w:hAnsiTheme="minorEastAsia" w:hint="eastAsia"/>
          <w:kern w:val="10"/>
          <w:sz w:val="24"/>
        </w:rPr>
        <w:t>一</w:t>
      </w:r>
      <w:proofErr w:type="gramEnd"/>
      <w:r w:rsidRPr="008D32DB">
        <w:rPr>
          <w:rFonts w:asciiTheme="minorEastAsia" w:eastAsiaTheme="minorEastAsia" w:hAnsiTheme="minorEastAsia" w:hint="eastAsia"/>
          <w:kern w:val="10"/>
          <w:sz w:val="24"/>
        </w:rPr>
        <w:t>週以內者由學務主任核准。</w:t>
      </w:r>
    </w:p>
    <w:p w:rsidR="008D32DB" w:rsidRPr="008D32DB" w:rsidRDefault="008D32DB" w:rsidP="008D32DB">
      <w:pPr>
        <w:pStyle w:val="001-2"/>
        <w:spacing w:line="400" w:lineRule="exact"/>
        <w:ind w:left="960" w:hanging="480"/>
        <w:rPr>
          <w:rFonts w:asciiTheme="minorEastAsia" w:eastAsiaTheme="minorEastAsia" w:hAnsiTheme="minorEastAsia"/>
          <w:kern w:val="10"/>
          <w:sz w:val="24"/>
        </w:rPr>
      </w:pPr>
      <w:r w:rsidRPr="008D32DB">
        <w:rPr>
          <w:rFonts w:asciiTheme="minorEastAsia" w:eastAsiaTheme="minorEastAsia" w:hAnsiTheme="minorEastAsia"/>
          <w:kern w:val="10"/>
          <w:sz w:val="24"/>
        </w:rPr>
        <w:t>(</w:t>
      </w:r>
      <w:r w:rsidRPr="008D32DB">
        <w:rPr>
          <w:rFonts w:asciiTheme="minorEastAsia" w:eastAsiaTheme="minorEastAsia" w:hAnsiTheme="minorEastAsia" w:hint="eastAsia"/>
          <w:kern w:val="10"/>
          <w:sz w:val="24"/>
        </w:rPr>
        <w:t>五</w:t>
      </w:r>
      <w:r w:rsidRPr="008D32DB">
        <w:rPr>
          <w:rFonts w:asciiTheme="minorEastAsia" w:eastAsiaTheme="minorEastAsia" w:hAnsiTheme="minorEastAsia"/>
          <w:kern w:val="10"/>
          <w:sz w:val="24"/>
        </w:rPr>
        <w:t>)</w:t>
      </w:r>
      <w:r w:rsidRPr="008D32DB">
        <w:rPr>
          <w:rFonts w:asciiTheme="minorEastAsia" w:eastAsiaTheme="minorEastAsia" w:hAnsiTheme="minorEastAsia" w:hint="eastAsia"/>
          <w:kern w:val="10"/>
          <w:sz w:val="24"/>
        </w:rPr>
        <w:t>超過</w:t>
      </w:r>
      <w:proofErr w:type="gramStart"/>
      <w:r w:rsidRPr="008D32DB">
        <w:rPr>
          <w:rFonts w:asciiTheme="minorEastAsia" w:eastAsiaTheme="minorEastAsia" w:hAnsiTheme="minorEastAsia" w:hint="eastAsia"/>
          <w:kern w:val="10"/>
          <w:sz w:val="24"/>
        </w:rPr>
        <w:t>一</w:t>
      </w:r>
      <w:proofErr w:type="gramEnd"/>
      <w:r w:rsidRPr="008D32DB">
        <w:rPr>
          <w:rFonts w:asciiTheme="minorEastAsia" w:eastAsiaTheme="minorEastAsia" w:hAnsiTheme="minorEastAsia" w:hint="eastAsia"/>
          <w:kern w:val="10"/>
          <w:sz w:val="24"/>
        </w:rPr>
        <w:t>週以上者由校長核准。</w:t>
      </w:r>
    </w:p>
    <w:p w:rsidR="008D32DB" w:rsidRPr="008D32DB" w:rsidRDefault="008D32DB" w:rsidP="008D32DB">
      <w:pPr>
        <w:pStyle w:val="001-2"/>
        <w:spacing w:line="400" w:lineRule="exact"/>
        <w:ind w:left="960" w:hanging="480"/>
        <w:rPr>
          <w:rFonts w:asciiTheme="minorEastAsia" w:eastAsiaTheme="minorEastAsia" w:hAnsiTheme="minorEastAsia"/>
          <w:kern w:val="10"/>
          <w:sz w:val="24"/>
        </w:rPr>
      </w:pPr>
      <w:r w:rsidRPr="008D32DB">
        <w:rPr>
          <w:rFonts w:asciiTheme="minorEastAsia" w:eastAsiaTheme="minorEastAsia" w:hAnsiTheme="minorEastAsia"/>
          <w:kern w:val="10"/>
          <w:sz w:val="24"/>
        </w:rPr>
        <w:t>(</w:t>
      </w:r>
      <w:r w:rsidRPr="008D32DB">
        <w:rPr>
          <w:rFonts w:asciiTheme="minorEastAsia" w:eastAsiaTheme="minorEastAsia" w:hAnsiTheme="minorEastAsia" w:hint="eastAsia"/>
          <w:kern w:val="10"/>
          <w:sz w:val="24"/>
        </w:rPr>
        <w:t>六</w:t>
      </w:r>
      <w:r w:rsidRPr="008D32DB">
        <w:rPr>
          <w:rFonts w:asciiTheme="minorEastAsia" w:eastAsiaTheme="minorEastAsia" w:hAnsiTheme="minorEastAsia"/>
          <w:kern w:val="10"/>
          <w:sz w:val="24"/>
        </w:rPr>
        <w:t>)</w:t>
      </w:r>
      <w:r w:rsidRPr="008D32DB">
        <w:rPr>
          <w:rFonts w:asciiTheme="minorEastAsia" w:eastAsiaTheme="minorEastAsia" w:hAnsiTheme="minorEastAsia" w:hint="eastAsia"/>
          <w:kern w:val="10"/>
          <w:sz w:val="24"/>
        </w:rPr>
        <w:t>校內外重要集會請假須經生輔組長核准。</w:t>
      </w:r>
    </w:p>
    <w:p w:rsidR="008D32DB" w:rsidRPr="008D32DB" w:rsidRDefault="008D32DB" w:rsidP="008D32DB">
      <w:pPr>
        <w:pStyle w:val="001-0"/>
        <w:spacing w:line="400" w:lineRule="exact"/>
        <w:ind w:left="480" w:hanging="480"/>
        <w:rPr>
          <w:rFonts w:asciiTheme="minorEastAsia" w:eastAsiaTheme="minorEastAsia" w:hAnsiTheme="minorEastAsia"/>
          <w:kern w:val="10"/>
          <w:sz w:val="24"/>
          <w:szCs w:val="24"/>
        </w:rPr>
      </w:pPr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八、逾時完成請假手續：未依規定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將假單在</w:t>
      </w:r>
      <w:proofErr w:type="gramStart"/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三天內送生輔</w:t>
      </w:r>
      <w:proofErr w:type="gramEnd"/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組登錄員登錄者，逾時二週內之假單，經導師親證無誤簽章核可後，</w:t>
      </w:r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  <w:szCs w:val="24"/>
        </w:rPr>
        <w:t>於一週內線上請假者</w:t>
      </w:r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，</w:t>
      </w:r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  <w:szCs w:val="24"/>
        </w:rPr>
        <w:t>將無法</w:t>
      </w:r>
      <w:proofErr w:type="gramStart"/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  <w:szCs w:val="24"/>
        </w:rPr>
        <w:t>實施線上請</w:t>
      </w:r>
      <w:proofErr w:type="gramEnd"/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  <w:szCs w:val="24"/>
        </w:rPr>
        <w:t>假，須檢附「學生請假單修改及逾時請假申請表」(如表2)並完成簽核後始可登錄(銷曠)；</w:t>
      </w:r>
      <w:proofErr w:type="gramStart"/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  <w:szCs w:val="24"/>
        </w:rPr>
        <w:t>每筆逾時</w:t>
      </w:r>
      <w:proofErr w:type="gramEnd"/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  <w:szCs w:val="24"/>
        </w:rPr>
        <w:t>請假將依本校學生獎懲實施要點辦理。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並由生輔組將依情節輕重，罰常規教育愛校服務之處分，完畢後始可銷</w:t>
      </w:r>
      <w:proofErr w:type="gramStart"/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曠</w:t>
      </w:r>
      <w:proofErr w:type="gramEnd"/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，逾時二週以上之假單，經導師親證無誤簽章核可後，依規定可提銷曠申請下列逾時節次，</w:t>
      </w:r>
      <w:r w:rsidRPr="008D32DB">
        <w:rPr>
          <w:rFonts w:asciiTheme="minorEastAsia" w:eastAsiaTheme="minorEastAsia" w:hAnsiTheme="minorEastAsia"/>
          <w:dstrike/>
          <w:color w:val="FF0000"/>
          <w:kern w:val="10"/>
          <w:sz w:val="24"/>
          <w:szCs w:val="24"/>
        </w:rPr>
        <w:t>10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節</w:t>
      </w:r>
      <w:r w:rsidRPr="008D32DB">
        <w:rPr>
          <w:rFonts w:asciiTheme="minorEastAsia" w:eastAsiaTheme="minorEastAsia" w:hAnsiTheme="minorEastAsia"/>
          <w:dstrike/>
          <w:color w:val="FF0000"/>
          <w:kern w:val="10"/>
          <w:sz w:val="24"/>
          <w:szCs w:val="24"/>
        </w:rPr>
        <w:t>(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含以下</w:t>
      </w:r>
      <w:r w:rsidRPr="008D32DB">
        <w:rPr>
          <w:rFonts w:asciiTheme="minorEastAsia" w:eastAsiaTheme="minorEastAsia" w:hAnsiTheme="minorEastAsia"/>
          <w:dstrike/>
          <w:color w:val="FF0000"/>
          <w:kern w:val="10"/>
          <w:sz w:val="24"/>
          <w:szCs w:val="24"/>
        </w:rPr>
        <w:t>)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警告乙次；</w:t>
      </w:r>
      <w:r w:rsidRPr="008D32DB">
        <w:rPr>
          <w:rFonts w:asciiTheme="minorEastAsia" w:eastAsiaTheme="minorEastAsia" w:hAnsiTheme="minorEastAsia"/>
          <w:dstrike/>
          <w:color w:val="FF0000"/>
          <w:kern w:val="10"/>
          <w:sz w:val="24"/>
          <w:szCs w:val="24"/>
        </w:rPr>
        <w:t>20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節</w:t>
      </w:r>
      <w:r w:rsidRPr="008D32DB">
        <w:rPr>
          <w:rFonts w:asciiTheme="minorEastAsia" w:eastAsiaTheme="minorEastAsia" w:hAnsiTheme="minorEastAsia"/>
          <w:dstrike/>
          <w:color w:val="FF0000"/>
          <w:kern w:val="10"/>
          <w:sz w:val="24"/>
          <w:szCs w:val="24"/>
        </w:rPr>
        <w:t>(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含</w:t>
      </w:r>
      <w:r w:rsidRPr="008D32DB">
        <w:rPr>
          <w:rFonts w:asciiTheme="minorEastAsia" w:eastAsiaTheme="minorEastAsia" w:hAnsiTheme="minorEastAsia"/>
          <w:dstrike/>
          <w:color w:val="FF0000"/>
          <w:kern w:val="10"/>
          <w:sz w:val="24"/>
          <w:szCs w:val="24"/>
        </w:rPr>
        <w:t>11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～</w:t>
      </w:r>
      <w:r w:rsidRPr="008D32DB">
        <w:rPr>
          <w:rFonts w:asciiTheme="minorEastAsia" w:eastAsiaTheme="minorEastAsia" w:hAnsiTheme="minorEastAsia"/>
          <w:dstrike/>
          <w:color w:val="FF0000"/>
          <w:kern w:val="10"/>
          <w:sz w:val="24"/>
          <w:szCs w:val="24"/>
        </w:rPr>
        <w:t>19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節</w:t>
      </w:r>
      <w:r w:rsidRPr="008D32DB">
        <w:rPr>
          <w:rFonts w:asciiTheme="minorEastAsia" w:eastAsiaTheme="minorEastAsia" w:hAnsiTheme="minorEastAsia"/>
          <w:dstrike/>
          <w:color w:val="FF0000"/>
          <w:kern w:val="10"/>
          <w:sz w:val="24"/>
          <w:szCs w:val="24"/>
        </w:rPr>
        <w:t>)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警告兩次；</w:t>
      </w:r>
      <w:r w:rsidRPr="008D32DB">
        <w:rPr>
          <w:rFonts w:asciiTheme="minorEastAsia" w:eastAsiaTheme="minorEastAsia" w:hAnsiTheme="minorEastAsia"/>
          <w:dstrike/>
          <w:color w:val="FF0000"/>
          <w:kern w:val="10"/>
          <w:sz w:val="24"/>
          <w:szCs w:val="24"/>
        </w:rPr>
        <w:t>30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節</w:t>
      </w:r>
      <w:r w:rsidRPr="008D32DB">
        <w:rPr>
          <w:rFonts w:asciiTheme="minorEastAsia" w:eastAsiaTheme="minorEastAsia" w:hAnsiTheme="minorEastAsia"/>
          <w:dstrike/>
          <w:color w:val="FF0000"/>
          <w:kern w:val="10"/>
          <w:sz w:val="24"/>
          <w:szCs w:val="24"/>
        </w:rPr>
        <w:t>(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含</w:t>
      </w:r>
      <w:r w:rsidRPr="008D32DB">
        <w:rPr>
          <w:rFonts w:asciiTheme="minorEastAsia" w:eastAsiaTheme="minorEastAsia" w:hAnsiTheme="minorEastAsia"/>
          <w:dstrike/>
          <w:color w:val="FF0000"/>
          <w:kern w:val="10"/>
          <w:sz w:val="24"/>
          <w:szCs w:val="24"/>
        </w:rPr>
        <w:t>21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～</w:t>
      </w:r>
      <w:r w:rsidRPr="008D32DB">
        <w:rPr>
          <w:rFonts w:asciiTheme="minorEastAsia" w:eastAsiaTheme="minorEastAsia" w:hAnsiTheme="minorEastAsia"/>
          <w:dstrike/>
          <w:color w:val="FF0000"/>
          <w:kern w:val="10"/>
          <w:sz w:val="24"/>
          <w:szCs w:val="24"/>
        </w:rPr>
        <w:t>29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節</w:t>
      </w:r>
      <w:r w:rsidRPr="008D32DB">
        <w:rPr>
          <w:rFonts w:asciiTheme="minorEastAsia" w:eastAsiaTheme="minorEastAsia" w:hAnsiTheme="minorEastAsia"/>
          <w:dstrike/>
          <w:color w:val="FF0000"/>
          <w:kern w:val="10"/>
          <w:sz w:val="24"/>
          <w:szCs w:val="24"/>
        </w:rPr>
        <w:t>)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小過乙次，以此類推，並註記處分</w:t>
      </w:r>
      <w:proofErr w:type="gramStart"/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不得銷除</w:t>
      </w:r>
      <w:proofErr w:type="gramEnd"/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，始可銷曠。</w:t>
      </w:r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若未經上述銷</w:t>
      </w:r>
      <w:proofErr w:type="gramStart"/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曠</w:t>
      </w:r>
      <w:proofErr w:type="gramEnd"/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程序，逾時請假者均不予受理以曠課論處。曠課累計逾</w:t>
      </w:r>
      <w:r w:rsidRPr="008D32DB">
        <w:rPr>
          <w:rFonts w:asciiTheme="minorEastAsia" w:eastAsiaTheme="minorEastAsia" w:hAnsiTheme="minorEastAsia"/>
          <w:kern w:val="10"/>
          <w:sz w:val="24"/>
          <w:szCs w:val="24"/>
        </w:rPr>
        <w:t>42</w:t>
      </w:r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節者，於期末依規定召開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德行會議</w:t>
      </w:r>
      <w:r w:rsidRPr="008D32DB">
        <w:rPr>
          <w:rFonts w:asciiTheme="minorEastAsia" w:eastAsiaTheme="minorEastAsia" w:hAnsiTheme="minorEastAsia" w:hint="eastAsia"/>
          <w:color w:val="0000FF"/>
          <w:kern w:val="10"/>
          <w:sz w:val="24"/>
          <w:szCs w:val="24"/>
        </w:rPr>
        <w:t>學生事務相關會議</w:t>
      </w:r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審查。</w:t>
      </w:r>
    </w:p>
    <w:p w:rsidR="008D32DB" w:rsidRPr="008D32DB" w:rsidRDefault="008D32DB" w:rsidP="008D32DB">
      <w:pPr>
        <w:pStyle w:val="001-0"/>
        <w:spacing w:line="400" w:lineRule="exact"/>
        <w:ind w:left="480" w:hanging="480"/>
        <w:rPr>
          <w:rFonts w:asciiTheme="minorEastAsia" w:eastAsiaTheme="minorEastAsia" w:hAnsiTheme="minorEastAsia"/>
          <w:sz w:val="24"/>
          <w:szCs w:val="24"/>
        </w:rPr>
      </w:pPr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九、每</w:t>
      </w:r>
      <w:r w:rsidRPr="008D32DB">
        <w:rPr>
          <w:rFonts w:asciiTheme="minorEastAsia" w:eastAsiaTheme="minorEastAsia" w:hAnsiTheme="minorEastAsia" w:hint="eastAsia"/>
          <w:sz w:val="24"/>
          <w:szCs w:val="24"/>
        </w:rPr>
        <w:t>週缺</w:t>
      </w:r>
      <w:proofErr w:type="gramStart"/>
      <w:r w:rsidRPr="008D32DB">
        <w:rPr>
          <w:rFonts w:asciiTheme="minorEastAsia" w:eastAsiaTheme="minorEastAsia" w:hAnsiTheme="minorEastAsia" w:hint="eastAsia"/>
          <w:sz w:val="24"/>
          <w:szCs w:val="24"/>
        </w:rPr>
        <w:t>曠</w:t>
      </w:r>
      <w:proofErr w:type="gramEnd"/>
      <w:r w:rsidRPr="008D32DB">
        <w:rPr>
          <w:rFonts w:asciiTheme="minorEastAsia" w:eastAsiaTheme="minorEastAsia" w:hAnsiTheme="minorEastAsia" w:hint="eastAsia"/>
          <w:sz w:val="24"/>
          <w:szCs w:val="24"/>
        </w:rPr>
        <w:t>統計表於</w:t>
      </w:r>
      <w:r w:rsidRPr="008D32DB">
        <w:rPr>
          <w:rFonts w:asciiTheme="minorEastAsia" w:eastAsiaTheme="minorEastAsia" w:hAnsiTheme="minorEastAsia" w:hint="eastAsia"/>
          <w:color w:val="0000FF"/>
          <w:sz w:val="24"/>
          <w:szCs w:val="24"/>
        </w:rPr>
        <w:t>次週</w:t>
      </w:r>
      <w:r w:rsidRPr="008D32DB">
        <w:rPr>
          <w:rFonts w:asciiTheme="minorEastAsia" w:eastAsiaTheme="minorEastAsia" w:hAnsiTheme="minorEastAsia" w:hint="eastAsia"/>
          <w:sz w:val="24"/>
          <w:szCs w:val="24"/>
        </w:rPr>
        <w:t>週四</w:t>
      </w:r>
      <w:r w:rsidRPr="008D32DB">
        <w:rPr>
          <w:rFonts w:asciiTheme="minorEastAsia" w:eastAsiaTheme="minorEastAsia" w:hAnsiTheme="minorEastAsia" w:hint="eastAsia"/>
          <w:color w:val="0000FF"/>
          <w:sz w:val="24"/>
          <w:szCs w:val="24"/>
        </w:rPr>
        <w:t>前</w:t>
      </w:r>
      <w:r w:rsidRPr="008D32DB">
        <w:rPr>
          <w:rFonts w:asciiTheme="minorEastAsia" w:eastAsiaTheme="minorEastAsia" w:hAnsiTheme="minorEastAsia" w:hint="eastAsia"/>
          <w:sz w:val="24"/>
          <w:szCs w:val="24"/>
        </w:rPr>
        <w:t>公布，</w:t>
      </w:r>
      <w:proofErr w:type="gramStart"/>
      <w:r w:rsidRPr="008D32DB">
        <w:rPr>
          <w:rFonts w:asciiTheme="minorEastAsia" w:eastAsiaTheme="minorEastAsia" w:hAnsiTheme="minorEastAsia" w:hint="eastAsia"/>
          <w:sz w:val="24"/>
          <w:szCs w:val="24"/>
        </w:rPr>
        <w:t>各班副班</w:t>
      </w:r>
      <w:proofErr w:type="gramEnd"/>
      <w:r w:rsidRPr="008D32DB">
        <w:rPr>
          <w:rFonts w:asciiTheme="minorEastAsia" w:eastAsiaTheme="minorEastAsia" w:hAnsiTheme="minorEastAsia" w:hint="eastAsia"/>
          <w:sz w:val="24"/>
          <w:szCs w:val="24"/>
        </w:rPr>
        <w:t>長務必當天轉達，有問題者至生輔組</w:t>
      </w:r>
      <w:proofErr w:type="gramStart"/>
      <w:r w:rsidRPr="008D32DB">
        <w:rPr>
          <w:rFonts w:asciiTheme="minorEastAsia" w:eastAsiaTheme="minorEastAsia" w:hAnsiTheme="minorEastAsia" w:hint="eastAsia"/>
          <w:sz w:val="24"/>
          <w:szCs w:val="24"/>
        </w:rPr>
        <w:t>登記員處完</w:t>
      </w:r>
      <w:proofErr w:type="gramEnd"/>
      <w:r w:rsidRPr="008D32DB">
        <w:rPr>
          <w:rFonts w:asciiTheme="minorEastAsia" w:eastAsiaTheme="minorEastAsia" w:hAnsiTheme="minorEastAsia" w:hint="eastAsia"/>
          <w:sz w:val="24"/>
          <w:szCs w:val="24"/>
        </w:rPr>
        <w:t>成更正。</w:t>
      </w:r>
    </w:p>
    <w:p w:rsidR="008D32DB" w:rsidRPr="008D32DB" w:rsidRDefault="008D32DB" w:rsidP="008D32DB">
      <w:pPr>
        <w:pStyle w:val="001-0"/>
        <w:spacing w:line="400" w:lineRule="exact"/>
        <w:ind w:left="480" w:hanging="480"/>
        <w:rPr>
          <w:rFonts w:asciiTheme="minorEastAsia" w:eastAsiaTheme="minorEastAsia" w:hAnsiTheme="minorEastAsia"/>
          <w:sz w:val="24"/>
          <w:szCs w:val="24"/>
        </w:rPr>
      </w:pPr>
      <w:r w:rsidRPr="008D32DB">
        <w:rPr>
          <w:rFonts w:asciiTheme="minorEastAsia" w:eastAsiaTheme="minorEastAsia" w:hAnsiTheme="minorEastAsia" w:hint="eastAsia"/>
          <w:sz w:val="24"/>
          <w:szCs w:val="24"/>
        </w:rPr>
        <w:t>十、除公假外，均列入出、缺、</w:t>
      </w:r>
      <w:proofErr w:type="gramStart"/>
      <w:r w:rsidRPr="008D32DB">
        <w:rPr>
          <w:rFonts w:asciiTheme="minorEastAsia" w:eastAsiaTheme="minorEastAsia" w:hAnsiTheme="minorEastAsia" w:hint="eastAsia"/>
          <w:sz w:val="24"/>
          <w:szCs w:val="24"/>
        </w:rPr>
        <w:t>曠</w:t>
      </w:r>
      <w:proofErr w:type="gramEnd"/>
      <w:r w:rsidRPr="008D32DB">
        <w:rPr>
          <w:rFonts w:asciiTheme="minorEastAsia" w:eastAsiaTheme="minorEastAsia" w:hAnsiTheme="minorEastAsia" w:hint="eastAsia"/>
          <w:sz w:val="24"/>
          <w:szCs w:val="24"/>
        </w:rPr>
        <w:t>、勤，請假紀錄考查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計算</w:t>
      </w:r>
      <w:r w:rsidRPr="008D32D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D32DB" w:rsidRPr="008D32DB" w:rsidRDefault="008D32DB" w:rsidP="008D32DB">
      <w:pPr>
        <w:pStyle w:val="001-0"/>
        <w:spacing w:line="400" w:lineRule="exact"/>
        <w:ind w:left="720" w:hangingChars="300" w:hanging="720"/>
        <w:rPr>
          <w:rFonts w:asciiTheme="minorEastAsia" w:eastAsiaTheme="minorEastAsia" w:hAnsiTheme="minorEastAsia"/>
          <w:kern w:val="10"/>
          <w:sz w:val="24"/>
          <w:szCs w:val="24"/>
        </w:rPr>
      </w:pPr>
      <w:r w:rsidRPr="008D32DB">
        <w:rPr>
          <w:rFonts w:asciiTheme="minorEastAsia" w:eastAsiaTheme="minorEastAsia" w:hAnsiTheme="minorEastAsia" w:hint="eastAsia"/>
          <w:sz w:val="24"/>
          <w:szCs w:val="24"/>
        </w:rPr>
        <w:t>十一、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請假本應妥慎保管使用，請假時</w:t>
      </w:r>
      <w:proofErr w:type="gramStart"/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不得竊蓋家長</w:t>
      </w:r>
      <w:proofErr w:type="gramEnd"/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印章、捏造請假事由或擅自塗改請假時日。</w:t>
      </w:r>
    </w:p>
    <w:p w:rsidR="008D32DB" w:rsidRPr="008D32DB" w:rsidRDefault="008D32DB" w:rsidP="008D32DB">
      <w:pPr>
        <w:pStyle w:val="001-0"/>
        <w:spacing w:line="400" w:lineRule="exact"/>
        <w:ind w:left="480" w:hanging="480"/>
        <w:rPr>
          <w:rFonts w:asciiTheme="minorEastAsia" w:eastAsiaTheme="minorEastAsia" w:hAnsiTheme="minorEastAsia"/>
          <w:sz w:val="24"/>
          <w:szCs w:val="24"/>
        </w:rPr>
      </w:pPr>
      <w:r w:rsidRPr="008D32DB">
        <w:rPr>
          <w:rFonts w:asciiTheme="minorEastAsia" w:eastAsiaTheme="minorEastAsia" w:hAnsiTheme="minorEastAsia" w:hint="eastAsia"/>
          <w:kern w:val="10"/>
          <w:sz w:val="24"/>
          <w:szCs w:val="24"/>
        </w:rPr>
        <w:t>十二、</w:t>
      </w:r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請假本使用</w:t>
      </w:r>
      <w:proofErr w:type="gramStart"/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期間，</w:t>
      </w:r>
      <w:proofErr w:type="gramEnd"/>
      <w:r w:rsidRPr="008D32DB">
        <w:rPr>
          <w:rFonts w:asciiTheme="minorEastAsia" w:eastAsiaTheme="minorEastAsia" w:hAnsiTheme="minorEastAsia" w:hint="eastAsia"/>
          <w:dstrike/>
          <w:color w:val="FF0000"/>
          <w:kern w:val="10"/>
          <w:sz w:val="24"/>
          <w:szCs w:val="24"/>
        </w:rPr>
        <w:t>不得轉借或讓售他人。</w:t>
      </w:r>
    </w:p>
    <w:p w:rsidR="008D32DB" w:rsidRPr="008D32DB" w:rsidRDefault="008D32DB" w:rsidP="008D32DB">
      <w:pPr>
        <w:pStyle w:val="001-4"/>
        <w:spacing w:line="400" w:lineRule="exact"/>
        <w:ind w:left="480" w:firstLineChars="100" w:firstLine="240"/>
        <w:rPr>
          <w:rFonts w:asciiTheme="minorEastAsia" w:eastAsiaTheme="minorEastAsia" w:hAnsiTheme="minorEastAsia"/>
          <w:sz w:val="24"/>
        </w:rPr>
      </w:pPr>
      <w:r w:rsidRPr="008D32DB">
        <w:rPr>
          <w:rFonts w:asciiTheme="minorEastAsia" w:eastAsiaTheme="minorEastAsia" w:hAnsiTheme="minorEastAsia" w:hint="eastAsia"/>
          <w:sz w:val="24"/>
        </w:rPr>
        <w:t>※生活輔導組電話：（</w:t>
      </w:r>
      <w:r w:rsidRPr="008D32DB">
        <w:rPr>
          <w:rFonts w:asciiTheme="minorEastAsia" w:eastAsiaTheme="minorEastAsia" w:hAnsiTheme="minorEastAsia"/>
          <w:sz w:val="24"/>
        </w:rPr>
        <w:t>06</w:t>
      </w:r>
      <w:r w:rsidRPr="008D32DB">
        <w:rPr>
          <w:rFonts w:asciiTheme="minorEastAsia" w:eastAsiaTheme="minorEastAsia" w:hAnsiTheme="minorEastAsia" w:hint="eastAsia"/>
          <w:sz w:val="24"/>
        </w:rPr>
        <w:t>）</w:t>
      </w:r>
      <w:r w:rsidRPr="008D32DB">
        <w:rPr>
          <w:rFonts w:asciiTheme="minorEastAsia" w:eastAsiaTheme="minorEastAsia" w:hAnsiTheme="minorEastAsia"/>
          <w:sz w:val="24"/>
        </w:rPr>
        <w:t>7222150</w:t>
      </w:r>
      <w:r w:rsidRPr="008D32DB">
        <w:rPr>
          <w:rFonts w:asciiTheme="minorEastAsia" w:eastAsiaTheme="minorEastAsia" w:hAnsiTheme="minorEastAsia" w:hint="eastAsia"/>
          <w:sz w:val="24"/>
        </w:rPr>
        <w:t>轉</w:t>
      </w:r>
      <w:r w:rsidRPr="008D32DB">
        <w:rPr>
          <w:rFonts w:asciiTheme="minorEastAsia" w:eastAsiaTheme="minorEastAsia" w:hAnsiTheme="minorEastAsia"/>
          <w:sz w:val="24"/>
        </w:rPr>
        <w:t>250</w:t>
      </w:r>
      <w:r w:rsidRPr="008D32DB">
        <w:rPr>
          <w:rFonts w:asciiTheme="minorEastAsia" w:eastAsiaTheme="minorEastAsia" w:hAnsiTheme="minorEastAsia" w:hint="eastAsia"/>
          <w:sz w:val="24"/>
        </w:rPr>
        <w:t>、</w:t>
      </w:r>
      <w:r w:rsidRPr="008D32DB">
        <w:rPr>
          <w:rFonts w:asciiTheme="minorEastAsia" w:eastAsiaTheme="minorEastAsia" w:hAnsiTheme="minorEastAsia"/>
          <w:sz w:val="24"/>
        </w:rPr>
        <w:t xml:space="preserve">251 </w:t>
      </w:r>
    </w:p>
    <w:p w:rsidR="008D32DB" w:rsidRPr="008D32DB" w:rsidRDefault="008D32DB" w:rsidP="008D32DB">
      <w:pPr>
        <w:pStyle w:val="001-4"/>
        <w:spacing w:line="400" w:lineRule="exact"/>
        <w:ind w:left="480" w:firstLineChars="100" w:firstLine="240"/>
        <w:rPr>
          <w:rFonts w:asciiTheme="minorEastAsia" w:eastAsiaTheme="minorEastAsia" w:hAnsiTheme="minorEastAsia"/>
          <w:sz w:val="24"/>
        </w:rPr>
      </w:pPr>
      <w:r w:rsidRPr="008D32DB">
        <w:rPr>
          <w:rFonts w:asciiTheme="minorEastAsia" w:eastAsiaTheme="minorEastAsia" w:hAnsiTheme="minorEastAsia" w:hint="eastAsia"/>
          <w:sz w:val="24"/>
        </w:rPr>
        <w:t>※教官室專線：（</w:t>
      </w:r>
      <w:r w:rsidRPr="008D32DB">
        <w:rPr>
          <w:rFonts w:asciiTheme="minorEastAsia" w:eastAsiaTheme="minorEastAsia" w:hAnsiTheme="minorEastAsia"/>
          <w:sz w:val="24"/>
        </w:rPr>
        <w:t>06</w:t>
      </w:r>
      <w:r w:rsidRPr="008D32DB">
        <w:rPr>
          <w:rFonts w:asciiTheme="minorEastAsia" w:eastAsiaTheme="minorEastAsia" w:hAnsiTheme="minorEastAsia" w:hint="eastAsia"/>
          <w:sz w:val="24"/>
        </w:rPr>
        <w:t>）</w:t>
      </w:r>
      <w:r w:rsidRPr="008D32DB">
        <w:rPr>
          <w:rFonts w:asciiTheme="minorEastAsia" w:eastAsiaTheme="minorEastAsia" w:hAnsiTheme="minorEastAsia"/>
          <w:sz w:val="24"/>
        </w:rPr>
        <w:t>7232438</w:t>
      </w:r>
    </w:p>
    <w:p w:rsidR="008D32DB" w:rsidRPr="008D32DB" w:rsidRDefault="008D32DB" w:rsidP="008D32DB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D32DB" w:rsidRPr="008D32DB" w:rsidSect="00205B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F3A" w:rsidRDefault="000D6F3A" w:rsidP="000B7970">
      <w:r>
        <w:separator/>
      </w:r>
    </w:p>
  </w:endnote>
  <w:endnote w:type="continuationSeparator" w:id="0">
    <w:p w:rsidR="000D6F3A" w:rsidRDefault="000D6F3A" w:rsidP="000B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文鼎中特明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文鼎粗楷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文鼎細黑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F3A" w:rsidRDefault="000D6F3A" w:rsidP="000B7970">
      <w:r>
        <w:separator/>
      </w:r>
    </w:p>
  </w:footnote>
  <w:footnote w:type="continuationSeparator" w:id="0">
    <w:p w:rsidR="000D6F3A" w:rsidRDefault="000D6F3A" w:rsidP="000B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4AEA"/>
    <w:multiLevelType w:val="hybridMultilevel"/>
    <w:tmpl w:val="86BC64D2"/>
    <w:lvl w:ilvl="0" w:tplc="D172817E">
      <w:start w:val="1"/>
      <w:numFmt w:val="taiwaneseCountingThousand"/>
      <w:lvlText w:val="(%1)"/>
      <w:lvlJc w:val="left"/>
      <w:pPr>
        <w:ind w:left="18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92A53B0"/>
    <w:multiLevelType w:val="hybridMultilevel"/>
    <w:tmpl w:val="AE8CDED6"/>
    <w:lvl w:ilvl="0" w:tplc="6CBE1816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D6F08B2"/>
    <w:multiLevelType w:val="hybridMultilevel"/>
    <w:tmpl w:val="62CA7CC8"/>
    <w:lvl w:ilvl="0" w:tplc="9FF4EAEE">
      <w:start w:val="1"/>
      <w:numFmt w:val="taiwaneseCountingThousand"/>
      <w:lvlText w:val="(%1)"/>
      <w:lvlJc w:val="left"/>
      <w:pPr>
        <w:ind w:left="74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ECB296E"/>
    <w:multiLevelType w:val="hybridMultilevel"/>
    <w:tmpl w:val="258A9FA6"/>
    <w:lvl w:ilvl="0" w:tplc="758E3284">
      <w:start w:val="1"/>
      <w:numFmt w:val="taiwaneseCountingThousand"/>
      <w:lvlText w:val="%1、"/>
      <w:lvlJc w:val="left"/>
      <w:pPr>
        <w:ind w:left="14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11106"/>
    <w:multiLevelType w:val="hybridMultilevel"/>
    <w:tmpl w:val="0F9A08F0"/>
    <w:lvl w:ilvl="0" w:tplc="141A829A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128F33B4"/>
    <w:multiLevelType w:val="hybridMultilevel"/>
    <w:tmpl w:val="1834D5C8"/>
    <w:lvl w:ilvl="0" w:tplc="141A829A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5D071FC"/>
    <w:multiLevelType w:val="hybridMultilevel"/>
    <w:tmpl w:val="13725254"/>
    <w:lvl w:ilvl="0" w:tplc="141A829A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1F0B16AE"/>
    <w:multiLevelType w:val="hybridMultilevel"/>
    <w:tmpl w:val="27C63D2C"/>
    <w:lvl w:ilvl="0" w:tplc="758E3284">
      <w:start w:val="1"/>
      <w:numFmt w:val="taiwaneseCountingThousand"/>
      <w:lvlText w:val="%1、"/>
      <w:lvlJc w:val="left"/>
      <w:pPr>
        <w:ind w:left="940" w:hanging="480"/>
      </w:pPr>
      <w:rPr>
        <w:lang w:val="en-US"/>
      </w:rPr>
    </w:lvl>
    <w:lvl w:ilvl="1" w:tplc="758E3284">
      <w:start w:val="1"/>
      <w:numFmt w:val="taiwaneseCountingThousand"/>
      <w:lvlText w:val="%2、"/>
      <w:lvlJc w:val="left"/>
      <w:pPr>
        <w:ind w:left="142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8" w15:restartNumberingAfterBreak="0">
    <w:nsid w:val="3A895CE6"/>
    <w:multiLevelType w:val="hybridMultilevel"/>
    <w:tmpl w:val="2EC493BE"/>
    <w:lvl w:ilvl="0" w:tplc="5C6AB1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F069D8"/>
    <w:multiLevelType w:val="hybridMultilevel"/>
    <w:tmpl w:val="C826DFAC"/>
    <w:lvl w:ilvl="0" w:tplc="141A829A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45174968"/>
    <w:multiLevelType w:val="hybridMultilevel"/>
    <w:tmpl w:val="AFA26C30"/>
    <w:lvl w:ilvl="0" w:tplc="5172077A">
      <w:start w:val="1"/>
      <w:numFmt w:val="taiwaneseCountingThousand"/>
      <w:lvlText w:val="%1、"/>
      <w:lvlJc w:val="left"/>
      <w:pPr>
        <w:ind w:left="5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1" w15:restartNumberingAfterBreak="0">
    <w:nsid w:val="4827436A"/>
    <w:multiLevelType w:val="hybridMultilevel"/>
    <w:tmpl w:val="91F4AD08"/>
    <w:lvl w:ilvl="0" w:tplc="758E3284">
      <w:start w:val="1"/>
      <w:numFmt w:val="taiwaneseCountingThousand"/>
      <w:lvlText w:val="%1、"/>
      <w:lvlJc w:val="left"/>
      <w:pPr>
        <w:ind w:left="761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831096B2">
      <w:start w:val="1"/>
      <w:numFmt w:val="taiwaneseCountingThousand"/>
      <w:lvlText w:val="%3、"/>
      <w:lvlJc w:val="left"/>
      <w:pPr>
        <w:ind w:left="1721" w:hanging="480"/>
      </w:pPr>
      <w:rPr>
        <w:rFonts w:asciiTheme="minorEastAsia" w:eastAsiaTheme="minorEastAsia" w:hAnsiTheme="minorEastAsia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2" w15:restartNumberingAfterBreak="0">
    <w:nsid w:val="56D32B76"/>
    <w:multiLevelType w:val="hybridMultilevel"/>
    <w:tmpl w:val="1B340182"/>
    <w:lvl w:ilvl="0" w:tplc="A530C8F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62E4225C"/>
    <w:multiLevelType w:val="hybridMultilevel"/>
    <w:tmpl w:val="35AC81B8"/>
    <w:lvl w:ilvl="0" w:tplc="ECA064C4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638407ED"/>
    <w:multiLevelType w:val="hybridMultilevel"/>
    <w:tmpl w:val="5D84ED90"/>
    <w:lvl w:ilvl="0" w:tplc="D172817E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auto"/>
      </w:rPr>
    </w:lvl>
    <w:lvl w:ilvl="1" w:tplc="D172817E">
      <w:start w:val="1"/>
      <w:numFmt w:val="taiwaneseCountingThousand"/>
      <w:lvlText w:val="(%2)"/>
      <w:lvlJc w:val="left"/>
      <w:pPr>
        <w:ind w:left="180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6DD66DF1"/>
    <w:multiLevelType w:val="multilevel"/>
    <w:tmpl w:val="200CADFA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標楷體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9B06DA"/>
    <w:multiLevelType w:val="hybridMultilevel"/>
    <w:tmpl w:val="DC9AAA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3049FB"/>
    <w:multiLevelType w:val="hybridMultilevel"/>
    <w:tmpl w:val="CCF451B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D7E4048">
      <w:start w:val="1"/>
      <w:numFmt w:val="taiwaneseCountingThousand"/>
      <w:lvlText w:val="%2、"/>
      <w:lvlJc w:val="left"/>
      <w:pPr>
        <w:ind w:left="936" w:hanging="456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4"/>
  </w:num>
  <w:num w:numId="5">
    <w:abstractNumId w:val="0"/>
  </w:num>
  <w:num w:numId="6">
    <w:abstractNumId w:val="11"/>
  </w:num>
  <w:num w:numId="7">
    <w:abstractNumId w:val="17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4"/>
  </w:num>
  <w:num w:numId="14">
    <w:abstractNumId w:val="5"/>
  </w:num>
  <w:num w:numId="15">
    <w:abstractNumId w:val="3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D1"/>
    <w:rsid w:val="00076374"/>
    <w:rsid w:val="000B7970"/>
    <w:rsid w:val="000D6F3A"/>
    <w:rsid w:val="00205BD1"/>
    <w:rsid w:val="002432CB"/>
    <w:rsid w:val="006043B4"/>
    <w:rsid w:val="006565CB"/>
    <w:rsid w:val="00826387"/>
    <w:rsid w:val="008D32DB"/>
    <w:rsid w:val="00B15C95"/>
    <w:rsid w:val="00C039C9"/>
    <w:rsid w:val="00E9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561F6"/>
  <w15:chartTrackingRefBased/>
  <w15:docId w15:val="{36DCD5AD-2DE9-4B79-AC3E-BF91A226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BD1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05BD1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paragraph" w:customStyle="1" w:styleId="Standard">
    <w:name w:val="Standard"/>
    <w:rsid w:val="00205BD1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00-">
    <w:name w:val="00-中標"/>
    <w:basedOn w:val="a"/>
    <w:link w:val="00-0"/>
    <w:rsid w:val="00205BD1"/>
    <w:pPr>
      <w:suppressAutoHyphens w:val="0"/>
      <w:snapToGrid w:val="0"/>
      <w:spacing w:beforeLines="100" w:before="100" w:line="440" w:lineRule="exact"/>
      <w:jc w:val="both"/>
    </w:pPr>
    <w:rPr>
      <w:rFonts w:eastAsia="文鼎中特明"/>
      <w:w w:val="95"/>
      <w:kern w:val="2"/>
      <w:sz w:val="30"/>
      <w:szCs w:val="30"/>
      <w:lang w:eastAsia="zh-TW"/>
    </w:rPr>
  </w:style>
  <w:style w:type="character" w:customStyle="1" w:styleId="00-0">
    <w:name w:val="00-中標 字元"/>
    <w:link w:val="00-"/>
    <w:rsid w:val="00205BD1"/>
    <w:rPr>
      <w:rFonts w:ascii="Times New Roman" w:eastAsia="文鼎中特明" w:hAnsi="Times New Roman" w:cs="Times New Roman"/>
      <w:w w:val="95"/>
      <w:sz w:val="30"/>
      <w:szCs w:val="30"/>
    </w:rPr>
  </w:style>
  <w:style w:type="paragraph" w:customStyle="1" w:styleId="001-">
    <w:name w:val="001-(一)"/>
    <w:basedOn w:val="a"/>
    <w:rsid w:val="00205BD1"/>
    <w:pPr>
      <w:suppressAutoHyphens w:val="0"/>
      <w:snapToGrid w:val="0"/>
      <w:spacing w:line="320" w:lineRule="exact"/>
      <w:ind w:leftChars="400" w:left="600" w:hangingChars="200" w:hanging="200"/>
      <w:jc w:val="both"/>
    </w:pPr>
    <w:rPr>
      <w:rFonts w:eastAsia="文鼎粗楷"/>
      <w:kern w:val="2"/>
      <w:sz w:val="23"/>
      <w:lang w:eastAsia="zh-TW"/>
    </w:rPr>
  </w:style>
  <w:style w:type="paragraph" w:customStyle="1" w:styleId="001-0">
    <w:name w:val="001-壹、"/>
    <w:link w:val="001-1"/>
    <w:rsid w:val="00205BD1"/>
    <w:pPr>
      <w:snapToGrid w:val="0"/>
      <w:spacing w:line="320" w:lineRule="exact"/>
      <w:ind w:left="200" w:hangingChars="200" w:hanging="200"/>
      <w:jc w:val="both"/>
    </w:pPr>
    <w:rPr>
      <w:rFonts w:ascii="Times New Roman" w:eastAsia="文鼎粗楷" w:hAnsi="Times New Roman" w:cs="Times New Roman"/>
      <w:sz w:val="23"/>
      <w:szCs w:val="23"/>
    </w:rPr>
  </w:style>
  <w:style w:type="character" w:customStyle="1" w:styleId="001-1">
    <w:name w:val="001-壹、 字元"/>
    <w:link w:val="001-0"/>
    <w:rsid w:val="00205BD1"/>
    <w:rPr>
      <w:rFonts w:ascii="Times New Roman" w:eastAsia="文鼎粗楷" w:hAnsi="Times New Roman" w:cs="Times New Roman"/>
      <w:sz w:val="23"/>
      <w:szCs w:val="23"/>
    </w:rPr>
  </w:style>
  <w:style w:type="paragraph" w:customStyle="1" w:styleId="a3">
    <w:name w:val="附註"/>
    <w:basedOn w:val="a"/>
    <w:rsid w:val="00205BD1"/>
    <w:pPr>
      <w:suppressAutoHyphens w:val="0"/>
      <w:snapToGrid w:val="0"/>
      <w:spacing w:beforeLines="50" w:before="50" w:afterLines="50" w:after="50"/>
      <w:jc w:val="right"/>
    </w:pPr>
    <w:rPr>
      <w:rFonts w:eastAsia="文鼎細黑" w:hAnsi="標楷體"/>
      <w:kern w:val="2"/>
      <w:sz w:val="18"/>
      <w:szCs w:val="18"/>
      <w:lang w:eastAsia="zh-TW"/>
    </w:rPr>
  </w:style>
  <w:style w:type="paragraph" w:customStyle="1" w:styleId="001-2">
    <w:name w:val="001-一、"/>
    <w:basedOn w:val="a"/>
    <w:link w:val="001-3"/>
    <w:rsid w:val="00205BD1"/>
    <w:pPr>
      <w:suppressAutoHyphens w:val="0"/>
      <w:snapToGrid w:val="0"/>
      <w:spacing w:line="320" w:lineRule="exact"/>
      <w:ind w:leftChars="200" w:left="400" w:hangingChars="200" w:hanging="200"/>
      <w:jc w:val="both"/>
    </w:pPr>
    <w:rPr>
      <w:rFonts w:eastAsia="文鼎粗楷"/>
      <w:kern w:val="2"/>
      <w:sz w:val="23"/>
      <w:lang w:eastAsia="zh-TW"/>
    </w:rPr>
  </w:style>
  <w:style w:type="character" w:customStyle="1" w:styleId="001-3">
    <w:name w:val="001-一、 字元"/>
    <w:link w:val="001-2"/>
    <w:rsid w:val="00205BD1"/>
    <w:rPr>
      <w:rFonts w:ascii="Times New Roman" w:eastAsia="文鼎粗楷" w:hAnsi="Times New Roman" w:cs="Times New Roman"/>
      <w:sz w:val="23"/>
      <w:szCs w:val="24"/>
    </w:rPr>
  </w:style>
  <w:style w:type="paragraph" w:customStyle="1" w:styleId="001-4">
    <w:name w:val="001-壹文"/>
    <w:basedOn w:val="001-2"/>
    <w:rsid w:val="00205BD1"/>
    <w:pPr>
      <w:ind w:left="200" w:firstLineChars="0" w:firstLine="0"/>
    </w:pPr>
    <w:rPr>
      <w:rFonts w:ascii="文鼎粗楷" w:hAnsi="Calibri"/>
    </w:rPr>
  </w:style>
  <w:style w:type="numbering" w:customStyle="1" w:styleId="WW8Num14">
    <w:name w:val="WW8Num14"/>
    <w:basedOn w:val="a2"/>
    <w:rsid w:val="00205BD1"/>
    <w:pPr>
      <w:numPr>
        <w:numId w:val="3"/>
      </w:numPr>
    </w:pPr>
  </w:style>
  <w:style w:type="paragraph" w:styleId="a4">
    <w:name w:val="Body Text"/>
    <w:basedOn w:val="a"/>
    <w:link w:val="a5"/>
    <w:uiPriority w:val="1"/>
    <w:qFormat/>
    <w:rsid w:val="00826387"/>
    <w:pPr>
      <w:spacing w:after="120"/>
    </w:pPr>
  </w:style>
  <w:style w:type="character" w:customStyle="1" w:styleId="a5">
    <w:name w:val="本文 字元"/>
    <w:basedOn w:val="a0"/>
    <w:link w:val="a4"/>
    <w:uiPriority w:val="1"/>
    <w:rsid w:val="00826387"/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a6">
    <w:name w:val="List Paragraph"/>
    <w:basedOn w:val="a"/>
    <w:uiPriority w:val="34"/>
    <w:qFormat/>
    <w:rsid w:val="00826387"/>
    <w:pPr>
      <w:ind w:left="480"/>
    </w:pPr>
    <w:rPr>
      <w:rFonts w:ascii="Calibri" w:hAnsi="Calibri" w:cs="Calibri"/>
      <w:szCs w:val="22"/>
    </w:rPr>
  </w:style>
  <w:style w:type="table" w:styleId="a7">
    <w:name w:val="Table Grid"/>
    <w:basedOn w:val="a1"/>
    <w:uiPriority w:val="39"/>
    <w:rsid w:val="0060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B7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B7970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0B7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B7970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7</cp:revision>
  <dcterms:created xsi:type="dcterms:W3CDTF">2023-08-28T09:23:00Z</dcterms:created>
  <dcterms:modified xsi:type="dcterms:W3CDTF">2023-08-28T10:29:00Z</dcterms:modified>
</cp:coreProperties>
</file>