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59335" w14:textId="0D112144" w:rsidR="00183C8C" w:rsidRPr="00C56BB3" w:rsidRDefault="00A624AD" w:rsidP="00183C8C">
      <w:pPr>
        <w:autoSpaceDE w:val="0"/>
        <w:autoSpaceDN w:val="0"/>
        <w:adjustRightInd w:val="0"/>
        <w:snapToGrid w:val="0"/>
        <w:spacing w:line="360" w:lineRule="auto"/>
        <w:ind w:leftChars="62" w:left="981" w:hangingChars="297" w:hanging="832"/>
        <w:jc w:val="center"/>
        <w:rPr>
          <w:rFonts w:asciiTheme="minorEastAsia" w:hAnsiTheme="minorEastAsia" w:cs="Times New Roman"/>
          <w:sz w:val="28"/>
          <w:szCs w:val="28"/>
        </w:rPr>
      </w:pPr>
      <w:r w:rsidRPr="00C56BB3">
        <w:rPr>
          <w:rFonts w:asciiTheme="minorEastAsia" w:hAnsiTheme="minorEastAsia" w:cs="Times New Roman" w:hint="eastAsia"/>
          <w:sz w:val="28"/>
          <w:szCs w:val="28"/>
        </w:rPr>
        <w:t>國立</w:t>
      </w:r>
      <w:r w:rsidR="00106CC2" w:rsidRPr="00C56BB3">
        <w:rPr>
          <w:rFonts w:asciiTheme="minorEastAsia" w:hAnsiTheme="minorEastAsia" w:cs="Times New Roman" w:hint="eastAsia"/>
          <w:sz w:val="28"/>
          <w:szCs w:val="28"/>
        </w:rPr>
        <w:t>北門</w:t>
      </w:r>
      <w:r w:rsidRPr="00C56BB3">
        <w:rPr>
          <w:rFonts w:asciiTheme="minorEastAsia" w:hAnsiTheme="minorEastAsia" w:cs="Times New Roman" w:hint="eastAsia"/>
          <w:sz w:val="28"/>
          <w:szCs w:val="28"/>
        </w:rPr>
        <w:t>高級中學</w:t>
      </w:r>
    </w:p>
    <w:p w14:paraId="7A16A5F0" w14:textId="5487BF61" w:rsidR="00A624AD" w:rsidRPr="00C56BB3" w:rsidRDefault="00A15345" w:rsidP="00183C8C">
      <w:pPr>
        <w:autoSpaceDE w:val="0"/>
        <w:autoSpaceDN w:val="0"/>
        <w:adjustRightInd w:val="0"/>
        <w:snapToGrid w:val="0"/>
        <w:spacing w:line="360" w:lineRule="auto"/>
        <w:ind w:leftChars="62" w:left="981" w:hangingChars="297" w:hanging="832"/>
        <w:jc w:val="center"/>
        <w:rPr>
          <w:rFonts w:asciiTheme="minorEastAsia" w:hAnsiTheme="minorEastAsia" w:cs="Times New Roman"/>
          <w:sz w:val="28"/>
          <w:szCs w:val="28"/>
        </w:rPr>
      </w:pPr>
      <w:r w:rsidRPr="00C56BB3">
        <w:rPr>
          <w:rFonts w:asciiTheme="minorEastAsia" w:hAnsiTheme="minorEastAsia" w:cs="Times New Roman" w:hint="eastAsia"/>
          <w:sz w:val="28"/>
          <w:szCs w:val="28"/>
        </w:rPr>
        <w:t>租賃</w:t>
      </w:r>
      <w:r w:rsidR="00A624AD" w:rsidRPr="00C56BB3">
        <w:rPr>
          <w:rFonts w:asciiTheme="minorEastAsia" w:hAnsiTheme="minorEastAsia" w:cs="Times New Roman" w:hint="eastAsia"/>
          <w:sz w:val="28"/>
          <w:szCs w:val="28"/>
        </w:rPr>
        <w:t>契約書</w:t>
      </w:r>
    </w:p>
    <w:p w14:paraId="34F20963" w14:textId="77777777" w:rsidR="00183C8C" w:rsidRPr="00C56BB3" w:rsidRDefault="00183C8C" w:rsidP="00183C8C">
      <w:pPr>
        <w:autoSpaceDE w:val="0"/>
        <w:autoSpaceDN w:val="0"/>
        <w:adjustRightInd w:val="0"/>
        <w:snapToGrid w:val="0"/>
        <w:spacing w:line="360" w:lineRule="auto"/>
        <w:ind w:leftChars="62" w:left="981" w:hangingChars="297" w:hanging="832"/>
        <w:jc w:val="center"/>
        <w:rPr>
          <w:rFonts w:asciiTheme="minorEastAsia" w:hAnsiTheme="minorEastAsia" w:cs="Times New Roman"/>
          <w:sz w:val="28"/>
          <w:szCs w:val="28"/>
        </w:rPr>
      </w:pPr>
    </w:p>
    <w:p w14:paraId="51E8DB0D" w14:textId="23EFD66B"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甲方：國立</w:t>
      </w:r>
      <w:r w:rsidR="00106CC2" w:rsidRPr="00C56BB3">
        <w:rPr>
          <w:rFonts w:asciiTheme="minorEastAsia" w:hAnsiTheme="minorEastAsia" w:cs="Times New Roman" w:hint="eastAsia"/>
          <w:sz w:val="28"/>
          <w:szCs w:val="28"/>
        </w:rPr>
        <w:t>北門</w:t>
      </w:r>
      <w:r w:rsidRPr="00C56BB3">
        <w:rPr>
          <w:rFonts w:asciiTheme="minorEastAsia" w:hAnsiTheme="minorEastAsia" w:cs="Times New Roman" w:hint="eastAsia"/>
          <w:sz w:val="28"/>
          <w:szCs w:val="28"/>
        </w:rPr>
        <w:t xml:space="preserve">高級中學 （以下簡稱甲方） </w:t>
      </w:r>
    </w:p>
    <w:p w14:paraId="6D286D18" w14:textId="77777777"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r w:rsidRPr="002454AC">
        <w:rPr>
          <w:rFonts w:asciiTheme="minorEastAsia" w:hAnsiTheme="minorEastAsia" w:cs="Times New Roman" w:hint="eastAsia"/>
          <w:sz w:val="28"/>
          <w:szCs w:val="28"/>
          <w:highlight w:val="yellow"/>
        </w:rPr>
        <w:t>承租廠商：</w:t>
      </w:r>
      <w:r w:rsidRPr="00C56BB3">
        <w:rPr>
          <w:rFonts w:asciiTheme="minorEastAsia" w:hAnsiTheme="minorEastAsia" w:cs="Times New Roman" w:hint="eastAsia"/>
          <w:sz w:val="28"/>
          <w:szCs w:val="28"/>
        </w:rPr>
        <w:tab/>
      </w:r>
      <w:r w:rsidRPr="00C56BB3">
        <w:rPr>
          <w:rFonts w:asciiTheme="minorEastAsia" w:hAnsiTheme="minorEastAsia" w:cs="Times New Roman" w:hint="eastAsia"/>
          <w:sz w:val="28"/>
          <w:szCs w:val="28"/>
        </w:rPr>
        <w:tab/>
      </w:r>
      <w:r w:rsidRPr="00C56BB3">
        <w:rPr>
          <w:rFonts w:asciiTheme="minorEastAsia" w:hAnsiTheme="minorEastAsia" w:cs="Times New Roman" w:hint="eastAsia"/>
          <w:sz w:val="28"/>
          <w:szCs w:val="28"/>
        </w:rPr>
        <w:tab/>
      </w:r>
      <w:r w:rsidRPr="00C56BB3">
        <w:rPr>
          <w:rFonts w:asciiTheme="minorEastAsia" w:hAnsiTheme="minorEastAsia" w:cs="Times New Roman" w:hint="eastAsia"/>
          <w:sz w:val="28"/>
          <w:szCs w:val="28"/>
        </w:rPr>
        <w:tab/>
        <w:t>（以下簡稱乙方）</w:t>
      </w:r>
    </w:p>
    <w:p w14:paraId="42EE16B9" w14:textId="1FF1BFA3" w:rsidR="00A624AD" w:rsidRPr="00C56BB3" w:rsidRDefault="00A624AD" w:rsidP="00183C8C">
      <w:pPr>
        <w:autoSpaceDE w:val="0"/>
        <w:autoSpaceDN w:val="0"/>
        <w:adjustRightInd w:val="0"/>
        <w:snapToGrid w:val="0"/>
        <w:spacing w:line="360" w:lineRule="auto"/>
        <w:ind w:leftChars="59" w:left="142" w:firstLineChars="2" w:firstLine="6"/>
        <w:jc w:val="both"/>
        <w:rPr>
          <w:rFonts w:asciiTheme="minorEastAsia" w:hAnsiTheme="minorEastAsia" w:cs="Times New Roman"/>
          <w:sz w:val="28"/>
          <w:szCs w:val="28"/>
        </w:rPr>
      </w:pPr>
      <w:r w:rsidRPr="00C56BB3">
        <w:rPr>
          <w:rFonts w:asciiTheme="minorEastAsia" w:hAnsiTheme="minorEastAsia" w:cs="Times New Roman" w:hint="eastAsia"/>
          <w:sz w:val="28"/>
          <w:szCs w:val="28"/>
        </w:rPr>
        <w:t>雙方同意依誠信原則並共同遵守，簽訂</w:t>
      </w:r>
      <w:bookmarkStart w:id="0" w:name="_Hlk120804031"/>
      <w:bookmarkStart w:id="1" w:name="_Hlk124949231"/>
      <w:r w:rsidR="00183C8C" w:rsidRPr="00C56BB3">
        <w:rPr>
          <w:rFonts w:asciiTheme="minorEastAsia" w:hAnsiTheme="minorEastAsia" w:cs="Times New Roman" w:hint="eastAsia"/>
          <w:sz w:val="28"/>
          <w:szCs w:val="28"/>
        </w:rPr>
        <w:t>「</w:t>
      </w:r>
      <w:bookmarkStart w:id="2" w:name="_Hlk124857600"/>
      <w:r w:rsidR="00026451" w:rsidRPr="00C56BB3">
        <w:rPr>
          <w:rFonts w:asciiTheme="minorEastAsia" w:hAnsiTheme="minorEastAsia" w:cs="Times New Roman" w:hint="eastAsia"/>
          <w:sz w:val="28"/>
          <w:szCs w:val="28"/>
        </w:rPr>
        <w:t>國立北門高級中學</w:t>
      </w:r>
      <w:r w:rsidR="00183C8C" w:rsidRPr="00C56BB3">
        <w:rPr>
          <w:rFonts w:asciiTheme="minorEastAsia" w:hAnsiTheme="minorEastAsia" w:cs="Times New Roman"/>
          <w:sz w:val="28"/>
          <w:szCs w:val="28"/>
        </w:rPr>
        <w:t>設置</w:t>
      </w:r>
      <w:r w:rsidR="00A5427B" w:rsidRPr="00C56BB3">
        <w:rPr>
          <w:rFonts w:asciiTheme="minorEastAsia" w:hAnsiTheme="minorEastAsia" w:cs="Times New Roman"/>
          <w:sz w:val="28"/>
          <w:szCs w:val="28"/>
        </w:rPr>
        <w:t>太陽能光電風雨球場及屋頂型光電</w:t>
      </w:r>
      <w:r w:rsidR="00026451" w:rsidRPr="00C56BB3">
        <w:rPr>
          <w:rFonts w:ascii="Gungsuh" w:eastAsia="Gungsuh" w:hAnsi="Gungsuh" w:cs="Gungsuh"/>
          <w:sz w:val="28"/>
          <w:szCs w:val="28"/>
        </w:rPr>
        <w:t>公</w:t>
      </w:r>
      <w:proofErr w:type="gramStart"/>
      <w:r w:rsidR="00026451" w:rsidRPr="00C56BB3">
        <w:rPr>
          <w:rFonts w:ascii="Gungsuh" w:eastAsia="Gungsuh" w:hAnsi="Gungsuh" w:cs="Gungsuh"/>
          <w:sz w:val="28"/>
          <w:szCs w:val="28"/>
        </w:rPr>
        <w:t>開標租</w:t>
      </w:r>
      <w:r w:rsidR="00183C8C" w:rsidRPr="00C56BB3">
        <w:rPr>
          <w:rFonts w:asciiTheme="minorEastAsia" w:hAnsiTheme="minorEastAsia" w:cs="Times New Roman" w:hint="eastAsia"/>
          <w:sz w:val="28"/>
          <w:szCs w:val="28"/>
        </w:rPr>
        <w:t>案</w:t>
      </w:r>
      <w:bookmarkEnd w:id="2"/>
      <w:proofErr w:type="gramEnd"/>
      <w:r w:rsidR="00183C8C" w:rsidRPr="00C56BB3">
        <w:rPr>
          <w:rFonts w:asciiTheme="minorEastAsia" w:hAnsiTheme="minorEastAsia" w:cs="Times New Roman" w:hint="eastAsia"/>
          <w:sz w:val="28"/>
          <w:szCs w:val="28"/>
        </w:rPr>
        <w:t>」</w:t>
      </w:r>
      <w:bookmarkEnd w:id="0"/>
      <w:r w:rsidR="00B7339B" w:rsidRPr="00C56BB3">
        <w:rPr>
          <w:rFonts w:asciiTheme="minorEastAsia" w:hAnsiTheme="minorEastAsia" w:cs="Times New Roman" w:hint="eastAsia"/>
          <w:sz w:val="28"/>
          <w:szCs w:val="28"/>
        </w:rPr>
        <w:t>(BM11</w:t>
      </w:r>
      <w:r w:rsidR="00317BB0" w:rsidRPr="00C56BB3">
        <w:rPr>
          <w:rFonts w:asciiTheme="minorEastAsia" w:hAnsiTheme="minorEastAsia" w:cs="Times New Roman" w:hint="eastAsia"/>
          <w:sz w:val="28"/>
          <w:szCs w:val="28"/>
        </w:rPr>
        <w:t>2</w:t>
      </w:r>
      <w:r w:rsidR="00285AA9" w:rsidRPr="00C56BB3">
        <w:rPr>
          <w:rFonts w:asciiTheme="minorEastAsia" w:hAnsiTheme="minorEastAsia" w:cs="Times New Roman" w:hint="eastAsia"/>
          <w:sz w:val="28"/>
          <w:szCs w:val="28"/>
        </w:rPr>
        <w:t>002</w:t>
      </w:r>
      <w:r w:rsidR="00B7339B" w:rsidRPr="00C56BB3">
        <w:rPr>
          <w:rFonts w:asciiTheme="minorEastAsia" w:hAnsiTheme="minorEastAsia" w:cs="Times New Roman" w:hint="eastAsia"/>
          <w:sz w:val="28"/>
          <w:szCs w:val="28"/>
        </w:rPr>
        <w:t>)</w:t>
      </w:r>
      <w:bookmarkEnd w:id="1"/>
      <w:r w:rsidRPr="00C56BB3">
        <w:rPr>
          <w:rFonts w:asciiTheme="minorEastAsia" w:hAnsiTheme="minorEastAsia" w:cs="Times New Roman" w:hint="eastAsia"/>
          <w:sz w:val="28"/>
          <w:szCs w:val="28"/>
        </w:rPr>
        <w:t>契約，其條款如下：</w:t>
      </w:r>
    </w:p>
    <w:p w14:paraId="42EA8B5A" w14:textId="4E3D6CAE"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租賃範圍</w:t>
      </w:r>
    </w:p>
    <w:p w14:paraId="25A2D65A" w14:textId="4697DD5C" w:rsidR="00753CBA" w:rsidRPr="00C56BB3" w:rsidRDefault="00A624AD" w:rsidP="00D71A2D">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指於不影響原定用途情形下，可供設置太陽光電發電設備之基地，</w:t>
      </w:r>
      <w:r w:rsidR="00026451" w:rsidRPr="00C56BB3">
        <w:rPr>
          <w:rFonts w:asciiTheme="minorEastAsia" w:hAnsiTheme="minorEastAsia" w:cs="Times New Roman" w:hint="eastAsia"/>
          <w:sz w:val="28"/>
          <w:szCs w:val="28"/>
        </w:rPr>
        <w:t>詳「</w:t>
      </w:r>
      <w:r w:rsidR="00A5427B" w:rsidRPr="00C56BB3">
        <w:rPr>
          <w:rFonts w:asciiTheme="minorEastAsia" w:hAnsiTheme="minorEastAsia" w:cs="Times New Roman" w:hint="eastAsia"/>
          <w:sz w:val="28"/>
          <w:szCs w:val="28"/>
        </w:rPr>
        <w:t>國立北門高級中學</w:t>
      </w:r>
      <w:r w:rsidR="00A5427B" w:rsidRPr="00C56BB3">
        <w:rPr>
          <w:rFonts w:asciiTheme="minorEastAsia" w:hAnsiTheme="minorEastAsia" w:cs="Times New Roman"/>
          <w:sz w:val="28"/>
          <w:szCs w:val="28"/>
        </w:rPr>
        <w:t>設置太陽能光電風雨球場及屋頂型光電</w:t>
      </w:r>
      <w:r w:rsidR="00A5427B" w:rsidRPr="00C56BB3">
        <w:rPr>
          <w:rFonts w:ascii="Gungsuh" w:eastAsia="Gungsuh" w:hAnsi="Gungsuh" w:cs="Gungsuh"/>
          <w:sz w:val="28"/>
          <w:szCs w:val="28"/>
        </w:rPr>
        <w:t>公</w:t>
      </w:r>
      <w:proofErr w:type="gramStart"/>
      <w:r w:rsidR="00A5427B" w:rsidRPr="00C56BB3">
        <w:rPr>
          <w:rFonts w:ascii="Gungsuh" w:eastAsia="Gungsuh" w:hAnsi="Gungsuh" w:cs="Gungsuh"/>
          <w:sz w:val="28"/>
          <w:szCs w:val="28"/>
        </w:rPr>
        <w:t>開標租</w:t>
      </w:r>
      <w:r w:rsidR="00A5427B" w:rsidRPr="00C56BB3">
        <w:rPr>
          <w:rFonts w:asciiTheme="minorEastAsia" w:hAnsiTheme="minorEastAsia" w:cs="Times New Roman" w:hint="eastAsia"/>
          <w:sz w:val="28"/>
          <w:szCs w:val="28"/>
        </w:rPr>
        <w:t>案</w:t>
      </w:r>
      <w:proofErr w:type="gramEnd"/>
      <w:r w:rsidR="00026451" w:rsidRPr="00C56BB3">
        <w:rPr>
          <w:rFonts w:asciiTheme="minorEastAsia" w:hAnsiTheme="minorEastAsia" w:cs="Times New Roman" w:hint="eastAsia"/>
          <w:sz w:val="28"/>
          <w:szCs w:val="28"/>
        </w:rPr>
        <w:t>」(BM112</w:t>
      </w:r>
      <w:r w:rsidR="0011212A" w:rsidRPr="00C56BB3">
        <w:rPr>
          <w:rFonts w:asciiTheme="minorEastAsia" w:hAnsiTheme="minorEastAsia" w:cs="Times New Roman" w:hint="eastAsia"/>
          <w:sz w:val="28"/>
          <w:szCs w:val="28"/>
        </w:rPr>
        <w:t>002</w:t>
      </w:r>
      <w:r w:rsidR="00026451" w:rsidRPr="00C56BB3">
        <w:rPr>
          <w:rFonts w:asciiTheme="minorEastAsia" w:hAnsiTheme="minorEastAsia" w:cs="Times New Roman" w:hint="eastAsia"/>
          <w:sz w:val="28"/>
          <w:szCs w:val="28"/>
        </w:rPr>
        <w:t>)</w:t>
      </w:r>
      <w:r w:rsidR="00026451" w:rsidRPr="00C56BB3">
        <w:rPr>
          <w:rFonts w:asciiTheme="minorEastAsia" w:hAnsiTheme="minorEastAsia" w:cs="Gungsuh" w:hint="eastAsia"/>
          <w:kern w:val="0"/>
          <w:sz w:val="28"/>
          <w:szCs w:val="28"/>
        </w:rPr>
        <w:t xml:space="preserve"> </w:t>
      </w:r>
      <w:r w:rsidR="000F76B0" w:rsidRPr="00C56BB3">
        <w:rPr>
          <w:rFonts w:asciiTheme="minorEastAsia" w:hAnsiTheme="minorEastAsia" w:cs="Gungsuh" w:hint="eastAsia"/>
          <w:kern w:val="0"/>
          <w:sz w:val="28"/>
          <w:szCs w:val="28"/>
        </w:rPr>
        <w:t>，</w:t>
      </w:r>
      <w:r w:rsidR="00356659" w:rsidRPr="00C56BB3">
        <w:rPr>
          <w:rFonts w:asciiTheme="minorEastAsia" w:hAnsiTheme="minorEastAsia" w:cs="Gungsuh" w:hint="eastAsia"/>
          <w:kern w:val="0"/>
          <w:sz w:val="28"/>
          <w:szCs w:val="28"/>
        </w:rPr>
        <w:t>乙方應就</w:t>
      </w:r>
      <w:r w:rsidR="007A6C50" w:rsidRPr="00C56BB3">
        <w:rPr>
          <w:rFonts w:asciiTheme="minorEastAsia" w:hAnsiTheme="minorEastAsia" w:cs="Times New Roman" w:hint="eastAsia"/>
          <w:sz w:val="28"/>
          <w:szCs w:val="28"/>
        </w:rPr>
        <w:t>「租賃標的清</w:t>
      </w:r>
      <w:r w:rsidR="002E0E18" w:rsidRPr="00C56BB3">
        <w:rPr>
          <w:rFonts w:asciiTheme="minorEastAsia" w:hAnsiTheme="minorEastAsia" w:cs="Times New Roman" w:hint="eastAsia"/>
          <w:sz w:val="28"/>
          <w:szCs w:val="28"/>
        </w:rPr>
        <w:t>單</w:t>
      </w:r>
      <w:r w:rsidR="007A6C50" w:rsidRPr="00C56BB3">
        <w:rPr>
          <w:rFonts w:asciiTheme="minorEastAsia" w:hAnsiTheme="minorEastAsia" w:cs="Times New Roman" w:hint="eastAsia"/>
          <w:sz w:val="28"/>
          <w:szCs w:val="28"/>
        </w:rPr>
        <w:t>」</w:t>
      </w:r>
      <w:r w:rsidR="00356659" w:rsidRPr="00C56BB3">
        <w:rPr>
          <w:rFonts w:asciiTheme="minorEastAsia" w:hAnsiTheme="minorEastAsia" w:cs="Gungsuh" w:hint="eastAsia"/>
          <w:kern w:val="0"/>
          <w:sz w:val="28"/>
          <w:szCs w:val="28"/>
        </w:rPr>
        <w:t>名單內之</w:t>
      </w:r>
      <w:r w:rsidR="007A6C50" w:rsidRPr="00C56BB3">
        <w:rPr>
          <w:rFonts w:asciiTheme="minorEastAsia" w:hAnsiTheme="minorEastAsia" w:cs="Gungsuh" w:hint="eastAsia"/>
          <w:kern w:val="0"/>
          <w:sz w:val="28"/>
          <w:szCs w:val="28"/>
        </w:rPr>
        <w:t>建議</w:t>
      </w:r>
      <w:proofErr w:type="gramStart"/>
      <w:r w:rsidR="00356659" w:rsidRPr="00C56BB3">
        <w:rPr>
          <w:rFonts w:asciiTheme="minorEastAsia" w:hAnsiTheme="minorEastAsia" w:cs="Gungsuh" w:hint="eastAsia"/>
          <w:kern w:val="0"/>
          <w:sz w:val="28"/>
          <w:szCs w:val="28"/>
        </w:rPr>
        <w:t>場域</w:t>
      </w:r>
      <w:r w:rsidRPr="00C56BB3">
        <w:rPr>
          <w:rFonts w:asciiTheme="minorEastAsia" w:hAnsiTheme="minorEastAsia" w:cs="Times New Roman" w:hint="eastAsia"/>
          <w:sz w:val="28"/>
          <w:szCs w:val="28"/>
        </w:rPr>
        <w:t>施作</w:t>
      </w:r>
      <w:proofErr w:type="gramEnd"/>
      <w:r w:rsidRPr="00C56BB3">
        <w:rPr>
          <w:rFonts w:asciiTheme="minorEastAsia" w:hAnsiTheme="minorEastAsia" w:cs="Times New Roman" w:hint="eastAsia"/>
          <w:sz w:val="28"/>
          <w:szCs w:val="28"/>
        </w:rPr>
        <w:t>，</w:t>
      </w:r>
      <w:r w:rsidR="00183C8C" w:rsidRPr="00C56BB3">
        <w:rPr>
          <w:rFonts w:asciiTheme="minorEastAsia" w:hAnsiTheme="minorEastAsia" w:cs="Gungsuh"/>
          <w:kern w:val="0"/>
          <w:sz w:val="28"/>
          <w:szCs w:val="28"/>
        </w:rPr>
        <w:t>除有法令限制或特殊情形無法設置者，</w:t>
      </w:r>
      <w:proofErr w:type="gramStart"/>
      <w:r w:rsidR="00183C8C" w:rsidRPr="00C56BB3">
        <w:rPr>
          <w:rFonts w:asciiTheme="minorEastAsia" w:hAnsiTheme="minorEastAsia" w:cs="Gungsuh"/>
          <w:kern w:val="0"/>
          <w:sz w:val="28"/>
          <w:szCs w:val="28"/>
        </w:rPr>
        <w:t>應報</w:t>
      </w:r>
      <w:r w:rsidR="00356659" w:rsidRPr="00C56BB3">
        <w:rPr>
          <w:rFonts w:asciiTheme="minorEastAsia" w:hAnsiTheme="minorEastAsia" w:cs="Gungsuh" w:hint="eastAsia"/>
          <w:kern w:val="0"/>
          <w:sz w:val="28"/>
          <w:szCs w:val="28"/>
        </w:rPr>
        <w:t>甲方</w:t>
      </w:r>
      <w:proofErr w:type="gramEnd"/>
      <w:r w:rsidR="00183C8C" w:rsidRPr="00C56BB3">
        <w:rPr>
          <w:rFonts w:asciiTheme="minorEastAsia" w:hAnsiTheme="minorEastAsia" w:cs="Gungsuh"/>
          <w:kern w:val="0"/>
          <w:sz w:val="28"/>
          <w:szCs w:val="28"/>
        </w:rPr>
        <w:t>同意後得免設置，</w:t>
      </w:r>
      <w:r w:rsidRPr="00C56BB3">
        <w:rPr>
          <w:rFonts w:asciiTheme="minorEastAsia" w:hAnsiTheme="minorEastAsia" w:cs="Times New Roman" w:hint="eastAsia"/>
          <w:sz w:val="28"/>
          <w:szCs w:val="28"/>
        </w:rPr>
        <w:t>並據以完成標租系統設置容量。</w:t>
      </w:r>
    </w:p>
    <w:p w14:paraId="76463122" w14:textId="0285C80B" w:rsidR="00753CBA" w:rsidRPr="00C56BB3" w:rsidRDefault="00A624AD" w:rsidP="00D71A2D">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乙方欲於</w:t>
      </w:r>
      <w:bookmarkStart w:id="3" w:name="_Hlk126143750"/>
      <w:r w:rsidR="0039356D" w:rsidRPr="00C56BB3">
        <w:rPr>
          <w:rFonts w:asciiTheme="minorEastAsia" w:hAnsiTheme="minorEastAsia" w:cs="Times New Roman" w:hint="eastAsia"/>
          <w:sz w:val="28"/>
          <w:szCs w:val="28"/>
        </w:rPr>
        <w:t>「租賃標的清</w:t>
      </w:r>
      <w:r w:rsidR="002E0E18" w:rsidRPr="00C56BB3">
        <w:rPr>
          <w:rFonts w:asciiTheme="minorEastAsia" w:hAnsiTheme="minorEastAsia" w:cs="Times New Roman" w:hint="eastAsia"/>
          <w:sz w:val="28"/>
          <w:szCs w:val="28"/>
        </w:rPr>
        <w:t>單</w:t>
      </w:r>
      <w:r w:rsidR="0039356D" w:rsidRPr="00C56BB3">
        <w:rPr>
          <w:rFonts w:asciiTheme="minorEastAsia" w:hAnsiTheme="minorEastAsia" w:cs="Times New Roman" w:hint="eastAsia"/>
          <w:sz w:val="28"/>
          <w:szCs w:val="28"/>
        </w:rPr>
        <w:t>」</w:t>
      </w:r>
      <w:bookmarkEnd w:id="3"/>
      <w:r w:rsidRPr="00C56BB3">
        <w:rPr>
          <w:rFonts w:asciiTheme="minorEastAsia" w:hAnsiTheme="minorEastAsia" w:cs="Times New Roman" w:hint="eastAsia"/>
          <w:sz w:val="28"/>
          <w:szCs w:val="28"/>
        </w:rPr>
        <w:t>所列之租賃標的外之</w:t>
      </w:r>
      <w:proofErr w:type="gramStart"/>
      <w:r w:rsidRPr="00C56BB3">
        <w:rPr>
          <w:rFonts w:asciiTheme="minorEastAsia" w:hAnsiTheme="minorEastAsia" w:cs="Times New Roman" w:hint="eastAsia"/>
          <w:sz w:val="28"/>
          <w:szCs w:val="28"/>
        </w:rPr>
        <w:t>甲方場域</w:t>
      </w:r>
      <w:proofErr w:type="gramEnd"/>
      <w:r w:rsidRPr="00C56BB3">
        <w:rPr>
          <w:rFonts w:asciiTheme="minorEastAsia" w:hAnsiTheme="minorEastAsia" w:cs="Times New Roman" w:hint="eastAsia"/>
          <w:sz w:val="28"/>
          <w:szCs w:val="28"/>
        </w:rPr>
        <w:t>設置太陽光電發電系統，得經甲方同意後，列為擴充設備設置容量</w:t>
      </w:r>
      <w:r w:rsidR="007D7289" w:rsidRPr="00C56BB3">
        <w:rPr>
          <w:rFonts w:asciiTheme="minorEastAsia" w:hAnsiTheme="minorEastAsia" w:cs="Times New Roman" w:hint="eastAsia"/>
          <w:sz w:val="28"/>
          <w:szCs w:val="28"/>
        </w:rPr>
        <w:t>，最後申請日為112年12月31日。</w:t>
      </w:r>
    </w:p>
    <w:p w14:paraId="10801E70" w14:textId="01225E20" w:rsidR="00753CBA" w:rsidRPr="00C56BB3" w:rsidRDefault="00A624AD" w:rsidP="00D71A2D">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前款基地之租用，不得違反國有財產法及其施行細則、國有公用不動產收益原則、民法、建築管理及其他法令之規定。</w:t>
      </w:r>
    </w:p>
    <w:p w14:paraId="1E8195F8" w14:textId="155408AA" w:rsidR="006F4009" w:rsidRPr="00C56BB3" w:rsidRDefault="006F4009" w:rsidP="00D71A2D">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如因台灣電力股份有限公司（以下簡稱台電）</w:t>
      </w:r>
      <w:proofErr w:type="gramStart"/>
      <w:r w:rsidRPr="00C56BB3">
        <w:rPr>
          <w:rFonts w:asciiTheme="minorEastAsia" w:hAnsiTheme="minorEastAsia" w:cs="Times New Roman" w:hint="eastAsia"/>
          <w:sz w:val="28"/>
          <w:szCs w:val="28"/>
        </w:rPr>
        <w:t>饋</w:t>
      </w:r>
      <w:proofErr w:type="gramEnd"/>
      <w:r w:rsidRPr="00C56BB3">
        <w:rPr>
          <w:rFonts w:asciiTheme="minorEastAsia" w:hAnsiTheme="minorEastAsia" w:cs="Times New Roman" w:hint="eastAsia"/>
          <w:sz w:val="28"/>
          <w:szCs w:val="28"/>
        </w:rPr>
        <w:t>線容量不足、容量變動等相關因素，導致無法順利履行本契約租賃標的清單項目之施作者，甲方有權重新設定標的物，乙方需配合甲方進行</w:t>
      </w:r>
      <w:r w:rsidR="00AA3E09" w:rsidRPr="00C56BB3">
        <w:rPr>
          <w:rFonts w:asciiTheme="minorEastAsia" w:hAnsiTheme="minorEastAsia" w:cs="Times New Roman" w:hint="eastAsia"/>
          <w:sz w:val="28"/>
          <w:szCs w:val="28"/>
        </w:rPr>
        <w:t>。</w:t>
      </w:r>
    </w:p>
    <w:p w14:paraId="79AA6F46" w14:textId="71EDFA23" w:rsidR="00753CBA" w:rsidRPr="00C56BB3" w:rsidRDefault="00A624AD" w:rsidP="00D71A2D">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如於契約簽署後一年內，乙方仍因</w:t>
      </w:r>
      <w:proofErr w:type="gramStart"/>
      <w:r w:rsidRPr="00C56BB3">
        <w:rPr>
          <w:rFonts w:asciiTheme="minorEastAsia" w:hAnsiTheme="minorEastAsia" w:cs="Times New Roman" w:hint="eastAsia"/>
          <w:sz w:val="28"/>
          <w:szCs w:val="28"/>
        </w:rPr>
        <w:t>饋</w:t>
      </w:r>
      <w:proofErr w:type="gramEnd"/>
      <w:r w:rsidRPr="00C56BB3">
        <w:rPr>
          <w:rFonts w:asciiTheme="minorEastAsia" w:hAnsiTheme="minorEastAsia" w:cs="Times New Roman" w:hint="eastAsia"/>
          <w:sz w:val="28"/>
          <w:szCs w:val="28"/>
        </w:rPr>
        <w:t>線容量不足、無適當可做為新設定標的物或無法取得執照等因素，未能取得</w:t>
      </w:r>
      <w:r w:rsidR="00F93AA3" w:rsidRPr="00C56BB3">
        <w:rPr>
          <w:rFonts w:asciiTheme="minorEastAsia" w:hAnsiTheme="minorEastAsia" w:cs="Gungsuh"/>
          <w:kern w:val="0"/>
          <w:sz w:val="28"/>
          <w:szCs w:val="28"/>
        </w:rPr>
        <w:t>台電</w:t>
      </w:r>
      <w:r w:rsidRPr="00C56BB3">
        <w:rPr>
          <w:rFonts w:asciiTheme="minorEastAsia" w:hAnsiTheme="minorEastAsia" w:cs="Times New Roman" w:hint="eastAsia"/>
          <w:sz w:val="28"/>
          <w:szCs w:val="28"/>
        </w:rPr>
        <w:t>就太陽光電發電設備核發之</w:t>
      </w:r>
      <w:proofErr w:type="gramStart"/>
      <w:r w:rsidRPr="00C56BB3">
        <w:rPr>
          <w:rFonts w:asciiTheme="minorEastAsia" w:hAnsiTheme="minorEastAsia" w:cs="Times New Roman" w:hint="eastAsia"/>
          <w:sz w:val="28"/>
          <w:szCs w:val="28"/>
        </w:rPr>
        <w:t>併</w:t>
      </w:r>
      <w:proofErr w:type="gramEnd"/>
      <w:r w:rsidRPr="00C56BB3">
        <w:rPr>
          <w:rFonts w:asciiTheme="minorEastAsia" w:hAnsiTheme="minorEastAsia" w:cs="Times New Roman" w:hint="eastAsia"/>
          <w:sz w:val="28"/>
          <w:szCs w:val="28"/>
        </w:rPr>
        <w:t>聯審查意見書（下稱</w:t>
      </w:r>
      <w:proofErr w:type="gramStart"/>
      <w:r w:rsidRPr="00C56BB3">
        <w:rPr>
          <w:rFonts w:asciiTheme="minorEastAsia" w:hAnsiTheme="minorEastAsia" w:cs="Times New Roman" w:hint="eastAsia"/>
          <w:sz w:val="28"/>
          <w:szCs w:val="28"/>
        </w:rPr>
        <w:t>併</w:t>
      </w:r>
      <w:proofErr w:type="gramEnd"/>
      <w:r w:rsidRPr="00C56BB3">
        <w:rPr>
          <w:rFonts w:asciiTheme="minorEastAsia" w:hAnsiTheme="minorEastAsia" w:cs="Times New Roman" w:hint="eastAsia"/>
          <w:sz w:val="28"/>
          <w:szCs w:val="28"/>
        </w:rPr>
        <w:t>聯審查意見書）者，</w:t>
      </w:r>
      <w:r w:rsidR="00356659" w:rsidRPr="00C56BB3">
        <w:rPr>
          <w:rFonts w:asciiTheme="minorEastAsia" w:hAnsiTheme="minorEastAsia" w:cs="Times New Roman" w:hint="eastAsia"/>
          <w:sz w:val="28"/>
          <w:szCs w:val="28"/>
        </w:rPr>
        <w:t>須經甲乙</w:t>
      </w:r>
      <w:r w:rsidRPr="00C56BB3">
        <w:rPr>
          <w:rFonts w:asciiTheme="minorEastAsia" w:hAnsiTheme="minorEastAsia" w:cs="Times New Roman" w:hint="eastAsia"/>
          <w:sz w:val="28"/>
          <w:szCs w:val="28"/>
        </w:rPr>
        <w:t>雙方同意後，可辦理解約事宜，雙方互不負賠償責任或任何義務。</w:t>
      </w:r>
    </w:p>
    <w:p w14:paraId="186CE995" w14:textId="77777777" w:rsidR="00356659" w:rsidRPr="00C56BB3" w:rsidRDefault="00A624AD" w:rsidP="00D71A2D">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為使甲方有效管理太陽光電發電系統設置現況，乙方應於申請經濟部能源局或地方政府再生能源發電設備同意備案前，填妥租賃標的清單設置</w:t>
      </w:r>
      <w:r w:rsidRPr="00C56BB3">
        <w:rPr>
          <w:rFonts w:asciiTheme="minorEastAsia" w:hAnsiTheme="minorEastAsia" w:cs="Times New Roman" w:hint="eastAsia"/>
          <w:sz w:val="28"/>
          <w:szCs w:val="28"/>
        </w:rPr>
        <w:lastRenderedPageBreak/>
        <w:t>容量及設置面積，並經基地管理機關（不動產管理機關/單位）用印後</w:t>
      </w:r>
      <w:r w:rsidR="00356659" w:rsidRPr="00C56BB3">
        <w:rPr>
          <w:rFonts w:asciiTheme="minorEastAsia" w:hAnsiTheme="minorEastAsia" w:cs="Times New Roman" w:hint="eastAsia"/>
          <w:sz w:val="28"/>
          <w:szCs w:val="28"/>
        </w:rPr>
        <w:t>：</w:t>
      </w:r>
    </w:p>
    <w:p w14:paraId="2521B816" w14:textId="27C30C1E" w:rsidR="00753CBA" w:rsidRPr="00C56BB3" w:rsidRDefault="00A624AD" w:rsidP="00A5427B">
      <w:pPr>
        <w:pStyle w:val="a4"/>
        <w:numPr>
          <w:ilvl w:val="0"/>
          <w:numId w:val="5"/>
        </w:numPr>
        <w:autoSpaceDE w:val="0"/>
        <w:autoSpaceDN w:val="0"/>
        <w:adjustRightInd w:val="0"/>
        <w:snapToGrid w:val="0"/>
        <w:spacing w:line="360" w:lineRule="auto"/>
        <w:ind w:leftChars="0" w:left="993"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將該租賃標的清單（乙方於第一條第一款範圍內挑選之總標的，須達到標租系統設置容量）一式</w:t>
      </w:r>
      <w:r w:rsidR="00A5427B" w:rsidRPr="00C56BB3">
        <w:rPr>
          <w:rFonts w:asciiTheme="minorEastAsia" w:hAnsiTheme="minorEastAsia" w:cs="Times New Roman" w:hint="eastAsia"/>
          <w:sz w:val="28"/>
          <w:szCs w:val="28"/>
        </w:rPr>
        <w:t>四</w:t>
      </w:r>
      <w:r w:rsidRPr="00C56BB3">
        <w:rPr>
          <w:rFonts w:asciiTheme="minorEastAsia" w:hAnsiTheme="minorEastAsia" w:cs="Times New Roman" w:hint="eastAsia"/>
          <w:sz w:val="28"/>
          <w:szCs w:val="28"/>
        </w:rPr>
        <w:t>份</w:t>
      </w:r>
      <w:r w:rsidR="0079550D">
        <w:rPr>
          <w:rFonts w:asciiTheme="minorEastAsia" w:hAnsiTheme="minorEastAsia" w:cs="Times New Roman" w:hint="eastAsia"/>
          <w:sz w:val="28"/>
          <w:szCs w:val="28"/>
        </w:rPr>
        <w:t>於決標日起30日內</w:t>
      </w:r>
      <w:r w:rsidRPr="00C56BB3">
        <w:rPr>
          <w:rFonts w:asciiTheme="minorEastAsia" w:hAnsiTheme="minorEastAsia" w:cs="Times New Roman" w:hint="eastAsia"/>
          <w:sz w:val="28"/>
          <w:szCs w:val="28"/>
        </w:rPr>
        <w:t>行文</w:t>
      </w:r>
      <w:proofErr w:type="gramStart"/>
      <w:r w:rsidRPr="00C56BB3">
        <w:rPr>
          <w:rFonts w:asciiTheme="minorEastAsia" w:hAnsiTheme="minorEastAsia" w:cs="Times New Roman" w:hint="eastAsia"/>
          <w:sz w:val="28"/>
          <w:szCs w:val="28"/>
        </w:rPr>
        <w:t>送達至甲方</w:t>
      </w:r>
      <w:proofErr w:type="gramEnd"/>
      <w:r w:rsidRPr="00C56BB3">
        <w:rPr>
          <w:rFonts w:asciiTheme="minorEastAsia" w:hAnsiTheme="minorEastAsia" w:cs="Times New Roman" w:hint="eastAsia"/>
          <w:sz w:val="28"/>
          <w:szCs w:val="28"/>
        </w:rPr>
        <w:t>（標租機關）審核，審核完成後由甲方、乙方各執1份</w:t>
      </w:r>
      <w:r w:rsidR="00A5427B" w:rsidRPr="00C56BB3">
        <w:rPr>
          <w:rFonts w:asciiTheme="minorEastAsia" w:hAnsiTheme="minorEastAsia" w:cs="Times New Roman" w:hint="eastAsia"/>
          <w:sz w:val="28"/>
          <w:szCs w:val="28"/>
        </w:rPr>
        <w:t>，</w:t>
      </w:r>
      <w:r w:rsidR="00A5427B" w:rsidRPr="00C56BB3">
        <w:rPr>
          <w:rFonts w:asciiTheme="minorEastAsia" w:hAnsiTheme="minorEastAsia" w:cs="Gungsuh"/>
          <w:sz w:val="28"/>
          <w:szCs w:val="28"/>
        </w:rPr>
        <w:t>餘由甲方存執</w:t>
      </w:r>
      <w:r w:rsidR="00A5427B" w:rsidRPr="00C56BB3">
        <w:rPr>
          <w:rFonts w:asciiTheme="minorEastAsia" w:hAnsiTheme="minorEastAsia" w:cs="Times New Roman" w:hint="eastAsia"/>
          <w:sz w:val="28"/>
          <w:szCs w:val="28"/>
        </w:rPr>
        <w:t>。</w:t>
      </w:r>
      <w:r w:rsidR="00A5427B" w:rsidRPr="00C56BB3">
        <w:rPr>
          <w:rFonts w:asciiTheme="minorEastAsia" w:hAnsiTheme="minorEastAsia" w:cs="Gungsuh"/>
          <w:sz w:val="28"/>
          <w:szCs w:val="28"/>
        </w:rPr>
        <w:t>每逾一日未提供租賃標的清單</w:t>
      </w:r>
      <w:r w:rsidR="00A5427B" w:rsidRPr="00C56BB3">
        <w:rPr>
          <w:rFonts w:asciiTheme="minorEastAsia" w:hAnsiTheme="minorEastAsia" w:cs="Times New Roman" w:hint="eastAsia"/>
          <w:sz w:val="28"/>
          <w:szCs w:val="28"/>
        </w:rPr>
        <w:t>，</w:t>
      </w:r>
      <w:r w:rsidR="00A5427B" w:rsidRPr="00C56BB3">
        <w:rPr>
          <w:rFonts w:asciiTheme="minorEastAsia" w:hAnsiTheme="minorEastAsia" w:cs="Gungsuh"/>
          <w:sz w:val="28"/>
          <w:szCs w:val="28"/>
          <w:u w:val="single"/>
        </w:rPr>
        <w:t>按日收取新台幣</w:t>
      </w:r>
      <w:r w:rsidR="00A5427B" w:rsidRPr="00C56BB3">
        <w:rPr>
          <w:rFonts w:asciiTheme="minorEastAsia" w:hAnsiTheme="minorEastAsia" w:cs="Gungsuh" w:hint="eastAsia"/>
          <w:sz w:val="28"/>
          <w:szCs w:val="28"/>
          <w:u w:val="single"/>
        </w:rPr>
        <w:t>1000</w:t>
      </w:r>
      <w:r w:rsidR="00A5427B" w:rsidRPr="00C56BB3">
        <w:rPr>
          <w:rFonts w:asciiTheme="minorEastAsia" w:hAnsiTheme="minorEastAsia" w:cs="Gungsuh"/>
          <w:sz w:val="28"/>
          <w:szCs w:val="28"/>
          <w:u w:val="single"/>
        </w:rPr>
        <w:t>元</w:t>
      </w:r>
      <w:r w:rsidR="00A5427B" w:rsidRPr="00C56BB3">
        <w:rPr>
          <w:rFonts w:asciiTheme="minorEastAsia" w:hAnsiTheme="minorEastAsia" w:cs="Gungsuh"/>
          <w:sz w:val="28"/>
          <w:szCs w:val="28"/>
        </w:rPr>
        <w:t>之逾期違約</w:t>
      </w:r>
      <w:r w:rsidRPr="00C56BB3">
        <w:rPr>
          <w:rFonts w:asciiTheme="minorEastAsia" w:hAnsiTheme="minorEastAsia" w:cs="Times New Roman" w:hint="eastAsia"/>
          <w:sz w:val="28"/>
          <w:szCs w:val="28"/>
        </w:rPr>
        <w:t>。</w:t>
      </w:r>
    </w:p>
    <w:p w14:paraId="61154806" w14:textId="69EE3E57" w:rsidR="00A5427B" w:rsidRPr="00C56BB3" w:rsidRDefault="00A5427B" w:rsidP="00A5427B">
      <w:pPr>
        <w:pStyle w:val="a4"/>
        <w:numPr>
          <w:ilvl w:val="0"/>
          <w:numId w:val="5"/>
        </w:numPr>
        <w:autoSpaceDE w:val="0"/>
        <w:autoSpaceDN w:val="0"/>
        <w:adjustRightInd w:val="0"/>
        <w:snapToGrid w:val="0"/>
        <w:spacing w:line="360" w:lineRule="auto"/>
        <w:ind w:leftChars="0" w:left="993" w:hanging="284"/>
        <w:jc w:val="both"/>
        <w:rPr>
          <w:rFonts w:asciiTheme="minorEastAsia" w:hAnsiTheme="minorEastAsia" w:cs="Times New Roman"/>
          <w:sz w:val="28"/>
          <w:szCs w:val="28"/>
        </w:rPr>
      </w:pPr>
      <w:r w:rsidRPr="00C56BB3">
        <w:rPr>
          <w:rFonts w:asciiTheme="minorEastAsia" w:hAnsiTheme="minorEastAsia" w:cs="新細明體" w:hint="eastAsia"/>
          <w:sz w:val="28"/>
          <w:szCs w:val="28"/>
        </w:rPr>
        <w:t>該</w:t>
      </w:r>
      <w:r w:rsidRPr="00C56BB3">
        <w:rPr>
          <w:rFonts w:asciiTheme="minorEastAsia" w:hAnsiTheme="minorEastAsia" w:cs="Gungsuh"/>
          <w:sz w:val="28"/>
          <w:szCs w:val="28"/>
        </w:rPr>
        <w:t>清單經審核通過後</w:t>
      </w:r>
      <w:r w:rsidRPr="00C56BB3">
        <w:rPr>
          <w:rFonts w:asciiTheme="minorEastAsia" w:hAnsiTheme="minorEastAsia" w:cs="Times New Roman" w:hint="eastAsia"/>
          <w:sz w:val="28"/>
          <w:szCs w:val="28"/>
        </w:rPr>
        <w:t>，</w:t>
      </w:r>
      <w:r w:rsidRPr="00C56BB3">
        <w:rPr>
          <w:rFonts w:asciiTheme="minorEastAsia" w:hAnsiTheme="minorEastAsia" w:cs="Gungsuh"/>
          <w:sz w:val="28"/>
          <w:szCs w:val="28"/>
        </w:rPr>
        <w:t>如須變更內容</w:t>
      </w:r>
      <w:r w:rsidRPr="00C56BB3">
        <w:rPr>
          <w:rFonts w:asciiTheme="minorEastAsia" w:hAnsiTheme="minorEastAsia" w:cs="Times New Roman" w:hint="eastAsia"/>
          <w:sz w:val="28"/>
          <w:szCs w:val="28"/>
        </w:rPr>
        <w:t>，</w:t>
      </w:r>
      <w:r w:rsidRPr="00C56BB3">
        <w:rPr>
          <w:rFonts w:asciiTheme="minorEastAsia" w:hAnsiTheme="minorEastAsia" w:cs="Gungsuh"/>
          <w:sz w:val="28"/>
          <w:szCs w:val="28"/>
        </w:rPr>
        <w:t>亦須</w:t>
      </w:r>
      <w:proofErr w:type="gramStart"/>
      <w:r w:rsidRPr="00C56BB3">
        <w:rPr>
          <w:rFonts w:asciiTheme="minorEastAsia" w:hAnsiTheme="minorEastAsia" w:cs="Gungsuh"/>
          <w:sz w:val="28"/>
          <w:szCs w:val="28"/>
        </w:rPr>
        <w:t>再送甲方</w:t>
      </w:r>
      <w:proofErr w:type="gramEnd"/>
      <w:r w:rsidRPr="00C56BB3">
        <w:rPr>
          <w:rFonts w:asciiTheme="minorEastAsia" w:hAnsiTheme="minorEastAsia" w:cs="Gungsuh"/>
          <w:sz w:val="28"/>
          <w:szCs w:val="28"/>
        </w:rPr>
        <w:t>審核後始得變</w:t>
      </w:r>
      <w:r w:rsidRPr="00C56BB3">
        <w:rPr>
          <w:rFonts w:asciiTheme="minorEastAsia" w:hAnsiTheme="minorEastAsia" w:cs="新細明體" w:hint="eastAsia"/>
          <w:sz w:val="28"/>
          <w:szCs w:val="28"/>
        </w:rPr>
        <w:t>更</w:t>
      </w:r>
      <w:r w:rsidRPr="00C56BB3">
        <w:rPr>
          <w:rFonts w:asciiTheme="minorEastAsia" w:hAnsiTheme="minorEastAsia" w:cs="Times New Roman" w:hint="eastAsia"/>
          <w:sz w:val="28"/>
          <w:szCs w:val="28"/>
        </w:rPr>
        <w:t>。</w:t>
      </w:r>
    </w:p>
    <w:p w14:paraId="32A233D0" w14:textId="01273E42" w:rsidR="00A624AD" w:rsidRPr="00C56BB3" w:rsidRDefault="00A624AD" w:rsidP="00AA3E09">
      <w:pPr>
        <w:pStyle w:val="a4"/>
        <w:numPr>
          <w:ilvl w:val="0"/>
          <w:numId w:val="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前款</w:t>
      </w:r>
      <w:r w:rsidR="002E0E18" w:rsidRPr="00C56BB3">
        <w:rPr>
          <w:rFonts w:asciiTheme="minorEastAsia" w:hAnsiTheme="minorEastAsia" w:cs="Times New Roman" w:hint="eastAsia"/>
          <w:sz w:val="28"/>
          <w:szCs w:val="28"/>
        </w:rPr>
        <w:t>「租賃標的清單」</w:t>
      </w:r>
      <w:r w:rsidRPr="00C56BB3">
        <w:rPr>
          <w:rFonts w:asciiTheme="minorEastAsia" w:hAnsiTheme="minorEastAsia" w:cs="Times New Roman" w:hint="eastAsia"/>
          <w:sz w:val="28"/>
          <w:szCs w:val="28"/>
        </w:rPr>
        <w:t>應包含下列內容：</w:t>
      </w:r>
    </w:p>
    <w:p w14:paraId="05CFA53D" w14:textId="77777777"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國有公用不動產管理機關（單位）及聯絡窗口。</w:t>
      </w:r>
    </w:p>
    <w:p w14:paraId="582C4D50" w14:textId="77777777"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基地現況（不動產現況）。</w:t>
      </w:r>
    </w:p>
    <w:p w14:paraId="5175FA83" w14:textId="77777777"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基地地址。</w:t>
      </w:r>
    </w:p>
    <w:p w14:paraId="62B32D18" w14:textId="77777777"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基地設置容量。</w:t>
      </w:r>
    </w:p>
    <w:p w14:paraId="3E871C37" w14:textId="77777777"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基地（不動產）之坐落地號。</w:t>
      </w:r>
    </w:p>
    <w:p w14:paraId="401B1C9A" w14:textId="77777777"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設置面積。</w:t>
      </w:r>
    </w:p>
    <w:p w14:paraId="1994781F" w14:textId="18BF91F8" w:rsidR="00EC7956"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設置建築物之建號（設置之不動產為建築物屋頂者須附）。</w:t>
      </w:r>
    </w:p>
    <w:p w14:paraId="49071AE4" w14:textId="61CD3C70" w:rsidR="00A624AD" w:rsidRPr="00C56BB3" w:rsidRDefault="00A624AD" w:rsidP="00A71110">
      <w:pPr>
        <w:pStyle w:val="a4"/>
        <w:numPr>
          <w:ilvl w:val="0"/>
          <w:numId w:val="47"/>
        </w:numPr>
        <w:autoSpaceDE w:val="0"/>
        <w:autoSpaceDN w:val="0"/>
        <w:adjustRightInd w:val="0"/>
        <w:snapToGrid w:val="0"/>
        <w:spacing w:line="360" w:lineRule="auto"/>
        <w:ind w:leftChars="0" w:firstLine="200"/>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其他經甲方認為應載明之事項。</w:t>
      </w:r>
    </w:p>
    <w:p w14:paraId="309F68A8" w14:textId="7FE73A1F"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系統設置規範與維護</w:t>
      </w:r>
    </w:p>
    <w:p w14:paraId="1AB332FF" w14:textId="77777777" w:rsidR="00987FAC" w:rsidRPr="00C56BB3" w:rsidRDefault="00987FAC" w:rsidP="00D71A2D">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興建築圖說需與甲方討論，且建築圖說、結構計算書、結構技師簽證表、有效期內之結構技師執業證明影本等資料，須由甲方審核通過（甲方得聘請相關專家委員協助審查），且須依相關法令與行政規則辦理，若該案場需申請相關執照，其費用由乙方負擔。</w:t>
      </w:r>
    </w:p>
    <w:p w14:paraId="19996AE0" w14:textId="77777777" w:rsidR="00987FAC" w:rsidRPr="00C56BB3" w:rsidRDefault="00A624AD" w:rsidP="00987FAC">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若因乙方施作</w:t>
      </w:r>
      <w:r w:rsidR="00DD3E2D" w:rsidRPr="00C56BB3">
        <w:rPr>
          <w:rFonts w:asciiTheme="minorEastAsia" w:hAnsiTheme="minorEastAsia" w:cs="Times New Roman"/>
          <w:sz w:val="28"/>
          <w:szCs w:val="28"/>
        </w:rPr>
        <w:t>設置太陽能光電風雨球場及屋頂型光電</w:t>
      </w:r>
      <w:r w:rsidR="00DD3E2D" w:rsidRPr="00C56BB3">
        <w:rPr>
          <w:rFonts w:asciiTheme="minorEastAsia" w:hAnsiTheme="minorEastAsia" w:cs="Times New Roman" w:hint="eastAsia"/>
          <w:sz w:val="28"/>
          <w:szCs w:val="28"/>
        </w:rPr>
        <w:t>之設施</w:t>
      </w:r>
      <w:r w:rsidRPr="00C56BB3">
        <w:rPr>
          <w:rFonts w:asciiTheme="minorEastAsia" w:hAnsiTheme="minorEastAsia" w:cs="Times New Roman" w:hint="eastAsia"/>
          <w:sz w:val="28"/>
          <w:szCs w:val="28"/>
        </w:rPr>
        <w:t>相關工程，損壞原有建物、設施或</w:t>
      </w:r>
      <w:proofErr w:type="gramStart"/>
      <w:r w:rsidRPr="00C56BB3">
        <w:rPr>
          <w:rFonts w:asciiTheme="minorEastAsia" w:hAnsiTheme="minorEastAsia" w:cs="Times New Roman" w:hint="eastAsia"/>
          <w:sz w:val="28"/>
          <w:szCs w:val="28"/>
        </w:rPr>
        <w:t>球場面層</w:t>
      </w:r>
      <w:proofErr w:type="gramEnd"/>
      <w:r w:rsidRPr="00C56BB3">
        <w:rPr>
          <w:rFonts w:asciiTheme="minorEastAsia" w:hAnsiTheme="minorEastAsia" w:cs="Times New Roman" w:hint="eastAsia"/>
          <w:sz w:val="28"/>
          <w:szCs w:val="28"/>
        </w:rPr>
        <w:t>，乙方應於驗收前完成修復或更新。</w:t>
      </w:r>
      <w:r w:rsidR="00987FAC" w:rsidRPr="00C56BB3">
        <w:rPr>
          <w:rFonts w:asciiTheme="minorEastAsia" w:hAnsiTheme="minorEastAsia" w:cs="Times New Roman" w:hint="eastAsia"/>
          <w:sz w:val="28"/>
          <w:szCs w:val="28"/>
        </w:rPr>
        <w:t>若原球場上有價設備需移除或改裝，費用由乙方自行負責。然移除之有價</w:t>
      </w:r>
      <w:proofErr w:type="gramStart"/>
      <w:r w:rsidR="00987FAC" w:rsidRPr="00C56BB3">
        <w:rPr>
          <w:rFonts w:asciiTheme="minorEastAsia" w:hAnsiTheme="minorEastAsia" w:cs="Times New Roman" w:hint="eastAsia"/>
          <w:sz w:val="28"/>
          <w:szCs w:val="28"/>
        </w:rPr>
        <w:t>設備屬甲方</w:t>
      </w:r>
      <w:proofErr w:type="gramEnd"/>
      <w:r w:rsidR="00987FAC" w:rsidRPr="00C56BB3">
        <w:rPr>
          <w:rFonts w:asciiTheme="minorEastAsia" w:hAnsiTheme="minorEastAsia" w:cs="Times New Roman" w:hint="eastAsia"/>
          <w:sz w:val="28"/>
          <w:szCs w:val="28"/>
        </w:rPr>
        <w:t>列管之財產，甲方有權決定其去留，</w:t>
      </w:r>
      <w:proofErr w:type="gramStart"/>
      <w:r w:rsidR="00987FAC" w:rsidRPr="00C56BB3">
        <w:rPr>
          <w:rFonts w:asciiTheme="minorEastAsia" w:hAnsiTheme="minorEastAsia" w:cs="Times New Roman" w:hint="eastAsia"/>
          <w:sz w:val="28"/>
          <w:szCs w:val="28"/>
        </w:rPr>
        <w:t>且乙方</w:t>
      </w:r>
      <w:proofErr w:type="gramEnd"/>
      <w:r w:rsidR="00987FAC" w:rsidRPr="00C56BB3">
        <w:rPr>
          <w:rFonts w:asciiTheme="minorEastAsia" w:hAnsiTheme="minorEastAsia" w:cs="Times New Roman" w:hint="eastAsia"/>
          <w:sz w:val="28"/>
          <w:szCs w:val="28"/>
        </w:rPr>
        <w:t>需協助</w:t>
      </w:r>
      <w:proofErr w:type="gramStart"/>
      <w:r w:rsidR="00987FAC" w:rsidRPr="00C56BB3">
        <w:rPr>
          <w:rFonts w:asciiTheme="minorEastAsia" w:hAnsiTheme="minorEastAsia" w:cs="Times New Roman" w:hint="eastAsia"/>
          <w:sz w:val="28"/>
          <w:szCs w:val="28"/>
        </w:rPr>
        <w:t>甲方移至</w:t>
      </w:r>
      <w:proofErr w:type="gramEnd"/>
      <w:r w:rsidR="00987FAC" w:rsidRPr="00C56BB3">
        <w:rPr>
          <w:rFonts w:asciiTheme="minorEastAsia" w:hAnsiTheme="minorEastAsia" w:cs="Times New Roman" w:hint="eastAsia"/>
          <w:sz w:val="28"/>
          <w:szCs w:val="28"/>
        </w:rPr>
        <w:t>其指定位置。</w:t>
      </w:r>
      <w:proofErr w:type="gramStart"/>
      <w:r w:rsidR="00987FAC" w:rsidRPr="00C56BB3">
        <w:rPr>
          <w:rFonts w:asciiTheme="minorEastAsia" w:hAnsiTheme="minorEastAsia" w:cs="Times New Roman" w:hint="eastAsia"/>
          <w:sz w:val="28"/>
          <w:szCs w:val="28"/>
        </w:rPr>
        <w:t>若乙方</w:t>
      </w:r>
      <w:proofErr w:type="gramEnd"/>
      <w:r w:rsidR="00987FAC" w:rsidRPr="00C56BB3">
        <w:rPr>
          <w:rFonts w:asciiTheme="minorEastAsia" w:hAnsiTheme="minorEastAsia" w:cs="Times New Roman" w:hint="eastAsia"/>
          <w:sz w:val="28"/>
          <w:szCs w:val="28"/>
        </w:rPr>
        <w:t>實際興建規劃涉及擴建、影響甲方校園樹木景觀或與出租機關原提報之校園樹木景觀異動計畫書有出入時，需取得甲方同意，由</w:t>
      </w:r>
      <w:proofErr w:type="gramStart"/>
      <w:r w:rsidR="00987FAC" w:rsidRPr="00C56BB3">
        <w:rPr>
          <w:rFonts w:asciiTheme="minorEastAsia" w:hAnsiTheme="minorEastAsia" w:cs="Times New Roman" w:hint="eastAsia"/>
          <w:sz w:val="28"/>
          <w:szCs w:val="28"/>
        </w:rPr>
        <w:t>甲方報主管機關</w:t>
      </w:r>
      <w:proofErr w:type="gramEnd"/>
      <w:r w:rsidR="00987FAC" w:rsidRPr="00C56BB3">
        <w:rPr>
          <w:rFonts w:asciiTheme="minorEastAsia" w:hAnsiTheme="minorEastAsia" w:cs="Times New Roman" w:hint="eastAsia"/>
          <w:sz w:val="28"/>
          <w:szCs w:val="28"/>
        </w:rPr>
        <w:t>同意後須</w:t>
      </w:r>
      <w:proofErr w:type="gramStart"/>
      <w:r w:rsidR="00987FAC" w:rsidRPr="00C56BB3">
        <w:rPr>
          <w:rFonts w:asciiTheme="minorEastAsia" w:hAnsiTheme="minorEastAsia" w:cs="Times New Roman" w:hint="eastAsia"/>
          <w:sz w:val="28"/>
          <w:szCs w:val="28"/>
        </w:rPr>
        <w:t>依循甲方</w:t>
      </w:r>
      <w:proofErr w:type="gramEnd"/>
      <w:r w:rsidR="00987FAC" w:rsidRPr="00C56BB3">
        <w:rPr>
          <w:rFonts w:asciiTheme="minorEastAsia" w:hAnsiTheme="minorEastAsia" w:cs="Times New Roman" w:hint="eastAsia"/>
          <w:sz w:val="28"/>
          <w:szCs w:val="28"/>
        </w:rPr>
        <w:t>所在縣市相關法令與行政程序</w:t>
      </w:r>
      <w:r w:rsidR="00987FAC" w:rsidRPr="00C56BB3">
        <w:rPr>
          <w:rFonts w:asciiTheme="minorEastAsia" w:hAnsiTheme="minorEastAsia" w:cs="Times New Roman" w:hint="eastAsia"/>
          <w:sz w:val="28"/>
          <w:szCs w:val="28"/>
        </w:rPr>
        <w:lastRenderedPageBreak/>
        <w:t>辦理（異動執行須聘請具有樹木、園藝及相關專業證照之技師執行），其衍生之相關費用由乙方負擔。</w:t>
      </w:r>
    </w:p>
    <w:p w14:paraId="48328F2C" w14:textId="7069D1B7" w:rsidR="00A624AD" w:rsidRPr="00C56BB3" w:rsidRDefault="00A624AD" w:rsidP="006316DB">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乙方所申請設置之太陽光電發電設備，其規劃設計、採購、施工安裝（含設施設備及器材</w:t>
      </w:r>
      <w:r w:rsidR="004C193C" w:rsidRPr="00C56BB3">
        <w:rPr>
          <w:rFonts w:asciiTheme="minorEastAsia" w:hAnsiTheme="minorEastAsia" w:cs="Times New Roman" w:hint="eastAsia"/>
          <w:sz w:val="28"/>
          <w:szCs w:val="28"/>
        </w:rPr>
        <w:t>遷移</w:t>
      </w:r>
      <w:r w:rsidRPr="00C56BB3">
        <w:rPr>
          <w:rFonts w:asciiTheme="minorEastAsia" w:hAnsiTheme="minorEastAsia" w:cs="Times New Roman" w:hint="eastAsia"/>
          <w:sz w:val="28"/>
          <w:szCs w:val="28"/>
        </w:rPr>
        <w:t>、移樹、</w:t>
      </w:r>
      <w:proofErr w:type="gramStart"/>
      <w:r w:rsidRPr="00C56BB3">
        <w:rPr>
          <w:rFonts w:asciiTheme="minorEastAsia" w:hAnsiTheme="minorEastAsia" w:cs="Times New Roman" w:hint="eastAsia"/>
          <w:sz w:val="28"/>
          <w:szCs w:val="28"/>
        </w:rPr>
        <w:t>併</w:t>
      </w:r>
      <w:proofErr w:type="gramEnd"/>
      <w:r w:rsidRPr="00C56BB3">
        <w:rPr>
          <w:rFonts w:asciiTheme="minorEastAsia" w:hAnsiTheme="minorEastAsia" w:cs="Times New Roman" w:hint="eastAsia"/>
          <w:sz w:val="28"/>
          <w:szCs w:val="28"/>
        </w:rPr>
        <w:t>外內線與系統補強等費用）及職業安全衛生管理，與太陽光電發電設備之運轉、維護、安全管理、設置場址範圍內的防漏措施、稅捐、因天然災害、設置疏失、設備老</w:t>
      </w:r>
      <w:proofErr w:type="gramStart"/>
      <w:r w:rsidRPr="00C56BB3">
        <w:rPr>
          <w:rFonts w:asciiTheme="minorEastAsia" w:hAnsiTheme="minorEastAsia" w:cs="Times New Roman" w:hint="eastAsia"/>
          <w:sz w:val="28"/>
          <w:szCs w:val="28"/>
        </w:rPr>
        <w:t>舊致使</w:t>
      </w:r>
      <w:proofErr w:type="gramEnd"/>
      <w:r w:rsidRPr="00C56BB3">
        <w:rPr>
          <w:rFonts w:asciiTheme="minorEastAsia" w:hAnsiTheme="minorEastAsia" w:cs="Times New Roman" w:hint="eastAsia"/>
          <w:sz w:val="28"/>
          <w:szCs w:val="28"/>
        </w:rPr>
        <w:t>設備損壞、修復或造成人員傷亡等一切事項，概由乙方負責，與甲方無涉。</w:t>
      </w:r>
      <w:r w:rsidR="006316DB" w:rsidRPr="00C56BB3">
        <w:rPr>
          <w:rFonts w:asciiTheme="minorEastAsia" w:hAnsiTheme="minorEastAsia" w:cs="Times New Roman" w:hint="eastAsia"/>
          <w:sz w:val="28"/>
          <w:szCs w:val="28"/>
        </w:rPr>
        <w:t>乙方於履約期間如因前揭</w:t>
      </w:r>
      <w:proofErr w:type="gramStart"/>
      <w:r w:rsidR="006316DB" w:rsidRPr="00C56BB3">
        <w:rPr>
          <w:rFonts w:asciiTheme="minorEastAsia" w:hAnsiTheme="minorEastAsia" w:cs="Times New Roman" w:hint="eastAsia"/>
          <w:sz w:val="28"/>
          <w:szCs w:val="28"/>
        </w:rPr>
        <w:t>事項致甲方</w:t>
      </w:r>
      <w:proofErr w:type="gramEnd"/>
      <w:r w:rsidR="006316DB" w:rsidRPr="00C56BB3">
        <w:rPr>
          <w:rFonts w:asciiTheme="minorEastAsia" w:hAnsiTheme="minorEastAsia" w:cs="Times New Roman" w:hint="eastAsia"/>
          <w:sz w:val="28"/>
          <w:szCs w:val="28"/>
        </w:rPr>
        <w:t>遭第三人主張侵害權利時，乙方應協助甲方為必要之答辯及提供相關資料，並負擔甲方因此所生之訴訟費用、律師費用及其他相關費用。</w:t>
      </w:r>
      <w:proofErr w:type="gramStart"/>
      <w:r w:rsidR="006316DB" w:rsidRPr="00C56BB3">
        <w:rPr>
          <w:rFonts w:asciiTheme="minorEastAsia" w:hAnsiTheme="minorEastAsia" w:cs="Times New Roman" w:hint="eastAsia"/>
          <w:sz w:val="28"/>
          <w:szCs w:val="28"/>
        </w:rPr>
        <w:t>如致甲方</w:t>
      </w:r>
      <w:proofErr w:type="gramEnd"/>
      <w:r w:rsidR="006316DB" w:rsidRPr="00C56BB3">
        <w:rPr>
          <w:rFonts w:asciiTheme="minorEastAsia" w:hAnsiTheme="minorEastAsia" w:cs="Times New Roman" w:hint="eastAsia"/>
          <w:sz w:val="28"/>
          <w:szCs w:val="28"/>
        </w:rPr>
        <w:t>受有損害者，並應對</w:t>
      </w:r>
      <w:proofErr w:type="gramStart"/>
      <w:r w:rsidR="006316DB" w:rsidRPr="00C56BB3">
        <w:rPr>
          <w:rFonts w:asciiTheme="minorEastAsia" w:hAnsiTheme="minorEastAsia" w:cs="Times New Roman" w:hint="eastAsia"/>
          <w:sz w:val="28"/>
          <w:szCs w:val="28"/>
        </w:rPr>
        <w:t>甲方負損害賠償</w:t>
      </w:r>
      <w:proofErr w:type="gramEnd"/>
      <w:r w:rsidR="006316DB" w:rsidRPr="00C56BB3">
        <w:rPr>
          <w:rFonts w:asciiTheme="minorEastAsia" w:hAnsiTheme="minorEastAsia" w:cs="Times New Roman" w:hint="eastAsia"/>
          <w:sz w:val="28"/>
          <w:szCs w:val="28"/>
        </w:rPr>
        <w:t>責任。</w:t>
      </w:r>
    </w:p>
    <w:p w14:paraId="0AC8129B" w14:textId="20EA2C0F" w:rsidR="00BD46D9" w:rsidRPr="00C56BB3" w:rsidRDefault="00BD46D9" w:rsidP="00BD46D9">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設置場址漏水處理</w:t>
      </w:r>
      <w:r w:rsidR="009C7590" w:rsidRPr="00C56BB3">
        <w:rPr>
          <w:rFonts w:asciiTheme="minorEastAsia" w:hAnsiTheme="minorEastAsia" w:cs="Times New Roman" w:hint="eastAsia"/>
          <w:sz w:val="28"/>
          <w:szCs w:val="28"/>
        </w:rPr>
        <w:t>：</w:t>
      </w:r>
    </w:p>
    <w:p w14:paraId="3749EEC6" w14:textId="77777777" w:rsidR="00BD46D9" w:rsidRPr="00C56BB3" w:rsidRDefault="00A624AD" w:rsidP="00A71110">
      <w:pPr>
        <w:pStyle w:val="a4"/>
        <w:numPr>
          <w:ilvl w:val="0"/>
          <w:numId w:val="6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乙方設置太陽光電發電設備前，需評估設置</w:t>
      </w:r>
      <w:r w:rsidR="00381EB8" w:rsidRPr="00C56BB3">
        <w:rPr>
          <w:rFonts w:asciiTheme="minorEastAsia" w:hAnsiTheme="minorEastAsia" w:cs="Times New Roman" w:hint="eastAsia"/>
          <w:sz w:val="28"/>
          <w:szCs w:val="28"/>
        </w:rPr>
        <w:t>場</w:t>
      </w:r>
      <w:r w:rsidRPr="00C56BB3">
        <w:rPr>
          <w:rFonts w:asciiTheme="minorEastAsia" w:hAnsiTheme="minorEastAsia" w:cs="Times New Roman" w:hint="eastAsia"/>
          <w:sz w:val="28"/>
          <w:szCs w:val="28"/>
        </w:rPr>
        <w:t>域範圍是否有造成原有建物或設施等損壞情事（含漏水情事），若有則乙方需進行改善措施，太陽光電發電設備建置完成後，設置場址範圍內若有相關損壞情事發生（含漏水），且歸咎於乙方之責任，概由乙方負責。</w:t>
      </w:r>
    </w:p>
    <w:p w14:paraId="058B883B" w14:textId="2919E5CD" w:rsidR="00BD46D9" w:rsidRPr="00C56BB3" w:rsidRDefault="00BD46D9" w:rsidP="00A71110">
      <w:pPr>
        <w:pStyle w:val="a4"/>
        <w:numPr>
          <w:ilvl w:val="0"/>
          <w:numId w:val="6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甲方於發現漏水狀況並完成通報乙方後，乙方需於</w:t>
      </w:r>
      <w:r w:rsidR="009C7590" w:rsidRPr="00C56BB3">
        <w:rPr>
          <w:rFonts w:asciiTheme="minorEastAsia" w:hAnsiTheme="minorEastAsia" w:cs="Times New Roman" w:hint="eastAsia"/>
          <w:sz w:val="28"/>
          <w:szCs w:val="28"/>
        </w:rPr>
        <w:t>30</w:t>
      </w:r>
      <w:r w:rsidRPr="00C56BB3">
        <w:rPr>
          <w:rFonts w:asciiTheme="minorEastAsia" w:hAnsiTheme="minorEastAsia" w:cs="Times New Roman" w:hint="eastAsia"/>
          <w:sz w:val="28"/>
          <w:szCs w:val="28"/>
        </w:rPr>
        <w:t>日曆天內完成修復工程。</w:t>
      </w:r>
      <w:proofErr w:type="gramStart"/>
      <w:r w:rsidRPr="00C56BB3">
        <w:rPr>
          <w:rFonts w:asciiTheme="minorEastAsia" w:hAnsiTheme="minorEastAsia" w:cs="Times New Roman" w:hint="eastAsia"/>
          <w:sz w:val="28"/>
          <w:szCs w:val="28"/>
        </w:rPr>
        <w:t>若乙方</w:t>
      </w:r>
      <w:proofErr w:type="gramEnd"/>
      <w:r w:rsidRPr="00C56BB3">
        <w:rPr>
          <w:rFonts w:asciiTheme="minorEastAsia" w:hAnsiTheme="minorEastAsia" w:cs="Times New Roman" w:hint="eastAsia"/>
          <w:sz w:val="28"/>
          <w:szCs w:val="28"/>
        </w:rPr>
        <w:t>未能於</w:t>
      </w:r>
      <w:r w:rsidR="009C7590" w:rsidRPr="00C56BB3">
        <w:rPr>
          <w:rFonts w:asciiTheme="minorEastAsia" w:hAnsiTheme="minorEastAsia" w:cs="Times New Roman" w:hint="eastAsia"/>
          <w:sz w:val="28"/>
          <w:szCs w:val="28"/>
        </w:rPr>
        <w:t>30</w:t>
      </w:r>
      <w:r w:rsidRPr="00C56BB3">
        <w:rPr>
          <w:rFonts w:asciiTheme="minorEastAsia" w:hAnsiTheme="minorEastAsia" w:cs="Times New Roman" w:hint="eastAsia"/>
          <w:sz w:val="28"/>
          <w:szCs w:val="28"/>
        </w:rPr>
        <w:t>日曆天內完成漏水修復，甲方可自行完成漏水修復工程，所產生之相關金額得自履約保證金扣除，不足部分甲方得再向乙方求償，且甲方採取漏水修復工程與方式乙方不得有異議。</w:t>
      </w:r>
    </w:p>
    <w:p w14:paraId="7FA1000A" w14:textId="3BC86878" w:rsidR="00BD46D9" w:rsidRPr="00C56BB3" w:rsidRDefault="00BD46D9" w:rsidP="00A71110">
      <w:pPr>
        <w:pStyle w:val="a4"/>
        <w:numPr>
          <w:ilvl w:val="0"/>
          <w:numId w:val="6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公正第三方係指土木技師公會、結構技師公會或建築師公會等相關專門技術職業工會擔任。</w:t>
      </w:r>
    </w:p>
    <w:p w14:paraId="09365998" w14:textId="72E097E1" w:rsidR="00A624AD" w:rsidRPr="00C56BB3" w:rsidRDefault="00A624AD" w:rsidP="00D71A2D">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乙方設置之太陽光電模組產品全數符合經濟部標檢局「台灣高效能太陽光電模組技術規範」自願性產品驗證及通過「太陽光電模組自願性產品驗證工廠檢查特定規範」。</w:t>
      </w:r>
    </w:p>
    <w:p w14:paraId="0517D279" w14:textId="5BA1BE0E" w:rsidR="00A624AD" w:rsidRPr="00C56BB3" w:rsidRDefault="00A624AD" w:rsidP="00D71A2D">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乙方於履約期間如因前揭</w:t>
      </w:r>
      <w:proofErr w:type="gramStart"/>
      <w:r w:rsidRPr="00C56BB3">
        <w:rPr>
          <w:rFonts w:asciiTheme="minorEastAsia" w:hAnsiTheme="minorEastAsia" w:cs="Times New Roman" w:hint="eastAsia"/>
          <w:sz w:val="28"/>
          <w:szCs w:val="28"/>
        </w:rPr>
        <w:t>事項致甲方</w:t>
      </w:r>
      <w:proofErr w:type="gramEnd"/>
      <w:r w:rsidRPr="00C56BB3">
        <w:rPr>
          <w:rFonts w:asciiTheme="minorEastAsia" w:hAnsiTheme="minorEastAsia" w:cs="Times New Roman" w:hint="eastAsia"/>
          <w:sz w:val="28"/>
          <w:szCs w:val="28"/>
        </w:rPr>
        <w:t>遭第三人主張侵害權利時，乙方應協助甲方為必要之答辯及提供相關資料，並負擔甲方因此所生之相關費</w:t>
      </w:r>
      <w:r w:rsidRPr="00C56BB3">
        <w:rPr>
          <w:rFonts w:asciiTheme="minorEastAsia" w:hAnsiTheme="minorEastAsia" w:cs="Times New Roman" w:hint="eastAsia"/>
          <w:sz w:val="28"/>
          <w:szCs w:val="28"/>
        </w:rPr>
        <w:lastRenderedPageBreak/>
        <w:t>用（包括但不限於訴訟費用、律師費用及其他相關費用）。</w:t>
      </w:r>
      <w:proofErr w:type="gramStart"/>
      <w:r w:rsidRPr="00C56BB3">
        <w:rPr>
          <w:rFonts w:asciiTheme="minorEastAsia" w:hAnsiTheme="minorEastAsia" w:cs="Times New Roman" w:hint="eastAsia"/>
          <w:sz w:val="28"/>
          <w:szCs w:val="28"/>
        </w:rPr>
        <w:t>如致甲方</w:t>
      </w:r>
      <w:proofErr w:type="gramEnd"/>
      <w:r w:rsidRPr="00C56BB3">
        <w:rPr>
          <w:rFonts w:asciiTheme="minorEastAsia" w:hAnsiTheme="minorEastAsia" w:cs="Times New Roman" w:hint="eastAsia"/>
          <w:sz w:val="28"/>
          <w:szCs w:val="28"/>
        </w:rPr>
        <w:t>受有損害者，並應對</w:t>
      </w:r>
      <w:proofErr w:type="gramStart"/>
      <w:r w:rsidRPr="00C56BB3">
        <w:rPr>
          <w:rFonts w:asciiTheme="minorEastAsia" w:hAnsiTheme="minorEastAsia" w:cs="Times New Roman" w:hint="eastAsia"/>
          <w:sz w:val="28"/>
          <w:szCs w:val="28"/>
        </w:rPr>
        <w:t>甲方負損害賠償</w:t>
      </w:r>
      <w:proofErr w:type="gramEnd"/>
      <w:r w:rsidRPr="00C56BB3">
        <w:rPr>
          <w:rFonts w:asciiTheme="minorEastAsia" w:hAnsiTheme="minorEastAsia" w:cs="Times New Roman" w:hint="eastAsia"/>
          <w:sz w:val="28"/>
          <w:szCs w:val="28"/>
        </w:rPr>
        <w:t>責任。</w:t>
      </w:r>
    </w:p>
    <w:p w14:paraId="7DF20C8C" w14:textId="3795FAB8" w:rsidR="00A624AD" w:rsidRPr="00C56BB3" w:rsidRDefault="00A624AD" w:rsidP="00D71A2D">
      <w:pPr>
        <w:pStyle w:val="a4"/>
        <w:numPr>
          <w:ilvl w:val="0"/>
          <w:numId w:val="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本條</w:t>
      </w:r>
      <w:r w:rsidR="00A86340" w:rsidRPr="00C56BB3">
        <w:rPr>
          <w:rFonts w:asciiTheme="minorEastAsia" w:hAnsiTheme="minorEastAsia" w:cs="Times New Roman" w:hint="eastAsia"/>
          <w:sz w:val="28"/>
          <w:szCs w:val="28"/>
        </w:rPr>
        <w:t>第二項、</w:t>
      </w:r>
      <w:r w:rsidRPr="00C56BB3">
        <w:rPr>
          <w:rFonts w:asciiTheme="minorEastAsia" w:hAnsiTheme="minorEastAsia" w:cs="Times New Roman" w:hint="eastAsia"/>
          <w:sz w:val="28"/>
          <w:szCs w:val="28"/>
        </w:rPr>
        <w:t>第三項、第四項所提之損壞修復及各項改善措施，經甲乙雙方協調，訂定改善與修繕期限，需以書面資料佐證。若甲方催告乙方改善，逾期未改善時，甲方得就損害金額請求</w:t>
      </w:r>
      <w:r w:rsidR="00EE0095">
        <w:rPr>
          <w:rFonts w:asciiTheme="minorEastAsia" w:hAnsiTheme="minorEastAsia" w:cs="Times New Roman" w:hint="eastAsia"/>
          <w:sz w:val="28"/>
          <w:szCs w:val="28"/>
        </w:rPr>
        <w:t>乙方</w:t>
      </w:r>
      <w:r w:rsidRPr="00C56BB3">
        <w:rPr>
          <w:rFonts w:asciiTheme="minorEastAsia" w:hAnsiTheme="minorEastAsia" w:cs="Times New Roman" w:hint="eastAsia"/>
          <w:sz w:val="28"/>
          <w:szCs w:val="28"/>
        </w:rPr>
        <w:t>賠償，其損害金額得自履約保證金扣除，不足部分再向乙方求償。</w:t>
      </w:r>
    </w:p>
    <w:p w14:paraId="292E77E7" w14:textId="771148C3" w:rsidR="00184DF8" w:rsidRPr="00C56BB3" w:rsidRDefault="00A624AD" w:rsidP="003532B2">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太陽光電發電系統設備規格及要求</w:t>
      </w:r>
    </w:p>
    <w:p w14:paraId="7C108140" w14:textId="07B0EADB" w:rsidR="00000305"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太陽能光電風雨球場施作類型</w:t>
      </w:r>
      <w:r w:rsidR="00EC7956"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依照基地狀況分為幾種類型</w:t>
      </w:r>
      <w:r w:rsidR="00EC7956" w:rsidRPr="00C56BB3">
        <w:rPr>
          <w:rFonts w:asciiTheme="minorEastAsia" w:hAnsiTheme="minorEastAsia" w:cs="Times New Roman" w:hint="eastAsia"/>
          <w:sz w:val="28"/>
          <w:szCs w:val="28"/>
        </w:rPr>
        <w:t>：</w:t>
      </w:r>
    </w:p>
    <w:p w14:paraId="51DA5D69" w14:textId="109477B4" w:rsidR="00A624AD" w:rsidRPr="00C56BB3" w:rsidRDefault="00A86340" w:rsidP="00715954">
      <w:pPr>
        <w:autoSpaceDE w:val="0"/>
        <w:autoSpaceDN w:val="0"/>
        <w:adjustRightInd w:val="0"/>
        <w:snapToGrid w:val="0"/>
        <w:spacing w:line="360" w:lineRule="auto"/>
        <w:ind w:leftChars="177" w:left="1059" w:hangingChars="198" w:hanging="634"/>
        <w:jc w:val="both"/>
        <w:rPr>
          <w:rFonts w:asciiTheme="minorEastAsia" w:hAnsiTheme="minorEastAsia" w:cs="Times New Roman"/>
          <w:sz w:val="28"/>
          <w:szCs w:val="28"/>
        </w:rPr>
      </w:pPr>
      <w:r w:rsidRPr="00C56BB3">
        <w:rPr>
          <w:rFonts w:ascii="標楷體" w:eastAsia="標楷體" w:hAnsi="標楷體" w:cs="Times New Roman" w:hint="eastAsia"/>
          <w:bCs/>
          <w:sz w:val="32"/>
          <w:szCs w:val="32"/>
        </w:rPr>
        <w:t>□</w:t>
      </w:r>
      <w:r w:rsidR="00A624AD" w:rsidRPr="00C56BB3">
        <w:rPr>
          <w:rFonts w:asciiTheme="minorEastAsia" w:hAnsiTheme="minorEastAsia" w:cs="Times New Roman" w:hint="eastAsia"/>
          <w:sz w:val="28"/>
          <w:szCs w:val="28"/>
        </w:rPr>
        <w:t>類型</w:t>
      </w:r>
      <w:proofErr w:type="gramStart"/>
      <w:r w:rsidR="00A624AD" w:rsidRPr="00C56BB3">
        <w:rPr>
          <w:rFonts w:asciiTheme="minorEastAsia" w:hAnsiTheme="minorEastAsia" w:cs="Times New Roman" w:hint="eastAsia"/>
          <w:sz w:val="28"/>
          <w:szCs w:val="28"/>
        </w:rPr>
        <w:t>一</w:t>
      </w:r>
      <w:proofErr w:type="gramEnd"/>
      <w:r w:rsidR="00A624AD" w:rsidRPr="00C56BB3">
        <w:rPr>
          <w:rFonts w:asciiTheme="minorEastAsia" w:hAnsiTheme="minorEastAsia" w:cs="Times New Roman" w:hint="eastAsia"/>
          <w:sz w:val="28"/>
          <w:szCs w:val="28"/>
        </w:rPr>
        <w:t>：戶外球場增建太陽能光電風雨球場</w:t>
      </w:r>
    </w:p>
    <w:p w14:paraId="0CBF0572" w14:textId="5FA17A00" w:rsidR="00662BAB" w:rsidRPr="00C56BB3" w:rsidRDefault="00662BAB" w:rsidP="00A71110">
      <w:pPr>
        <w:pStyle w:val="a4"/>
        <w:numPr>
          <w:ilvl w:val="0"/>
          <w:numId w:val="69"/>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乙方投資興建太陽能光電運動場主結構（包含運動地坪修復並畫線）。</w:t>
      </w:r>
    </w:p>
    <w:p w14:paraId="17409D44" w14:textId="76882572" w:rsidR="00662BAB" w:rsidRPr="00C56BB3" w:rsidRDefault="00662BAB" w:rsidP="00A71110">
      <w:pPr>
        <w:pStyle w:val="a4"/>
        <w:numPr>
          <w:ilvl w:val="0"/>
          <w:numId w:val="69"/>
        </w:numPr>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四周無牆面</w:t>
      </w:r>
      <w:proofErr w:type="gramEnd"/>
      <w:r w:rsidRPr="00C56BB3">
        <w:rPr>
          <w:rFonts w:asciiTheme="minorEastAsia" w:hAnsiTheme="minorEastAsia" w:cs="Times New Roman" w:hint="eastAsia"/>
          <w:sz w:val="28"/>
          <w:szCs w:val="28"/>
        </w:rPr>
        <w:t>。</w:t>
      </w:r>
    </w:p>
    <w:p w14:paraId="24DDEBAF" w14:textId="6FDBD883" w:rsidR="00662BAB" w:rsidRPr="00C56BB3" w:rsidRDefault="00662BAB" w:rsidP="00A71110">
      <w:pPr>
        <w:pStyle w:val="a4"/>
        <w:numPr>
          <w:ilvl w:val="0"/>
          <w:numId w:val="69"/>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運動場由安全線（球場為球場邊線、非球場為區域</w:t>
      </w:r>
      <w:proofErr w:type="gramStart"/>
      <w:r w:rsidRPr="00C56BB3">
        <w:rPr>
          <w:rFonts w:asciiTheme="minorEastAsia" w:hAnsiTheme="minorEastAsia" w:cs="Times New Roman" w:hint="eastAsia"/>
          <w:sz w:val="28"/>
          <w:szCs w:val="28"/>
        </w:rPr>
        <w:t>最</w:t>
      </w:r>
      <w:proofErr w:type="gramEnd"/>
      <w:r w:rsidRPr="00C56BB3">
        <w:rPr>
          <w:rFonts w:asciiTheme="minorEastAsia" w:hAnsiTheme="minorEastAsia" w:cs="Times New Roman" w:hint="eastAsia"/>
          <w:sz w:val="28"/>
          <w:szCs w:val="28"/>
        </w:rPr>
        <w:t>邊緣線），由地面起算至</w:t>
      </w:r>
      <w:proofErr w:type="gramStart"/>
      <w:r w:rsidRPr="00C56BB3">
        <w:rPr>
          <w:rFonts w:asciiTheme="minorEastAsia" w:hAnsiTheme="minorEastAsia" w:cs="Times New Roman" w:hint="eastAsia"/>
          <w:sz w:val="28"/>
          <w:szCs w:val="28"/>
        </w:rPr>
        <w:t>樑</w:t>
      </w:r>
      <w:proofErr w:type="gramEnd"/>
      <w:r w:rsidRPr="00C56BB3">
        <w:rPr>
          <w:rFonts w:asciiTheme="minorEastAsia" w:hAnsiTheme="minorEastAsia" w:cs="Times New Roman" w:hint="eastAsia"/>
          <w:sz w:val="28"/>
          <w:szCs w:val="28"/>
        </w:rPr>
        <w:t>底</w:t>
      </w:r>
      <w:proofErr w:type="gramStart"/>
      <w:r w:rsidRPr="00C56BB3">
        <w:rPr>
          <w:rFonts w:asciiTheme="minorEastAsia" w:hAnsiTheme="minorEastAsia" w:cs="Times New Roman" w:hint="eastAsia"/>
          <w:sz w:val="28"/>
          <w:szCs w:val="28"/>
        </w:rPr>
        <w:t>所有淨</w:t>
      </w:r>
      <w:proofErr w:type="gramEnd"/>
      <w:r w:rsidRPr="00C56BB3">
        <w:rPr>
          <w:rFonts w:asciiTheme="minorEastAsia" w:hAnsiTheme="minorEastAsia" w:cs="Times New Roman" w:hint="eastAsia"/>
          <w:sz w:val="28"/>
          <w:szCs w:val="28"/>
        </w:rPr>
        <w:t>高皆達7公尺（含）以上。</w:t>
      </w:r>
    </w:p>
    <w:p w14:paraId="53D2E680" w14:textId="7A56FE57" w:rsidR="00662BAB" w:rsidRPr="00C56BB3" w:rsidRDefault="00662BAB" w:rsidP="00A71110">
      <w:pPr>
        <w:pStyle w:val="a4"/>
        <w:numPr>
          <w:ilvl w:val="0"/>
          <w:numId w:val="69"/>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頂蓋具太陽光電發電設備（含 □直接鋪設太陽能設備或 □先舖設浪板後加裝太陽能設備），並符合現行再生能源相關法規或建築法規定。（由機關於標租時勾選）</w:t>
      </w:r>
    </w:p>
    <w:p w14:paraId="13F956C0" w14:textId="13F90F94" w:rsidR="00A624AD" w:rsidRPr="00C56BB3" w:rsidRDefault="00A86340" w:rsidP="00715954">
      <w:pPr>
        <w:autoSpaceDE w:val="0"/>
        <w:autoSpaceDN w:val="0"/>
        <w:adjustRightInd w:val="0"/>
        <w:snapToGrid w:val="0"/>
        <w:spacing w:line="360" w:lineRule="auto"/>
        <w:ind w:leftChars="60" w:left="981" w:hangingChars="299" w:hanging="837"/>
        <w:jc w:val="both"/>
        <w:rPr>
          <w:rFonts w:asciiTheme="minorEastAsia" w:hAnsiTheme="minorEastAsia" w:cs="Times New Roman"/>
          <w:sz w:val="28"/>
          <w:szCs w:val="28"/>
        </w:rPr>
      </w:pPr>
      <w:r w:rsidRPr="00C56BB3">
        <w:rPr>
          <w:rFonts w:asciiTheme="minorEastAsia" w:hAnsiTheme="minorEastAsia" w:cs="Times New Roman" w:hint="eastAsia"/>
          <w:sz w:val="28"/>
          <w:szCs w:val="28"/>
        </w:rPr>
        <w:t xml:space="preserve">  </w:t>
      </w:r>
      <w:proofErr w:type="gramStart"/>
      <w:r w:rsidRPr="00C56BB3">
        <w:rPr>
          <w:rFonts w:asciiTheme="minorEastAsia" w:hAnsiTheme="minorEastAsia" w:cs="Times New Roman" w:hint="eastAsia"/>
          <w:sz w:val="28"/>
          <w:szCs w:val="28"/>
        </w:rPr>
        <w:t>▓</w:t>
      </w:r>
      <w:proofErr w:type="gramEnd"/>
      <w:r w:rsidR="00A624AD" w:rsidRPr="00C56BB3">
        <w:rPr>
          <w:rFonts w:asciiTheme="minorEastAsia" w:hAnsiTheme="minorEastAsia" w:cs="Times New Roman" w:hint="eastAsia"/>
          <w:sz w:val="28"/>
          <w:szCs w:val="28"/>
        </w:rPr>
        <w:t>類型二：指定區域新建太陽能光電球場</w:t>
      </w:r>
    </w:p>
    <w:p w14:paraId="663DD586" w14:textId="540FC2A4" w:rsidR="00554703" w:rsidRPr="00C56BB3" w:rsidRDefault="00554703" w:rsidP="00A71110">
      <w:pPr>
        <w:pStyle w:val="a4"/>
        <w:numPr>
          <w:ilvl w:val="0"/>
          <w:numId w:val="70"/>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運動地</w:t>
      </w:r>
      <w:proofErr w:type="gramStart"/>
      <w:r w:rsidRPr="00C56BB3">
        <w:rPr>
          <w:rFonts w:asciiTheme="minorEastAsia" w:hAnsiTheme="minorEastAsia" w:cs="Times New Roman" w:hint="eastAsia"/>
          <w:sz w:val="28"/>
          <w:szCs w:val="28"/>
        </w:rPr>
        <w:t>坪面層</w:t>
      </w:r>
      <w:proofErr w:type="gramEnd"/>
      <w:r w:rsidRPr="00C56BB3">
        <w:rPr>
          <w:rFonts w:asciiTheme="minorEastAsia" w:hAnsiTheme="minorEastAsia" w:cs="Times New Roman" w:hint="eastAsia"/>
          <w:sz w:val="28"/>
          <w:szCs w:val="28"/>
        </w:rPr>
        <w:t>新建（含運動地坪基礎工程）、畫線</w:t>
      </w:r>
    </w:p>
    <w:p w14:paraId="6D3574E8" w14:textId="7EC913DB" w:rsidR="00554703" w:rsidRPr="00C56BB3" w:rsidRDefault="00554703" w:rsidP="00A71110">
      <w:pPr>
        <w:pStyle w:val="a4"/>
        <w:numPr>
          <w:ilvl w:val="0"/>
          <w:numId w:val="70"/>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乙方投資興建太陽能光電運動場主結構</w:t>
      </w:r>
    </w:p>
    <w:p w14:paraId="36D2D275" w14:textId="6AAB47F3" w:rsidR="00554703" w:rsidRPr="00C56BB3" w:rsidRDefault="00554703" w:rsidP="00A71110">
      <w:pPr>
        <w:pStyle w:val="a4"/>
        <w:numPr>
          <w:ilvl w:val="0"/>
          <w:numId w:val="70"/>
        </w:numPr>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四周無牆面</w:t>
      </w:r>
      <w:proofErr w:type="gramEnd"/>
      <w:r w:rsidRPr="00C56BB3">
        <w:rPr>
          <w:rFonts w:asciiTheme="minorEastAsia" w:hAnsiTheme="minorEastAsia" w:cs="Times New Roman" w:hint="eastAsia"/>
          <w:sz w:val="28"/>
          <w:szCs w:val="28"/>
        </w:rPr>
        <w:t>。</w:t>
      </w:r>
    </w:p>
    <w:p w14:paraId="50E094D1" w14:textId="6412AAEA" w:rsidR="00554703" w:rsidRPr="00C56BB3" w:rsidRDefault="00554703" w:rsidP="00A71110">
      <w:pPr>
        <w:pStyle w:val="a4"/>
        <w:numPr>
          <w:ilvl w:val="0"/>
          <w:numId w:val="70"/>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運動場由安全線（球場為球場邊線、非球場為區域</w:t>
      </w:r>
      <w:proofErr w:type="gramStart"/>
      <w:r w:rsidRPr="00C56BB3">
        <w:rPr>
          <w:rFonts w:asciiTheme="minorEastAsia" w:hAnsiTheme="minorEastAsia" w:cs="Times New Roman" w:hint="eastAsia"/>
          <w:sz w:val="28"/>
          <w:szCs w:val="28"/>
        </w:rPr>
        <w:t>最</w:t>
      </w:r>
      <w:proofErr w:type="gramEnd"/>
      <w:r w:rsidRPr="00C56BB3">
        <w:rPr>
          <w:rFonts w:asciiTheme="minorEastAsia" w:hAnsiTheme="minorEastAsia" w:cs="Times New Roman" w:hint="eastAsia"/>
          <w:sz w:val="28"/>
          <w:szCs w:val="28"/>
        </w:rPr>
        <w:t>邊緣線），由地面起算至</w:t>
      </w:r>
      <w:proofErr w:type="gramStart"/>
      <w:r w:rsidRPr="00C56BB3">
        <w:rPr>
          <w:rFonts w:asciiTheme="minorEastAsia" w:hAnsiTheme="minorEastAsia" w:cs="Times New Roman" w:hint="eastAsia"/>
          <w:sz w:val="28"/>
          <w:szCs w:val="28"/>
        </w:rPr>
        <w:t>樑</w:t>
      </w:r>
      <w:proofErr w:type="gramEnd"/>
      <w:r w:rsidRPr="00C56BB3">
        <w:rPr>
          <w:rFonts w:asciiTheme="minorEastAsia" w:hAnsiTheme="minorEastAsia" w:cs="Times New Roman" w:hint="eastAsia"/>
          <w:sz w:val="28"/>
          <w:szCs w:val="28"/>
        </w:rPr>
        <w:t>底</w:t>
      </w:r>
      <w:proofErr w:type="gramStart"/>
      <w:r w:rsidRPr="00C56BB3">
        <w:rPr>
          <w:rFonts w:asciiTheme="minorEastAsia" w:hAnsiTheme="minorEastAsia" w:cs="Times New Roman" w:hint="eastAsia"/>
          <w:sz w:val="28"/>
          <w:szCs w:val="28"/>
        </w:rPr>
        <w:t>所有淨</w:t>
      </w:r>
      <w:proofErr w:type="gramEnd"/>
      <w:r w:rsidRPr="00C56BB3">
        <w:rPr>
          <w:rFonts w:asciiTheme="minorEastAsia" w:hAnsiTheme="minorEastAsia" w:cs="Times New Roman" w:hint="eastAsia"/>
          <w:sz w:val="28"/>
          <w:szCs w:val="28"/>
        </w:rPr>
        <w:t>高皆達7公尺（含）以上</w:t>
      </w:r>
    </w:p>
    <w:p w14:paraId="72B13AC8" w14:textId="16DFEFDB" w:rsidR="00662BAB" w:rsidRPr="00C56BB3" w:rsidRDefault="00554703" w:rsidP="00A71110">
      <w:pPr>
        <w:pStyle w:val="a4"/>
        <w:numPr>
          <w:ilvl w:val="0"/>
          <w:numId w:val="70"/>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 xml:space="preserve">頂蓋具太陽光電發電設備（含 </w:t>
      </w:r>
      <w:r w:rsidR="006E281C"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直接鋪設太陽能設備或 □先舖設浪板後加裝太陽能設備），並符合現行再生能源相關法規或建築法規定。（由機關於標租時勾選）</w:t>
      </w:r>
    </w:p>
    <w:p w14:paraId="7A86537E" w14:textId="0166EFED" w:rsidR="007717BA" w:rsidRPr="00C56BB3" w:rsidRDefault="007717BA"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興建太陽光電發電設備之施作規範及太陽光電發電系統規格及要求等，請依作業規範辦理，並依再生能源相關條例、建築法規、學校所在縣市</w:t>
      </w:r>
      <w:r w:rsidRPr="00C56BB3">
        <w:rPr>
          <w:rFonts w:asciiTheme="minorEastAsia" w:hAnsiTheme="minorEastAsia" w:cs="Times New Roman" w:hint="eastAsia"/>
          <w:sz w:val="28"/>
          <w:szCs w:val="28"/>
        </w:rPr>
        <w:lastRenderedPageBreak/>
        <w:t>建築自治條例規範，請領相關執照或同意許可及檢附相關報告或資料。</w:t>
      </w:r>
    </w:p>
    <w:p w14:paraId="75DEBA69" w14:textId="2BC9DF40" w:rsidR="00A624AD"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太陽能光電風雨球場-設計原則</w:t>
      </w:r>
    </w:p>
    <w:p w14:paraId="7CA23864" w14:textId="6DA61A45" w:rsidR="00A624AD" w:rsidRPr="00C56BB3" w:rsidRDefault="00A624AD" w:rsidP="00751CB8">
      <w:pPr>
        <w:autoSpaceDE w:val="0"/>
        <w:autoSpaceDN w:val="0"/>
        <w:adjustRightInd w:val="0"/>
        <w:snapToGrid w:val="0"/>
        <w:spacing w:line="360" w:lineRule="auto"/>
        <w:ind w:leftChars="236" w:left="978" w:hangingChars="147" w:hanging="412"/>
        <w:jc w:val="both"/>
        <w:rPr>
          <w:rFonts w:asciiTheme="minorEastAsia" w:hAnsiTheme="minorEastAsia" w:cs="Times New Roman"/>
          <w:sz w:val="28"/>
          <w:szCs w:val="28"/>
        </w:rPr>
      </w:pPr>
      <w:r w:rsidRPr="00C56BB3">
        <w:rPr>
          <w:rFonts w:asciiTheme="minorEastAsia" w:hAnsiTheme="minorEastAsia" w:cs="Times New Roman" w:hint="eastAsia"/>
          <w:sz w:val="28"/>
          <w:szCs w:val="28"/>
        </w:rPr>
        <w:t xml:space="preserve">圖7-1、簡易參考圖 </w:t>
      </w:r>
    </w:p>
    <w:p w14:paraId="184AB125" w14:textId="047A9776" w:rsidR="005161F0" w:rsidRPr="00C56BB3" w:rsidRDefault="005161F0" w:rsidP="00751CB8">
      <w:pPr>
        <w:autoSpaceDE w:val="0"/>
        <w:autoSpaceDN w:val="0"/>
        <w:adjustRightInd w:val="0"/>
        <w:snapToGrid w:val="0"/>
        <w:spacing w:line="360" w:lineRule="auto"/>
        <w:ind w:leftChars="236" w:left="919" w:hangingChars="147" w:hanging="353"/>
        <w:jc w:val="both"/>
        <w:rPr>
          <w:rFonts w:asciiTheme="minorEastAsia" w:hAnsiTheme="minorEastAsia" w:cs="Times New Roman"/>
          <w:sz w:val="28"/>
          <w:szCs w:val="28"/>
        </w:rPr>
      </w:pPr>
      <w:r w:rsidRPr="00C56BB3">
        <w:rPr>
          <w:noProof/>
        </w:rPr>
        <w:drawing>
          <wp:anchor distT="0" distB="0" distL="114300" distR="114300" simplePos="0" relativeHeight="251659264" behindDoc="0" locked="0" layoutInCell="1" hidden="0" allowOverlap="1" wp14:anchorId="6E113420" wp14:editId="25099A8D">
            <wp:simplePos x="0" y="0"/>
            <wp:positionH relativeFrom="column">
              <wp:posOffset>0</wp:posOffset>
            </wp:positionH>
            <wp:positionV relativeFrom="paragraph">
              <wp:posOffset>347980</wp:posOffset>
            </wp:positionV>
            <wp:extent cx="6065516" cy="3391537"/>
            <wp:effectExtent l="0" t="0" r="0" b="0"/>
            <wp:wrapSquare wrapText="bothSides" distT="0" distB="0" distL="114300" distR="114300"/>
            <wp:docPr id="1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4211"/>
                    <a:stretch>
                      <a:fillRect/>
                    </a:stretch>
                  </pic:blipFill>
                  <pic:spPr>
                    <a:xfrm>
                      <a:off x="0" y="0"/>
                      <a:ext cx="6065516" cy="3391537"/>
                    </a:xfrm>
                    <a:prstGeom prst="rect">
                      <a:avLst/>
                    </a:prstGeom>
                    <a:ln/>
                  </pic:spPr>
                </pic:pic>
              </a:graphicData>
            </a:graphic>
          </wp:anchor>
        </w:drawing>
      </w:r>
    </w:p>
    <w:p w14:paraId="77ACCD75" w14:textId="540D1BB1" w:rsidR="00715954" w:rsidRPr="00C56BB3" w:rsidRDefault="00A624AD" w:rsidP="00400B94">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設置太陽能光電風雨球場，</w:t>
      </w:r>
      <w:r w:rsidR="00400B94" w:rsidRPr="00C56BB3">
        <w:rPr>
          <w:rFonts w:asciiTheme="minorEastAsia" w:hAnsiTheme="minorEastAsia" w:cs="Times New Roman" w:hint="eastAsia"/>
          <w:sz w:val="28"/>
          <w:szCs w:val="28"/>
        </w:rPr>
        <w:t>其安全線（球場為球場邊線、非球場為區域</w:t>
      </w:r>
      <w:proofErr w:type="gramStart"/>
      <w:r w:rsidR="00400B94" w:rsidRPr="00C56BB3">
        <w:rPr>
          <w:rFonts w:asciiTheme="minorEastAsia" w:hAnsiTheme="minorEastAsia" w:cs="Times New Roman" w:hint="eastAsia"/>
          <w:sz w:val="28"/>
          <w:szCs w:val="28"/>
        </w:rPr>
        <w:t>最</w:t>
      </w:r>
      <w:proofErr w:type="gramEnd"/>
      <w:r w:rsidR="00400B94" w:rsidRPr="00C56BB3">
        <w:rPr>
          <w:rFonts w:asciiTheme="minorEastAsia" w:hAnsiTheme="minorEastAsia" w:cs="Times New Roman" w:hint="eastAsia"/>
          <w:sz w:val="28"/>
          <w:szCs w:val="28"/>
        </w:rPr>
        <w:t>邊緣線），由地面起算至</w:t>
      </w:r>
      <w:proofErr w:type="gramStart"/>
      <w:r w:rsidR="00400B94" w:rsidRPr="00C56BB3">
        <w:rPr>
          <w:rFonts w:asciiTheme="minorEastAsia" w:hAnsiTheme="minorEastAsia" w:cs="Times New Roman" w:hint="eastAsia"/>
          <w:sz w:val="28"/>
          <w:szCs w:val="28"/>
        </w:rPr>
        <w:t>樑</w:t>
      </w:r>
      <w:proofErr w:type="gramEnd"/>
      <w:r w:rsidR="00400B94" w:rsidRPr="00C56BB3">
        <w:rPr>
          <w:rFonts w:asciiTheme="minorEastAsia" w:hAnsiTheme="minorEastAsia" w:cs="Times New Roman" w:hint="eastAsia"/>
          <w:sz w:val="28"/>
          <w:szCs w:val="28"/>
        </w:rPr>
        <w:t>底</w:t>
      </w:r>
      <w:proofErr w:type="gramStart"/>
      <w:r w:rsidR="00400B94" w:rsidRPr="00C56BB3">
        <w:rPr>
          <w:rFonts w:asciiTheme="minorEastAsia" w:hAnsiTheme="minorEastAsia" w:cs="Times New Roman" w:hint="eastAsia"/>
          <w:sz w:val="28"/>
          <w:szCs w:val="28"/>
        </w:rPr>
        <w:t>所有淨</w:t>
      </w:r>
      <w:proofErr w:type="gramEnd"/>
      <w:r w:rsidR="00400B94" w:rsidRPr="00C56BB3">
        <w:rPr>
          <w:rFonts w:asciiTheme="minorEastAsia" w:hAnsiTheme="minorEastAsia" w:cs="Times New Roman" w:hint="eastAsia"/>
          <w:sz w:val="28"/>
          <w:szCs w:val="28"/>
        </w:rPr>
        <w:t>高皆達7公尺（含）以上。且太陽能光電發電系統需完整覆蓋整個施作標的球場。</w:t>
      </w:r>
    </w:p>
    <w:p w14:paraId="4CF24772" w14:textId="77777777" w:rsidR="00715954" w:rsidRPr="00C56BB3" w:rsidRDefault="00A624AD" w:rsidP="00D71A2D">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為考量屋頂</w:t>
      </w:r>
      <w:proofErr w:type="gramStart"/>
      <w:r w:rsidRPr="00C56BB3">
        <w:rPr>
          <w:rFonts w:asciiTheme="minorEastAsia" w:hAnsiTheme="minorEastAsia" w:cs="Times New Roman" w:hint="eastAsia"/>
          <w:sz w:val="28"/>
          <w:szCs w:val="28"/>
        </w:rPr>
        <w:t>洩</w:t>
      </w:r>
      <w:proofErr w:type="gramEnd"/>
      <w:r w:rsidRPr="00C56BB3">
        <w:rPr>
          <w:rFonts w:asciiTheme="minorEastAsia" w:hAnsiTheme="minorEastAsia" w:cs="Times New Roman" w:hint="eastAsia"/>
          <w:sz w:val="28"/>
          <w:szCs w:val="28"/>
        </w:rPr>
        <w:t>水及太陽能光電板日照角度，建議屋頂設置斜率6~8度範圍內為佳。</w:t>
      </w:r>
    </w:p>
    <w:p w14:paraId="249F3439" w14:textId="77777777" w:rsidR="00715954" w:rsidRPr="00C56BB3" w:rsidRDefault="00A624AD" w:rsidP="00D71A2D">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若空間及成本許可、結構安全許可，上層主結構屋簷應盡量向外伸展，用以遮斜陽。</w:t>
      </w:r>
      <w:proofErr w:type="gramStart"/>
      <w:r w:rsidRPr="00C56BB3">
        <w:rPr>
          <w:rFonts w:asciiTheme="minorEastAsia" w:hAnsiTheme="minorEastAsia" w:cs="Times New Roman" w:hint="eastAsia"/>
          <w:sz w:val="28"/>
          <w:szCs w:val="28"/>
        </w:rPr>
        <w:t>惟</w:t>
      </w:r>
      <w:proofErr w:type="gramEnd"/>
      <w:r w:rsidRPr="00C56BB3">
        <w:rPr>
          <w:rFonts w:asciiTheme="minorEastAsia" w:hAnsiTheme="minorEastAsia" w:cs="Times New Roman" w:hint="eastAsia"/>
          <w:sz w:val="28"/>
          <w:szCs w:val="28"/>
        </w:rPr>
        <w:t>太陽能模組之鋪設</w:t>
      </w:r>
      <w:proofErr w:type="gramStart"/>
      <w:r w:rsidRPr="00C56BB3">
        <w:rPr>
          <w:rFonts w:asciiTheme="minorEastAsia" w:hAnsiTheme="minorEastAsia" w:cs="Times New Roman" w:hint="eastAsia"/>
          <w:sz w:val="28"/>
          <w:szCs w:val="28"/>
        </w:rPr>
        <w:t>及鎖固</w:t>
      </w:r>
      <w:proofErr w:type="gramEnd"/>
      <w:r w:rsidRPr="00C56BB3">
        <w:rPr>
          <w:rFonts w:asciiTheme="minorEastAsia" w:hAnsiTheme="minorEastAsia" w:cs="Times New Roman" w:hint="eastAsia"/>
          <w:sz w:val="28"/>
          <w:szCs w:val="28"/>
        </w:rPr>
        <w:t>應確實注意耐風能力及施工、</w:t>
      </w:r>
      <w:proofErr w:type="gramStart"/>
      <w:r w:rsidRPr="00C56BB3">
        <w:rPr>
          <w:rFonts w:asciiTheme="minorEastAsia" w:hAnsiTheme="minorEastAsia" w:cs="Times New Roman" w:hint="eastAsia"/>
          <w:sz w:val="28"/>
          <w:szCs w:val="28"/>
        </w:rPr>
        <w:t>運維人員</w:t>
      </w:r>
      <w:proofErr w:type="gramEnd"/>
      <w:r w:rsidRPr="00C56BB3">
        <w:rPr>
          <w:rFonts w:asciiTheme="minorEastAsia" w:hAnsiTheme="minorEastAsia" w:cs="Times New Roman" w:hint="eastAsia"/>
          <w:sz w:val="28"/>
          <w:szCs w:val="28"/>
        </w:rPr>
        <w:t>之作業安全。</w:t>
      </w:r>
    </w:p>
    <w:p w14:paraId="59FB6FF5" w14:textId="77777777" w:rsidR="00715954" w:rsidRPr="00C56BB3" w:rsidRDefault="00A624AD" w:rsidP="00D71A2D">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照明設備由廠商裝設，納入契約中，並落實後續維護，照明設備規劃請詳見第八款照明設備原則。</w:t>
      </w:r>
    </w:p>
    <w:p w14:paraId="2E6D66F8" w14:textId="1F65911E" w:rsidR="00400B94" w:rsidRPr="00C56BB3" w:rsidRDefault="00400B94" w:rsidP="00400B94">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其他有助運動發展之設施設備：太陽能光電運動場周邊設施，如：</w:t>
      </w:r>
      <w:proofErr w:type="gramStart"/>
      <w:r w:rsidRPr="00C56BB3">
        <w:rPr>
          <w:rFonts w:asciiTheme="minorEastAsia" w:hAnsiTheme="minorEastAsia" w:cs="Times New Roman" w:hint="eastAsia"/>
          <w:sz w:val="28"/>
          <w:szCs w:val="28"/>
        </w:rPr>
        <w:t>球框、球架、防鳥</w:t>
      </w:r>
      <w:proofErr w:type="gramEnd"/>
      <w:r w:rsidRPr="00C56BB3">
        <w:rPr>
          <w:rFonts w:asciiTheme="minorEastAsia" w:hAnsiTheme="minorEastAsia" w:cs="Times New Roman" w:hint="eastAsia"/>
          <w:sz w:val="28"/>
          <w:szCs w:val="28"/>
        </w:rPr>
        <w:t>網、保護墊彩繪等。本</w:t>
      </w:r>
      <w:proofErr w:type="gramStart"/>
      <w:r w:rsidRPr="00C56BB3">
        <w:rPr>
          <w:rFonts w:asciiTheme="minorEastAsia" w:hAnsiTheme="minorEastAsia" w:cs="Times New Roman" w:hint="eastAsia"/>
          <w:sz w:val="28"/>
          <w:szCs w:val="28"/>
        </w:rPr>
        <w:t>款屬加</w:t>
      </w:r>
      <w:proofErr w:type="gramEnd"/>
      <w:r w:rsidRPr="00C56BB3">
        <w:rPr>
          <w:rFonts w:asciiTheme="minorEastAsia" w:hAnsiTheme="minorEastAsia" w:cs="Times New Roman" w:hint="eastAsia"/>
          <w:sz w:val="28"/>
          <w:szCs w:val="28"/>
        </w:rPr>
        <w:t>值服務計畫項目，由乙方於投標之設置計畫書及評選時提出，簽約後經甲方同意並作成書面紀錄並納</w:t>
      </w:r>
      <w:r w:rsidRPr="00C56BB3">
        <w:rPr>
          <w:rFonts w:asciiTheme="minorEastAsia" w:hAnsiTheme="minorEastAsia" w:cs="Times New Roman" w:hint="eastAsia"/>
          <w:sz w:val="28"/>
          <w:szCs w:val="28"/>
        </w:rPr>
        <w:lastRenderedPageBreak/>
        <w:t>入契約中。</w:t>
      </w:r>
    </w:p>
    <w:p w14:paraId="42DA3C61" w14:textId="358D96F3" w:rsidR="00400B94" w:rsidRPr="00C56BB3" w:rsidRDefault="00400B94" w:rsidP="00400B94">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球場運動地坪：（由機關勾選）</w:t>
      </w:r>
    </w:p>
    <w:p w14:paraId="3D960A01" w14:textId="77777777" w:rsidR="00400B94" w:rsidRPr="00C56BB3" w:rsidRDefault="00400B94" w:rsidP="00400B94">
      <w:pPr>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(1).乙方須協助將球場運動地坪</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整新；□恢復原狀。</w:t>
      </w:r>
    </w:p>
    <w:p w14:paraId="400A9FA8" w14:textId="4B466B44" w:rsidR="00400B94" w:rsidRPr="00C56BB3" w:rsidRDefault="00400B94" w:rsidP="00400B94">
      <w:pPr>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(2).本款屬</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必須施作</w:t>
      </w:r>
      <w:r w:rsidR="006A378A"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□加值服務計畫，由乙方於投標之設置計畫書及評選時提出，簽約後經甲方同意並作成書面紀錄並納入契約中</w:t>
      </w:r>
    </w:p>
    <w:p w14:paraId="729BBAF5" w14:textId="77777777" w:rsidR="00400B94" w:rsidRPr="00C56BB3" w:rsidRDefault="00400B94" w:rsidP="00400B94">
      <w:pPr>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(3).球場運動地坪規格，請依本條第九款設計原則進行。</w:t>
      </w:r>
    </w:p>
    <w:p w14:paraId="3A5BD638" w14:textId="2020D244" w:rsidR="00400B94" w:rsidRPr="00C56BB3" w:rsidRDefault="00400B94" w:rsidP="00400B94">
      <w:pPr>
        <w:pStyle w:val="a4"/>
        <w:numPr>
          <w:ilvl w:val="0"/>
          <w:numId w:val="8"/>
        </w:numPr>
        <w:autoSpaceDE w:val="0"/>
        <w:autoSpaceDN w:val="0"/>
        <w:adjustRightInd w:val="0"/>
        <w:snapToGrid w:val="0"/>
        <w:spacing w:line="360" w:lineRule="auto"/>
        <w:ind w:leftChars="312" w:left="993" w:hangingChars="87" w:hanging="244"/>
        <w:jc w:val="both"/>
        <w:rPr>
          <w:rFonts w:asciiTheme="minorEastAsia" w:hAnsiTheme="minorEastAsia" w:cs="Times New Roman"/>
          <w:sz w:val="28"/>
          <w:szCs w:val="28"/>
        </w:rPr>
      </w:pPr>
      <w:r w:rsidRPr="00C56BB3">
        <w:rPr>
          <w:rFonts w:asciiTheme="minorEastAsia" w:hAnsiTheme="minorEastAsia" w:cs="Times New Roman" w:hint="eastAsia"/>
          <w:sz w:val="28"/>
          <w:szCs w:val="28"/>
        </w:rPr>
        <w:t>為避免場地濕滑，整體設計應達到防漏水，防漏措施需與甲方協商。</w:t>
      </w:r>
      <w:proofErr w:type="gramStart"/>
      <w:r w:rsidRPr="00C56BB3">
        <w:rPr>
          <w:rFonts w:asciiTheme="minorEastAsia" w:hAnsiTheme="minorEastAsia" w:cs="Times New Roman" w:hint="eastAsia"/>
          <w:sz w:val="28"/>
          <w:szCs w:val="28"/>
        </w:rPr>
        <w:t>惟</w:t>
      </w:r>
      <w:proofErr w:type="gramEnd"/>
      <w:r w:rsidRPr="00C56BB3">
        <w:rPr>
          <w:rFonts w:asciiTheme="minorEastAsia" w:hAnsiTheme="minorEastAsia" w:cs="Times New Roman" w:hint="eastAsia"/>
          <w:sz w:val="28"/>
          <w:szCs w:val="28"/>
        </w:rPr>
        <w:t>雨天是否可教學、提供民眾使用需視當天狀況而定。</w:t>
      </w:r>
    </w:p>
    <w:p w14:paraId="767A1219" w14:textId="142357AB" w:rsidR="00A624AD"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太陽能光電風雨球場-隔絕要求</w:t>
      </w:r>
    </w:p>
    <w:p w14:paraId="520E151C" w14:textId="77777777" w:rsidR="00715954" w:rsidRPr="00C56BB3" w:rsidRDefault="00A624AD" w:rsidP="00D71A2D">
      <w:pPr>
        <w:pStyle w:val="a4"/>
        <w:numPr>
          <w:ilvl w:val="0"/>
          <w:numId w:val="9"/>
        </w:numPr>
        <w:tabs>
          <w:tab w:val="left" w:pos="1134"/>
        </w:tabs>
        <w:autoSpaceDE w:val="0"/>
        <w:autoSpaceDN w:val="0"/>
        <w:adjustRightInd w:val="0"/>
        <w:snapToGrid w:val="0"/>
        <w:spacing w:line="360" w:lineRule="auto"/>
        <w:ind w:leftChars="0" w:firstLine="342"/>
        <w:jc w:val="both"/>
        <w:rPr>
          <w:rFonts w:asciiTheme="minorEastAsia" w:hAnsiTheme="minorEastAsia" w:cs="Times New Roman"/>
          <w:sz w:val="28"/>
          <w:szCs w:val="28"/>
        </w:rPr>
      </w:pPr>
      <w:r w:rsidRPr="00C56BB3">
        <w:rPr>
          <w:rFonts w:asciiTheme="minorEastAsia" w:hAnsiTheme="minorEastAsia" w:cs="Times New Roman" w:hint="eastAsia"/>
          <w:sz w:val="28"/>
          <w:szCs w:val="28"/>
        </w:rPr>
        <w:t>裝設天花隔離網，預防球直接接觸太陽能板。</w:t>
      </w:r>
    </w:p>
    <w:p w14:paraId="4610AC02" w14:textId="77777777" w:rsidR="00715954" w:rsidRPr="00C56BB3" w:rsidRDefault="00A624AD" w:rsidP="00D71A2D">
      <w:pPr>
        <w:pStyle w:val="a4"/>
        <w:numPr>
          <w:ilvl w:val="0"/>
          <w:numId w:val="9"/>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每</w:t>
      </w:r>
      <w:proofErr w:type="gramStart"/>
      <w:r w:rsidRPr="00C56BB3">
        <w:rPr>
          <w:rFonts w:asciiTheme="minorEastAsia" w:hAnsiTheme="minorEastAsia" w:cs="Times New Roman" w:hint="eastAsia"/>
          <w:sz w:val="28"/>
          <w:szCs w:val="28"/>
        </w:rPr>
        <w:t>個</w:t>
      </w:r>
      <w:proofErr w:type="gramEnd"/>
      <w:r w:rsidRPr="00C56BB3">
        <w:rPr>
          <w:rFonts w:asciiTheme="minorEastAsia" w:hAnsiTheme="minorEastAsia" w:cs="Times New Roman" w:hint="eastAsia"/>
          <w:sz w:val="28"/>
          <w:szCs w:val="28"/>
        </w:rPr>
        <w:t>球場結構支柱</w:t>
      </w:r>
      <w:proofErr w:type="gramStart"/>
      <w:r w:rsidRPr="00C56BB3">
        <w:rPr>
          <w:rFonts w:asciiTheme="minorEastAsia" w:hAnsiTheme="minorEastAsia" w:cs="Times New Roman" w:hint="eastAsia"/>
          <w:sz w:val="28"/>
          <w:szCs w:val="28"/>
        </w:rPr>
        <w:t>需包覆由</w:t>
      </w:r>
      <w:proofErr w:type="gramEnd"/>
      <w:r w:rsidRPr="00C56BB3">
        <w:rPr>
          <w:rFonts w:asciiTheme="minorEastAsia" w:hAnsiTheme="minorEastAsia" w:cs="Times New Roman" w:hint="eastAsia"/>
          <w:sz w:val="28"/>
          <w:szCs w:val="28"/>
        </w:rPr>
        <w:t>地面起算，高度達2公尺防護墊</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材質:EVA、厚度:30mm</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w:t>
      </w:r>
    </w:p>
    <w:p w14:paraId="7EA19DBC" w14:textId="3C755646" w:rsidR="00A624AD" w:rsidRPr="00C56BB3" w:rsidRDefault="00A624AD" w:rsidP="00D71A2D">
      <w:pPr>
        <w:pStyle w:val="a4"/>
        <w:numPr>
          <w:ilvl w:val="0"/>
          <w:numId w:val="9"/>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重要機電位置加裝隔離圍欄，並設置危險告示。</w:t>
      </w:r>
      <w:r w:rsidR="00554703" w:rsidRPr="00C56BB3">
        <w:rPr>
          <w:rFonts w:asciiTheme="minorEastAsia" w:hAnsiTheme="minorEastAsia" w:cs="Times New Roman" w:hint="eastAsia"/>
          <w:sz w:val="28"/>
          <w:szCs w:val="28"/>
        </w:rPr>
        <w:t>若為金屬隔離圍欄，應予接地。</w:t>
      </w:r>
    </w:p>
    <w:p w14:paraId="192D2E4F" w14:textId="44696738" w:rsidR="00A624AD"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結構系統</w:t>
      </w:r>
      <w:proofErr w:type="gramStart"/>
      <w:r w:rsidRPr="00C56BB3">
        <w:rPr>
          <w:rFonts w:asciiTheme="minorEastAsia" w:hAnsiTheme="minorEastAsia" w:cs="Times New Roman" w:hint="eastAsia"/>
          <w:sz w:val="28"/>
          <w:szCs w:val="28"/>
        </w:rPr>
        <w:t>與組件</w:t>
      </w:r>
      <w:proofErr w:type="gramEnd"/>
      <w:r w:rsidRPr="00C56BB3">
        <w:rPr>
          <w:rFonts w:asciiTheme="minorEastAsia" w:hAnsiTheme="minorEastAsia" w:cs="Times New Roman" w:hint="eastAsia"/>
          <w:sz w:val="28"/>
          <w:szCs w:val="28"/>
        </w:rPr>
        <w:t>設計（置）原則</w:t>
      </w:r>
    </w:p>
    <w:p w14:paraId="1FA35848"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firstLine="342"/>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球場屋架結構</w:t>
      </w:r>
      <w:proofErr w:type="gramEnd"/>
      <w:r w:rsidRPr="00C56BB3">
        <w:rPr>
          <w:rFonts w:asciiTheme="minorEastAsia" w:hAnsiTheme="minorEastAsia" w:cs="Times New Roman" w:hint="eastAsia"/>
          <w:sz w:val="28"/>
          <w:szCs w:val="28"/>
        </w:rPr>
        <w:t>：</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韌性</w:t>
      </w:r>
      <w:proofErr w:type="gramStart"/>
      <w:r w:rsidRPr="00C56BB3">
        <w:rPr>
          <w:rFonts w:asciiTheme="minorEastAsia" w:hAnsiTheme="minorEastAsia" w:cs="Times New Roman" w:hint="eastAsia"/>
          <w:sz w:val="28"/>
          <w:szCs w:val="28"/>
        </w:rPr>
        <w:t>抗彎矩</w:t>
      </w:r>
      <w:proofErr w:type="gramEnd"/>
      <w:r w:rsidRPr="00C56BB3">
        <w:rPr>
          <w:rFonts w:asciiTheme="minorEastAsia" w:hAnsiTheme="minorEastAsia" w:cs="Times New Roman" w:hint="eastAsia"/>
          <w:sz w:val="28"/>
          <w:szCs w:val="28"/>
        </w:rPr>
        <w:t>構架系統為地上1層鋼骨構造物。</w:t>
      </w:r>
    </w:p>
    <w:p w14:paraId="56A340D1" w14:textId="118211A9"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太陽能光電球場主結構以鋼構為主，亦可採用RC柱結合鋼構支柱，以降低營建成本，四周可用三米高之鐵網為圍籬，並</w:t>
      </w:r>
      <w:proofErr w:type="gramStart"/>
      <w:r w:rsidRPr="00C56BB3">
        <w:rPr>
          <w:rFonts w:asciiTheme="minorEastAsia" w:hAnsiTheme="minorEastAsia" w:cs="Times New Roman" w:hint="eastAsia"/>
          <w:sz w:val="28"/>
          <w:szCs w:val="28"/>
        </w:rPr>
        <w:t>覆上紗網</w:t>
      </w:r>
      <w:proofErr w:type="gramEnd"/>
      <w:r w:rsidRPr="00C56BB3">
        <w:rPr>
          <w:rFonts w:asciiTheme="minorEastAsia" w:hAnsiTheme="minorEastAsia" w:cs="Times New Roman" w:hint="eastAsia"/>
          <w:sz w:val="28"/>
          <w:szCs w:val="28"/>
        </w:rPr>
        <w:t>（鐵網圍籬部分依單位需求</w:t>
      </w:r>
      <w:r w:rsidR="005161F0" w:rsidRPr="00C56BB3">
        <w:rPr>
          <w:rFonts w:asciiTheme="minorEastAsia" w:hAnsiTheme="minorEastAsia" w:cs="Times New Roman" w:hint="eastAsia"/>
          <w:sz w:val="28"/>
          <w:szCs w:val="28"/>
        </w:rPr>
        <w:t>，並非強制裝設</w:t>
      </w:r>
      <w:r w:rsidRPr="00C56BB3">
        <w:rPr>
          <w:rFonts w:asciiTheme="minorEastAsia" w:hAnsiTheme="minorEastAsia" w:cs="Times New Roman" w:hint="eastAsia"/>
          <w:sz w:val="28"/>
          <w:szCs w:val="28"/>
        </w:rPr>
        <w:t>）。</w:t>
      </w:r>
    </w:p>
    <w:p w14:paraId="72269847"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基礎型式（獨立基腳、聯合基腳、連續基腳或筏式基礎），設計時應視載重情況、地層條件及結構需求等選擇適用之基礎型式。</w:t>
      </w:r>
    </w:p>
    <w:p w14:paraId="210ADCDA"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基礎底面應先鋪設高度至少10公分的墊底混凝土(fc</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140kgf/cm2)後方可進行</w:t>
      </w:r>
      <w:proofErr w:type="gramStart"/>
      <w:r w:rsidRPr="00C56BB3">
        <w:rPr>
          <w:rFonts w:asciiTheme="minorEastAsia" w:hAnsiTheme="minorEastAsia" w:cs="Times New Roman" w:hint="eastAsia"/>
          <w:sz w:val="28"/>
          <w:szCs w:val="28"/>
        </w:rPr>
        <w:t>放樣及</w:t>
      </w:r>
      <w:proofErr w:type="gramEnd"/>
      <w:r w:rsidRPr="00C56BB3">
        <w:rPr>
          <w:rFonts w:asciiTheme="minorEastAsia" w:hAnsiTheme="minorEastAsia" w:cs="Times New Roman" w:hint="eastAsia"/>
          <w:sz w:val="28"/>
          <w:szCs w:val="28"/>
        </w:rPr>
        <w:t>基礎版施工。</w:t>
      </w:r>
    </w:p>
    <w:p w14:paraId="720E9A8F"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工程主體結構及其他附屬結構構造之</w:t>
      </w:r>
      <w:proofErr w:type="gramStart"/>
      <w:r w:rsidRPr="00C56BB3">
        <w:rPr>
          <w:rFonts w:asciiTheme="minorEastAsia" w:hAnsiTheme="minorEastAsia" w:cs="Times New Roman" w:hint="eastAsia"/>
          <w:sz w:val="28"/>
          <w:szCs w:val="28"/>
        </w:rPr>
        <w:t>各構材</w:t>
      </w:r>
      <w:proofErr w:type="gramEnd"/>
      <w:r w:rsidRPr="00C56BB3">
        <w:rPr>
          <w:rFonts w:asciiTheme="minorEastAsia" w:hAnsiTheme="minorEastAsia" w:cs="Times New Roman" w:hint="eastAsia"/>
          <w:sz w:val="28"/>
          <w:szCs w:val="28"/>
        </w:rPr>
        <w:t>強度，須能承受靜載重、活載重、風力及地震力，並使各</w:t>
      </w:r>
      <w:proofErr w:type="gramStart"/>
      <w:r w:rsidRPr="00C56BB3">
        <w:rPr>
          <w:rFonts w:asciiTheme="minorEastAsia" w:hAnsiTheme="minorEastAsia" w:cs="Times New Roman" w:hint="eastAsia"/>
          <w:sz w:val="28"/>
          <w:szCs w:val="28"/>
        </w:rPr>
        <w:t>部構材</w:t>
      </w:r>
      <w:proofErr w:type="gramEnd"/>
      <w:r w:rsidRPr="00C56BB3">
        <w:rPr>
          <w:rFonts w:asciiTheme="minorEastAsia" w:hAnsiTheme="minorEastAsia" w:cs="Times New Roman" w:hint="eastAsia"/>
          <w:sz w:val="28"/>
          <w:szCs w:val="28"/>
        </w:rPr>
        <w:t>具有足夠強度、韌性、基礎穩定性、施工性</w:t>
      </w:r>
      <w:proofErr w:type="gramStart"/>
      <w:r w:rsidRPr="00C56BB3">
        <w:rPr>
          <w:rFonts w:asciiTheme="minorEastAsia" w:hAnsiTheme="minorEastAsia" w:cs="Times New Roman" w:hint="eastAsia"/>
          <w:sz w:val="28"/>
          <w:szCs w:val="28"/>
        </w:rPr>
        <w:t>及撓度控制</w:t>
      </w:r>
      <w:proofErr w:type="gramEnd"/>
      <w:r w:rsidRPr="00C56BB3">
        <w:rPr>
          <w:rFonts w:asciiTheme="minorEastAsia" w:hAnsiTheme="minorEastAsia" w:cs="Times New Roman" w:hint="eastAsia"/>
          <w:sz w:val="28"/>
          <w:szCs w:val="28"/>
        </w:rPr>
        <w:t>，並能承受各種載重組合及地震力、風力之作用且需符合相關法令、規範及標準。</w:t>
      </w:r>
    </w:p>
    <w:p w14:paraId="54750C39"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結構物之設計須考慮各種可能之載重，包括靜載重、活載重、風力、地震力、土壓力、水壓力、施工載重、混凝土乾縮、</w:t>
      </w:r>
      <w:proofErr w:type="gramStart"/>
      <w:r w:rsidRPr="00C56BB3">
        <w:rPr>
          <w:rFonts w:asciiTheme="minorEastAsia" w:hAnsiTheme="minorEastAsia" w:cs="Times New Roman" w:hint="eastAsia"/>
          <w:sz w:val="28"/>
          <w:szCs w:val="28"/>
        </w:rPr>
        <w:t>潛變</w:t>
      </w:r>
      <w:proofErr w:type="gramEnd"/>
      <w:r w:rsidRPr="00C56BB3">
        <w:rPr>
          <w:rFonts w:asciiTheme="minorEastAsia" w:hAnsiTheme="minorEastAsia" w:cs="Times New Roman" w:hint="eastAsia"/>
          <w:sz w:val="28"/>
          <w:szCs w:val="28"/>
        </w:rPr>
        <w:t>、溫度變化及基礎不均勻</w:t>
      </w:r>
      <w:proofErr w:type="gramStart"/>
      <w:r w:rsidRPr="00C56BB3">
        <w:rPr>
          <w:rFonts w:asciiTheme="minorEastAsia" w:hAnsiTheme="minorEastAsia" w:cs="Times New Roman" w:hint="eastAsia"/>
          <w:sz w:val="28"/>
          <w:szCs w:val="28"/>
        </w:rPr>
        <w:t>沉陷等</w:t>
      </w:r>
      <w:proofErr w:type="gramEnd"/>
      <w:r w:rsidRPr="00C56BB3">
        <w:rPr>
          <w:rFonts w:asciiTheme="minorEastAsia" w:hAnsiTheme="minorEastAsia" w:cs="Times New Roman" w:hint="eastAsia"/>
          <w:sz w:val="28"/>
          <w:szCs w:val="28"/>
        </w:rPr>
        <w:t>所生之作用力，並考慮各種載重組合產生之最大應力。靜載重與活載重需參考建築技術規則建築構造編第一章第三節之規定。</w:t>
      </w:r>
    </w:p>
    <w:p w14:paraId="273BF620" w14:textId="20DB13C8"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結構設計應符合「</w:t>
      </w:r>
      <w:proofErr w:type="gramStart"/>
      <w:r w:rsidRPr="00C56BB3">
        <w:rPr>
          <w:rFonts w:asciiTheme="minorEastAsia" w:hAnsiTheme="minorEastAsia" w:cs="Times New Roman" w:hint="eastAsia"/>
          <w:sz w:val="28"/>
          <w:szCs w:val="28"/>
        </w:rPr>
        <w:t>建築物耐風設計</w:t>
      </w:r>
      <w:proofErr w:type="gramEnd"/>
      <w:r w:rsidRPr="00C56BB3">
        <w:rPr>
          <w:rFonts w:asciiTheme="minorEastAsia" w:hAnsiTheme="minorEastAsia" w:cs="Times New Roman" w:hint="eastAsia"/>
          <w:sz w:val="28"/>
          <w:szCs w:val="28"/>
        </w:rPr>
        <w:t>規範及解說」之規定，惟依據「國有公用不動產設置太陽光電發電設備租賃契約書」訂定基本設計風速在</w:t>
      </w:r>
      <w:r w:rsidRPr="00C56BB3">
        <w:rPr>
          <w:rFonts w:asciiTheme="minorEastAsia" w:hAnsiTheme="minorEastAsia" w:cs="Times New Roman"/>
          <w:sz w:val="28"/>
          <w:szCs w:val="28"/>
        </w:rPr>
        <w:t>32.5</w:t>
      </w:r>
      <w:r w:rsidRPr="00C56BB3">
        <w:rPr>
          <w:rFonts w:asciiTheme="minorEastAsia" w:hAnsiTheme="minorEastAsia" w:cs="Times New Roman" w:hint="eastAsia"/>
          <w:sz w:val="28"/>
          <w:szCs w:val="28"/>
        </w:rPr>
        <w:t>公尺</w:t>
      </w:r>
      <w:r w:rsidRPr="00C56BB3">
        <w:rPr>
          <w:rFonts w:asciiTheme="minorEastAsia" w:hAnsiTheme="minorEastAsia" w:cs="Times New Roman"/>
          <w:sz w:val="28"/>
          <w:szCs w:val="28"/>
        </w:rPr>
        <w:t>/</w:t>
      </w:r>
      <w:r w:rsidRPr="00C56BB3">
        <w:rPr>
          <w:rFonts w:asciiTheme="minorEastAsia" w:hAnsiTheme="minorEastAsia" w:cs="Times New Roman" w:hint="eastAsia"/>
          <w:sz w:val="28"/>
          <w:szCs w:val="28"/>
        </w:rPr>
        <w:t>秒以下地區者，須採用</w:t>
      </w:r>
      <w:r w:rsidRPr="00C56BB3">
        <w:rPr>
          <w:rFonts w:asciiTheme="minorEastAsia" w:hAnsiTheme="minorEastAsia" w:cs="Times New Roman"/>
          <w:sz w:val="28"/>
          <w:szCs w:val="28"/>
        </w:rPr>
        <w:t>32.5</w:t>
      </w:r>
      <w:r w:rsidRPr="00C56BB3">
        <w:rPr>
          <w:rFonts w:asciiTheme="minorEastAsia" w:hAnsiTheme="minorEastAsia" w:cs="Times New Roman" w:hint="eastAsia"/>
          <w:sz w:val="28"/>
          <w:szCs w:val="28"/>
        </w:rPr>
        <w:t>公尺</w:t>
      </w:r>
      <w:r w:rsidRPr="00C56BB3">
        <w:rPr>
          <w:rFonts w:asciiTheme="minorEastAsia" w:hAnsiTheme="minorEastAsia" w:cs="Times New Roman"/>
          <w:sz w:val="28"/>
          <w:szCs w:val="28"/>
        </w:rPr>
        <w:t>/</w:t>
      </w:r>
      <w:r w:rsidRPr="00C56BB3">
        <w:rPr>
          <w:rFonts w:asciiTheme="minorEastAsia" w:hAnsiTheme="minorEastAsia" w:cs="Times New Roman" w:hint="eastAsia"/>
          <w:sz w:val="28"/>
          <w:szCs w:val="28"/>
        </w:rPr>
        <w:t>秒之平均風速作為基本設計風速，另若高於</w:t>
      </w:r>
      <w:r w:rsidRPr="00C56BB3">
        <w:rPr>
          <w:rFonts w:asciiTheme="minorEastAsia" w:hAnsiTheme="minorEastAsia" w:cs="Times New Roman"/>
          <w:sz w:val="28"/>
          <w:szCs w:val="28"/>
        </w:rPr>
        <w:t>32.5</w:t>
      </w:r>
      <w:r w:rsidRPr="00C56BB3">
        <w:rPr>
          <w:rFonts w:asciiTheme="minorEastAsia" w:hAnsiTheme="minorEastAsia" w:cs="Times New Roman" w:hint="eastAsia"/>
          <w:sz w:val="28"/>
          <w:szCs w:val="28"/>
        </w:rPr>
        <w:t>公尺</w:t>
      </w:r>
      <w:r w:rsidRPr="00C56BB3">
        <w:rPr>
          <w:rFonts w:asciiTheme="minorEastAsia" w:hAnsiTheme="minorEastAsia" w:cs="Times New Roman"/>
          <w:sz w:val="28"/>
          <w:szCs w:val="28"/>
        </w:rPr>
        <w:t>/</w:t>
      </w:r>
      <w:r w:rsidRPr="00C56BB3">
        <w:rPr>
          <w:rFonts w:asciiTheme="minorEastAsia" w:hAnsiTheme="minorEastAsia" w:cs="Times New Roman" w:hint="eastAsia"/>
          <w:sz w:val="28"/>
          <w:szCs w:val="28"/>
        </w:rPr>
        <w:t>秒地區者，須採用各地區之平均風速作為基本設計風速，並考量陣風反應因子（</w:t>
      </w:r>
      <w:r w:rsidRPr="00C56BB3">
        <w:rPr>
          <w:rFonts w:asciiTheme="minorEastAsia" w:hAnsiTheme="minorEastAsia" w:cs="Times New Roman"/>
          <w:sz w:val="28"/>
          <w:szCs w:val="28"/>
        </w:rPr>
        <w:t>G</w:t>
      </w:r>
      <w:r w:rsidRPr="00C56BB3">
        <w:rPr>
          <w:rFonts w:asciiTheme="minorEastAsia" w:hAnsiTheme="minorEastAsia" w:cs="Times New Roman" w:hint="eastAsia"/>
          <w:sz w:val="28"/>
          <w:szCs w:val="28"/>
        </w:rPr>
        <w:t>），由專業技師分別提供結構計算書與各式連結</w:t>
      </w:r>
      <w:r w:rsidRPr="00C56BB3">
        <w:rPr>
          <w:rFonts w:asciiTheme="minorEastAsia" w:hAnsiTheme="minorEastAsia" w:cs="Times New Roman"/>
          <w:sz w:val="28"/>
          <w:szCs w:val="28"/>
        </w:rPr>
        <w:t>(Connection)</w:t>
      </w:r>
      <w:r w:rsidRPr="00C56BB3">
        <w:rPr>
          <w:rFonts w:asciiTheme="minorEastAsia" w:hAnsiTheme="minorEastAsia" w:cs="Times New Roman" w:hint="eastAsia"/>
          <w:sz w:val="28"/>
          <w:szCs w:val="28"/>
        </w:rPr>
        <w:t>安全檢核文件。</w:t>
      </w:r>
    </w:p>
    <w:p w14:paraId="04116138" w14:textId="6AEF83E3"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結構設計依「</w:t>
      </w:r>
      <w:proofErr w:type="gramStart"/>
      <w:r w:rsidRPr="00C56BB3">
        <w:rPr>
          <w:rFonts w:asciiTheme="minorEastAsia" w:hAnsiTheme="minorEastAsia" w:cs="Times New Roman" w:hint="eastAsia"/>
          <w:sz w:val="28"/>
          <w:szCs w:val="28"/>
        </w:rPr>
        <w:t>建築物耐風設計</w:t>
      </w:r>
      <w:proofErr w:type="gramEnd"/>
      <w:r w:rsidRPr="00C56BB3">
        <w:rPr>
          <w:rFonts w:asciiTheme="minorEastAsia" w:hAnsiTheme="minorEastAsia" w:cs="Times New Roman" w:hint="eastAsia"/>
          <w:sz w:val="28"/>
          <w:szCs w:val="28"/>
        </w:rPr>
        <w:t>規範及解說」進行設計與檢核，其中用途係數（I），</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I=1.1（含）以上、陣風反應因子（G），應先進行整體結構系統自然振動頻率分析，而決定陣風反應因子（G）值，但</w:t>
      </w:r>
      <w:r w:rsidR="006A378A" w:rsidRPr="00C56BB3">
        <w:rPr>
          <w:rFonts w:asciiTheme="minorEastAsia" w:hAnsiTheme="minorEastAsia" w:cs="Times New Roman" w:hint="eastAsia"/>
          <w:sz w:val="28"/>
          <w:szCs w:val="28"/>
        </w:rPr>
        <w:t>必須</w:t>
      </w:r>
      <w:r w:rsidRPr="00C56BB3">
        <w:rPr>
          <w:rFonts w:asciiTheme="minorEastAsia" w:hAnsiTheme="minorEastAsia" w:cs="Times New Roman" w:hint="eastAsia"/>
          <w:sz w:val="28"/>
          <w:szCs w:val="28"/>
        </w:rPr>
        <w:t>至少</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G=1.88（含）作為設計與計算基礎。</w:t>
      </w:r>
    </w:p>
    <w:p w14:paraId="728AEF61"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結構設計應符合「建築物耐震設計規範及解說」之規定，其中用途係數（I），</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I=1.25（含）以上作為設計與計算基礎。</w:t>
      </w:r>
    </w:p>
    <w:p w14:paraId="2A590C24"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所有螺絲組（包含螺絲、螺帽、彈簧華司、平華司等）</w:t>
      </w:r>
      <w:proofErr w:type="gramStart"/>
      <w:r w:rsidRPr="00C56BB3">
        <w:rPr>
          <w:rFonts w:asciiTheme="minorEastAsia" w:hAnsiTheme="minorEastAsia" w:cs="Times New Roman" w:hint="eastAsia"/>
          <w:sz w:val="28"/>
          <w:szCs w:val="28"/>
        </w:rPr>
        <w:t>及扣件材質</w:t>
      </w:r>
      <w:proofErr w:type="gramEnd"/>
      <w:r w:rsidRPr="00C56BB3">
        <w:rPr>
          <w:rFonts w:asciiTheme="minorEastAsia" w:hAnsiTheme="minorEastAsia" w:cs="Times New Roman" w:hint="eastAsia"/>
          <w:sz w:val="28"/>
          <w:szCs w:val="28"/>
        </w:rPr>
        <w:t>應為同一材質且必須具抗腐蝕能力。每一構件連結螺絲組：</w:t>
      </w:r>
      <w:proofErr w:type="gramStart"/>
      <w:r w:rsidRPr="00C56BB3">
        <w:rPr>
          <w:rFonts w:asciiTheme="minorEastAsia" w:hAnsiTheme="minorEastAsia" w:cs="Times New Roman" w:hint="eastAsia"/>
          <w:sz w:val="28"/>
          <w:szCs w:val="28"/>
        </w:rPr>
        <w:t>包含高抗腐蝕</w:t>
      </w:r>
      <w:proofErr w:type="gramEnd"/>
      <w:r w:rsidRPr="00C56BB3">
        <w:rPr>
          <w:rFonts w:asciiTheme="minorEastAsia" w:hAnsiTheme="minorEastAsia" w:cs="Times New Roman" w:hint="eastAsia"/>
          <w:sz w:val="28"/>
          <w:szCs w:val="28"/>
        </w:rPr>
        <w:t>螺絲、至少1片</w:t>
      </w:r>
      <w:proofErr w:type="gramStart"/>
      <w:r w:rsidRPr="00C56BB3">
        <w:rPr>
          <w:rFonts w:asciiTheme="minorEastAsia" w:hAnsiTheme="minorEastAsia" w:cs="Times New Roman" w:hint="eastAsia"/>
          <w:sz w:val="28"/>
          <w:szCs w:val="28"/>
        </w:rPr>
        <w:t>彈簧華司</w:t>
      </w:r>
      <w:proofErr w:type="gramEnd"/>
      <w:r w:rsidRPr="00C56BB3">
        <w:rPr>
          <w:rFonts w:asciiTheme="minorEastAsia" w:hAnsiTheme="minorEastAsia" w:cs="Times New Roman" w:hint="eastAsia"/>
          <w:sz w:val="28"/>
          <w:szCs w:val="28"/>
        </w:rPr>
        <w:t>、至少2片</w:t>
      </w:r>
      <w:proofErr w:type="gramStart"/>
      <w:r w:rsidRPr="00C56BB3">
        <w:rPr>
          <w:rFonts w:asciiTheme="minorEastAsia" w:hAnsiTheme="minorEastAsia" w:cs="Times New Roman" w:hint="eastAsia"/>
          <w:sz w:val="28"/>
          <w:szCs w:val="28"/>
        </w:rPr>
        <w:t>平板華司</w:t>
      </w:r>
      <w:proofErr w:type="gramEnd"/>
      <w:r w:rsidRPr="00C56BB3">
        <w:rPr>
          <w:rFonts w:asciiTheme="minorEastAsia" w:hAnsiTheme="minorEastAsia" w:cs="Times New Roman" w:hint="eastAsia"/>
          <w:sz w:val="28"/>
          <w:szCs w:val="28"/>
        </w:rPr>
        <w:t>、至少2個抗腐蝕六角螺帽或至少1個抗腐蝕六角螺帽以及於六角螺帽上再套上1個抗腐蝕</w:t>
      </w:r>
      <w:proofErr w:type="gramStart"/>
      <w:r w:rsidRPr="00C56BB3">
        <w:rPr>
          <w:rFonts w:asciiTheme="minorEastAsia" w:hAnsiTheme="minorEastAsia" w:cs="Times New Roman" w:hint="eastAsia"/>
          <w:sz w:val="28"/>
          <w:szCs w:val="28"/>
        </w:rPr>
        <w:t>六角蓋型螺帽</w:t>
      </w:r>
      <w:proofErr w:type="gramEnd"/>
      <w:r w:rsidRPr="00C56BB3">
        <w:rPr>
          <w:rFonts w:asciiTheme="minorEastAsia" w:hAnsiTheme="minorEastAsia" w:cs="Times New Roman" w:hint="eastAsia"/>
          <w:sz w:val="28"/>
          <w:szCs w:val="28"/>
        </w:rPr>
        <w:t>。所有螺栓組</w:t>
      </w:r>
      <w:proofErr w:type="gramStart"/>
      <w:r w:rsidRPr="00C56BB3">
        <w:rPr>
          <w:rFonts w:asciiTheme="minorEastAsia" w:hAnsiTheme="minorEastAsia" w:cs="Times New Roman" w:hint="eastAsia"/>
          <w:sz w:val="28"/>
          <w:szCs w:val="28"/>
        </w:rPr>
        <w:t>及扣件材質</w:t>
      </w:r>
      <w:proofErr w:type="gramEnd"/>
      <w:r w:rsidRPr="00C56BB3">
        <w:rPr>
          <w:rFonts w:asciiTheme="minorEastAsia" w:hAnsiTheme="minorEastAsia" w:cs="Times New Roman" w:hint="eastAsia"/>
          <w:sz w:val="28"/>
          <w:szCs w:val="28"/>
        </w:rPr>
        <w:t>必須</w:t>
      </w:r>
      <w:proofErr w:type="gramStart"/>
      <w:r w:rsidRPr="00C56BB3">
        <w:rPr>
          <w:rFonts w:asciiTheme="minorEastAsia" w:hAnsiTheme="minorEastAsia" w:cs="Times New Roman" w:hint="eastAsia"/>
          <w:sz w:val="28"/>
          <w:szCs w:val="28"/>
        </w:rPr>
        <w:t>具抗防蝕</w:t>
      </w:r>
      <w:proofErr w:type="gramEnd"/>
      <w:r w:rsidRPr="00C56BB3">
        <w:rPr>
          <w:rFonts w:asciiTheme="minorEastAsia" w:hAnsiTheme="minorEastAsia" w:cs="Times New Roman" w:hint="eastAsia"/>
          <w:sz w:val="28"/>
          <w:szCs w:val="28"/>
        </w:rPr>
        <w:t>能力，並取得耐久性防蝕之品質測試報告及保固保證。</w:t>
      </w:r>
      <w:proofErr w:type="gramStart"/>
      <w:r w:rsidRPr="00C56BB3">
        <w:rPr>
          <w:rFonts w:asciiTheme="minorEastAsia" w:hAnsiTheme="minorEastAsia" w:cs="Times New Roman" w:hint="eastAsia"/>
          <w:sz w:val="28"/>
          <w:szCs w:val="28"/>
        </w:rPr>
        <w:t>支撐架若採用</w:t>
      </w:r>
      <w:proofErr w:type="gramEnd"/>
      <w:r w:rsidRPr="00C56BB3">
        <w:rPr>
          <w:rFonts w:asciiTheme="minorEastAsia" w:hAnsiTheme="minorEastAsia" w:cs="Times New Roman" w:hint="eastAsia"/>
          <w:sz w:val="28"/>
          <w:szCs w:val="28"/>
        </w:rPr>
        <w:t>鋁合金材質，螺栓、螺帽須為304或316不</w:t>
      </w:r>
      <w:proofErr w:type="gramStart"/>
      <w:r w:rsidRPr="00C56BB3">
        <w:rPr>
          <w:rFonts w:asciiTheme="minorEastAsia" w:hAnsiTheme="minorEastAsia" w:cs="Times New Roman" w:hint="eastAsia"/>
          <w:sz w:val="28"/>
          <w:szCs w:val="28"/>
        </w:rPr>
        <w:t>銹</w:t>
      </w:r>
      <w:proofErr w:type="gramEnd"/>
      <w:r w:rsidRPr="00C56BB3">
        <w:rPr>
          <w:rFonts w:asciiTheme="minorEastAsia" w:hAnsiTheme="minorEastAsia" w:cs="Times New Roman" w:hint="eastAsia"/>
          <w:sz w:val="28"/>
          <w:szCs w:val="28"/>
        </w:rPr>
        <w:t>鋼材質。</w:t>
      </w:r>
    </w:p>
    <w:p w14:paraId="0F89AFAE"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依ISO 9224金屬材質的腐蝕速率進行防蝕設計，惟至少應以中度腐蝕（ISO 9223-C3）等級以上的腐蝕環境進行設計，由專業機構提出說明與品保證明，若縣市/學校處於C3腐蝕環境以上之等級，可參考臺灣腐蝕環境分類資訊系統/大氣腐蝕年報表，進行防腐蝕評估。</w:t>
      </w:r>
    </w:p>
    <w:p w14:paraId="449EC350" w14:textId="77777777" w:rsidR="00715954"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若採用</w:t>
      </w:r>
      <w:proofErr w:type="gramStart"/>
      <w:r w:rsidRPr="00C56BB3">
        <w:rPr>
          <w:rFonts w:asciiTheme="minorEastAsia" w:hAnsiTheme="minorEastAsia" w:cs="Times New Roman" w:hint="eastAsia"/>
          <w:sz w:val="28"/>
          <w:szCs w:val="28"/>
        </w:rPr>
        <w:t>鋼構基材</w:t>
      </w:r>
      <w:proofErr w:type="gramEnd"/>
      <w:r w:rsidRPr="00C56BB3">
        <w:rPr>
          <w:rFonts w:asciiTheme="minorEastAsia" w:hAnsiTheme="minorEastAsia" w:cs="Times New Roman" w:hint="eastAsia"/>
          <w:sz w:val="28"/>
          <w:szCs w:val="28"/>
        </w:rPr>
        <w:t>，應為一般結構用鋼材或冷</w:t>
      </w:r>
      <w:proofErr w:type="gramStart"/>
      <w:r w:rsidRPr="00C56BB3">
        <w:rPr>
          <w:rFonts w:asciiTheme="minorEastAsia" w:hAnsiTheme="minorEastAsia" w:cs="Times New Roman" w:hint="eastAsia"/>
          <w:sz w:val="28"/>
          <w:szCs w:val="28"/>
        </w:rPr>
        <w:t>軋鋼構材外加</w:t>
      </w:r>
      <w:proofErr w:type="gramEnd"/>
      <w:r w:rsidRPr="00C56BB3">
        <w:rPr>
          <w:rFonts w:asciiTheme="minorEastAsia" w:hAnsiTheme="minorEastAsia" w:cs="Times New Roman" w:hint="eastAsia"/>
          <w:sz w:val="28"/>
          <w:szCs w:val="28"/>
        </w:rPr>
        <w:t>表面防蝕處理，或耐候鋼材。</w:t>
      </w:r>
      <w:proofErr w:type="gramStart"/>
      <w:r w:rsidRPr="00C56BB3">
        <w:rPr>
          <w:rFonts w:asciiTheme="minorEastAsia" w:hAnsiTheme="minorEastAsia" w:cs="Times New Roman" w:hint="eastAsia"/>
          <w:sz w:val="28"/>
          <w:szCs w:val="28"/>
        </w:rPr>
        <w:t>鋼構基材</w:t>
      </w:r>
      <w:proofErr w:type="gramEnd"/>
      <w:r w:rsidRPr="00C56BB3">
        <w:rPr>
          <w:rFonts w:asciiTheme="minorEastAsia" w:hAnsiTheme="minorEastAsia" w:cs="Times New Roman" w:hint="eastAsia"/>
          <w:sz w:val="28"/>
          <w:szCs w:val="28"/>
        </w:rPr>
        <w:t>表面處理，須以設置地點符合ISO 9223之腐蝕環境分類等級，且至少以中度腐蝕（ISO  9223-C3）等級以上為處理基準，並以20年（含）</w:t>
      </w:r>
      <w:proofErr w:type="gramStart"/>
      <w:r w:rsidRPr="00C56BB3">
        <w:rPr>
          <w:rFonts w:asciiTheme="minorEastAsia" w:hAnsiTheme="minorEastAsia" w:cs="Times New Roman" w:hint="eastAsia"/>
          <w:sz w:val="28"/>
          <w:szCs w:val="28"/>
        </w:rPr>
        <w:t>以上抗</w:t>
      </w:r>
      <w:proofErr w:type="gramEnd"/>
      <w:r w:rsidRPr="00C56BB3">
        <w:rPr>
          <w:rFonts w:asciiTheme="minorEastAsia" w:hAnsiTheme="minorEastAsia" w:cs="Times New Roman" w:hint="eastAsia"/>
          <w:sz w:val="28"/>
          <w:szCs w:val="28"/>
        </w:rPr>
        <w:t>腐蝕性能進行表面處理，並由專業機構提出施作說明與品質保證證明。</w:t>
      </w:r>
    </w:p>
    <w:p w14:paraId="358D2530" w14:textId="77777777" w:rsidR="00000305"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若採用鋁合金鋁擠型基材，其鋁合金材質應為6005T5或6061T6以上之等級，並須符合結構安全要求。其表面處理方式</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陽極處理厚度14µm以上及外加</w:t>
      </w:r>
      <w:proofErr w:type="gramStart"/>
      <w:r w:rsidRPr="00C56BB3">
        <w:rPr>
          <w:rFonts w:asciiTheme="minorEastAsia" w:hAnsiTheme="minorEastAsia" w:cs="Times New Roman" w:hint="eastAsia"/>
          <w:sz w:val="28"/>
          <w:szCs w:val="28"/>
        </w:rPr>
        <w:t>一層膜厚</w:t>
      </w:r>
      <w:proofErr w:type="gramEnd"/>
      <w:r w:rsidRPr="00C56BB3">
        <w:rPr>
          <w:rFonts w:asciiTheme="minorEastAsia" w:hAnsiTheme="minorEastAsia" w:cs="Times New Roman" w:hint="eastAsia"/>
          <w:sz w:val="28"/>
          <w:szCs w:val="28"/>
        </w:rPr>
        <w:t>7µm 以上之壓克力透明漆之表面防蝕處理，</w:t>
      </w:r>
      <w:proofErr w:type="gramStart"/>
      <w:r w:rsidRPr="00C56BB3">
        <w:rPr>
          <w:rFonts w:asciiTheme="minorEastAsia" w:hAnsiTheme="minorEastAsia" w:cs="Times New Roman" w:hint="eastAsia"/>
          <w:sz w:val="28"/>
          <w:szCs w:val="28"/>
        </w:rPr>
        <w:t>除鋁擠型構材外</w:t>
      </w:r>
      <w:proofErr w:type="gramEnd"/>
      <w:r w:rsidRPr="00C56BB3">
        <w:rPr>
          <w:rFonts w:asciiTheme="minorEastAsia" w:hAnsiTheme="minorEastAsia" w:cs="Times New Roman" w:hint="eastAsia"/>
          <w:sz w:val="28"/>
          <w:szCs w:val="28"/>
        </w:rPr>
        <w:t>的鋁合金板、小配件等之表面處理方式可為陽極處理厚度7µm以上及外加</w:t>
      </w:r>
      <w:proofErr w:type="gramStart"/>
      <w:r w:rsidRPr="00C56BB3">
        <w:rPr>
          <w:rFonts w:asciiTheme="minorEastAsia" w:hAnsiTheme="minorEastAsia" w:cs="Times New Roman" w:hint="eastAsia"/>
          <w:sz w:val="28"/>
          <w:szCs w:val="28"/>
        </w:rPr>
        <w:t>一層膜厚</w:t>
      </w:r>
      <w:proofErr w:type="gramEnd"/>
      <w:r w:rsidRPr="00C56BB3">
        <w:rPr>
          <w:rFonts w:asciiTheme="minorEastAsia" w:hAnsiTheme="minorEastAsia" w:cs="Times New Roman" w:hint="eastAsia"/>
          <w:sz w:val="28"/>
          <w:szCs w:val="28"/>
        </w:rPr>
        <w:t>7µm以上之壓克力透明漆，且皆需取得具有TAF認可之測試實驗室測試合格報告。</w:t>
      </w:r>
    </w:p>
    <w:p w14:paraId="5A35255B" w14:textId="77777777" w:rsidR="00000305" w:rsidRPr="00C56BB3" w:rsidRDefault="00A624AD"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所有結構支撐系統材料皆需提供材質規格及出廠證明、表面防蝕處理施作說明、材質、規格與品質保證證明。</w:t>
      </w:r>
    </w:p>
    <w:p w14:paraId="01AAEB2C" w14:textId="57702738" w:rsidR="00A624AD" w:rsidRPr="00C56BB3" w:rsidRDefault="006A378A" w:rsidP="00D71A2D">
      <w:pPr>
        <w:pStyle w:val="a4"/>
        <w:numPr>
          <w:ilvl w:val="0"/>
          <w:numId w:val="1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太陽能光電模組結構</w:t>
      </w:r>
      <w:r w:rsidR="00A624AD" w:rsidRPr="00C56BB3">
        <w:rPr>
          <w:rFonts w:asciiTheme="minorEastAsia" w:hAnsiTheme="minorEastAsia" w:cs="Times New Roman" w:hint="eastAsia"/>
          <w:sz w:val="28"/>
          <w:szCs w:val="28"/>
        </w:rPr>
        <w:t>支撐系統</w:t>
      </w:r>
      <w:r w:rsidRPr="00C56BB3">
        <w:rPr>
          <w:rFonts w:asciiTheme="minorEastAsia" w:hAnsiTheme="minorEastAsia" w:cs="Times New Roman" w:hint="eastAsia"/>
          <w:sz w:val="28"/>
          <w:szCs w:val="28"/>
        </w:rPr>
        <w:t>(非光電運動場鋼材主結構)</w:t>
      </w:r>
      <w:r w:rsidR="00A624AD" w:rsidRPr="00C56BB3">
        <w:rPr>
          <w:rFonts w:asciiTheme="minorEastAsia" w:hAnsiTheme="minorEastAsia" w:cs="Times New Roman" w:hint="eastAsia"/>
          <w:sz w:val="28"/>
          <w:szCs w:val="28"/>
        </w:rPr>
        <w:t>安裝組立時，現場不得</w:t>
      </w:r>
      <w:proofErr w:type="gramStart"/>
      <w:r w:rsidR="00A624AD" w:rsidRPr="00C56BB3">
        <w:rPr>
          <w:rFonts w:asciiTheme="minorEastAsia" w:hAnsiTheme="minorEastAsia" w:cs="Times New Roman" w:hint="eastAsia"/>
          <w:sz w:val="28"/>
          <w:szCs w:val="28"/>
        </w:rPr>
        <w:t>採</w:t>
      </w:r>
      <w:proofErr w:type="gramEnd"/>
      <w:r w:rsidR="00A624AD" w:rsidRPr="00C56BB3">
        <w:rPr>
          <w:rFonts w:asciiTheme="minorEastAsia" w:hAnsiTheme="minorEastAsia" w:cs="Times New Roman" w:hint="eastAsia"/>
          <w:sz w:val="28"/>
          <w:szCs w:val="28"/>
        </w:rPr>
        <w:t>電焊加工，全部</w:t>
      </w:r>
      <w:proofErr w:type="gramStart"/>
      <w:r w:rsidR="00A624AD" w:rsidRPr="00C56BB3">
        <w:rPr>
          <w:rFonts w:asciiTheme="minorEastAsia" w:hAnsiTheme="minorEastAsia" w:cs="Times New Roman" w:hint="eastAsia"/>
          <w:sz w:val="28"/>
          <w:szCs w:val="28"/>
        </w:rPr>
        <w:t>採</w:t>
      </w:r>
      <w:proofErr w:type="gramEnd"/>
      <w:r w:rsidR="00A624AD" w:rsidRPr="00C56BB3">
        <w:rPr>
          <w:rFonts w:asciiTheme="minorEastAsia" w:hAnsiTheme="minorEastAsia" w:cs="Times New Roman" w:hint="eastAsia"/>
          <w:sz w:val="28"/>
          <w:szCs w:val="28"/>
        </w:rPr>
        <w:t>螺栓連結固定方式。模組</w:t>
      </w:r>
      <w:proofErr w:type="gramStart"/>
      <w:r w:rsidR="00A624AD" w:rsidRPr="00C56BB3">
        <w:rPr>
          <w:rFonts w:asciiTheme="minorEastAsia" w:hAnsiTheme="minorEastAsia" w:cs="Times New Roman" w:hint="eastAsia"/>
          <w:sz w:val="28"/>
          <w:szCs w:val="28"/>
        </w:rPr>
        <w:t>鎖固螺栓須可辨識鎖固後</w:t>
      </w:r>
      <w:proofErr w:type="gramEnd"/>
      <w:r w:rsidR="00A624AD" w:rsidRPr="00C56BB3">
        <w:rPr>
          <w:rFonts w:asciiTheme="minorEastAsia" w:hAnsiTheme="minorEastAsia" w:cs="Times New Roman" w:hint="eastAsia"/>
          <w:sz w:val="28"/>
          <w:szCs w:val="28"/>
        </w:rPr>
        <w:t>之方向性，並於支撐</w:t>
      </w:r>
      <w:proofErr w:type="gramStart"/>
      <w:r w:rsidR="00A624AD" w:rsidRPr="00C56BB3">
        <w:rPr>
          <w:rFonts w:asciiTheme="minorEastAsia" w:hAnsiTheme="minorEastAsia" w:cs="Times New Roman" w:hint="eastAsia"/>
          <w:sz w:val="28"/>
          <w:szCs w:val="28"/>
        </w:rPr>
        <w:t>架鎖固</w:t>
      </w:r>
      <w:proofErr w:type="gramEnd"/>
      <w:r w:rsidR="00A624AD" w:rsidRPr="00C56BB3">
        <w:rPr>
          <w:rFonts w:asciiTheme="minorEastAsia" w:hAnsiTheme="minorEastAsia" w:cs="Times New Roman" w:hint="eastAsia"/>
          <w:sz w:val="28"/>
          <w:szCs w:val="28"/>
        </w:rPr>
        <w:t>完成後，以不會褪色之</w:t>
      </w:r>
      <w:proofErr w:type="gramStart"/>
      <w:r w:rsidR="00A624AD" w:rsidRPr="00C56BB3">
        <w:rPr>
          <w:rFonts w:asciiTheme="minorEastAsia" w:hAnsiTheme="minorEastAsia" w:cs="Times New Roman" w:hint="eastAsia"/>
          <w:sz w:val="28"/>
          <w:szCs w:val="28"/>
        </w:rPr>
        <w:t>油漆筆於螺栓之鎖固螺帽</w:t>
      </w:r>
      <w:proofErr w:type="gramEnd"/>
      <w:r w:rsidR="00A624AD" w:rsidRPr="00C56BB3">
        <w:rPr>
          <w:rFonts w:asciiTheme="minorEastAsia" w:hAnsiTheme="minorEastAsia" w:cs="Times New Roman" w:hint="eastAsia"/>
          <w:sz w:val="28"/>
          <w:szCs w:val="28"/>
        </w:rPr>
        <w:t>畫線做識別，以利日後之巡檢。</w:t>
      </w:r>
    </w:p>
    <w:p w14:paraId="150CA957" w14:textId="2FF7F412" w:rsidR="00A624AD"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太陽能模組</w:t>
      </w:r>
    </w:p>
    <w:p w14:paraId="21C9247C" w14:textId="77777777"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太陽能模組產品需全數符合經濟部標檢局「台灣高效能太陽能光電模組技術規範」自願性產品驗證、通過「太陽光電模組自願性產品驗證工廠檢查特定規範」。</w:t>
      </w:r>
    </w:p>
    <w:p w14:paraId="3C89642A" w14:textId="77777777"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太陽能光電系統需符合「用戶用電設備裝置規則」內太陽能專章。並另提出電機工程技師簽證。</w:t>
      </w:r>
    </w:p>
    <w:p w14:paraId="7DD48528" w14:textId="175CAE0F"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加裝設漏電斷路器，且需符合「用戶用電設備裝置規則」等相關規定，並於施工完成後確認漏電斷路器使用功能正常。</w:t>
      </w:r>
    </w:p>
    <w:p w14:paraId="5D0550EE" w14:textId="099420C3"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裝設變流器（逆變器）、配電盤、監控器、斷路器等重要機電（電路通過）設置位置，須加裝隔離圍欄並設置危險告示，避免</w:t>
      </w:r>
      <w:r w:rsidR="00FC79EB" w:rsidRPr="00C56BB3">
        <w:rPr>
          <w:rFonts w:asciiTheme="minorEastAsia" w:hAnsiTheme="minorEastAsia" w:cs="Times New Roman" w:hint="eastAsia"/>
          <w:sz w:val="28"/>
          <w:szCs w:val="28"/>
        </w:rPr>
        <w:t>師</w:t>
      </w:r>
      <w:r w:rsidRPr="00C56BB3">
        <w:rPr>
          <w:rFonts w:asciiTheme="minorEastAsia" w:hAnsiTheme="minorEastAsia" w:cs="Times New Roman" w:hint="eastAsia"/>
          <w:sz w:val="28"/>
          <w:szCs w:val="28"/>
        </w:rPr>
        <w:t>生誤觸機組造</w:t>
      </w:r>
      <w:r w:rsidRPr="00C56BB3">
        <w:rPr>
          <w:rFonts w:asciiTheme="minorEastAsia" w:hAnsiTheme="minorEastAsia" w:cs="Times New Roman" w:hint="eastAsia"/>
          <w:sz w:val="28"/>
          <w:szCs w:val="28"/>
        </w:rPr>
        <w:lastRenderedPageBreak/>
        <w:t>成危險，相關線路接地標準應依「用戶用電設備裝置規則」等規範施作。</w:t>
      </w:r>
    </w:p>
    <w:p w14:paraId="2FFEAEFA" w14:textId="77777777"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太陽光電</w:t>
      </w:r>
      <w:proofErr w:type="gramStart"/>
      <w:r w:rsidRPr="00C56BB3">
        <w:rPr>
          <w:rFonts w:asciiTheme="minorEastAsia" w:hAnsiTheme="minorEastAsia" w:cs="Times New Roman" w:hint="eastAsia"/>
          <w:sz w:val="28"/>
          <w:szCs w:val="28"/>
        </w:rPr>
        <w:t>模組鋁框與鋼構基材</w:t>
      </w:r>
      <w:proofErr w:type="gramEnd"/>
      <w:r w:rsidRPr="00C56BB3">
        <w:rPr>
          <w:rFonts w:asciiTheme="minorEastAsia" w:hAnsiTheme="minorEastAsia" w:cs="Times New Roman" w:hint="eastAsia"/>
          <w:sz w:val="28"/>
          <w:szCs w:val="28"/>
        </w:rPr>
        <w:t>接觸位置</w:t>
      </w:r>
      <w:proofErr w:type="gramStart"/>
      <w:r w:rsidRPr="00C56BB3">
        <w:rPr>
          <w:rFonts w:asciiTheme="minorEastAsia" w:hAnsiTheme="minorEastAsia" w:cs="Times New Roman" w:hint="eastAsia"/>
          <w:sz w:val="28"/>
          <w:szCs w:val="28"/>
        </w:rPr>
        <w:t>加裝具耐久性</w:t>
      </w:r>
      <w:proofErr w:type="gramEnd"/>
      <w:r w:rsidRPr="00C56BB3">
        <w:rPr>
          <w:rFonts w:asciiTheme="minorEastAsia" w:hAnsiTheme="minorEastAsia" w:cs="Times New Roman" w:hint="eastAsia"/>
          <w:sz w:val="28"/>
          <w:szCs w:val="28"/>
        </w:rPr>
        <w:t>之有效絕緣墊片以隔開二者，避免產生電位差腐蝕。</w:t>
      </w:r>
    </w:p>
    <w:p w14:paraId="588B719A" w14:textId="77777777"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螺絲組與太陽光電</w:t>
      </w:r>
      <w:proofErr w:type="gramStart"/>
      <w:r w:rsidRPr="00C56BB3">
        <w:rPr>
          <w:rFonts w:asciiTheme="minorEastAsia" w:hAnsiTheme="minorEastAsia" w:cs="Times New Roman" w:hint="eastAsia"/>
          <w:sz w:val="28"/>
          <w:szCs w:val="28"/>
        </w:rPr>
        <w:t>模組鋁框接觸</w:t>
      </w:r>
      <w:proofErr w:type="gramEnd"/>
      <w:r w:rsidRPr="00C56BB3">
        <w:rPr>
          <w:rFonts w:asciiTheme="minorEastAsia" w:hAnsiTheme="minorEastAsia" w:cs="Times New Roman" w:hint="eastAsia"/>
          <w:sz w:val="28"/>
          <w:szCs w:val="28"/>
        </w:rPr>
        <w:t>處之</w:t>
      </w:r>
      <w:proofErr w:type="gramStart"/>
      <w:r w:rsidRPr="00C56BB3">
        <w:rPr>
          <w:rFonts w:asciiTheme="minorEastAsia" w:hAnsiTheme="minorEastAsia" w:cs="Times New Roman" w:hint="eastAsia"/>
          <w:sz w:val="28"/>
          <w:szCs w:val="28"/>
        </w:rPr>
        <w:t>平板華司下方</w:t>
      </w:r>
      <w:proofErr w:type="gramEnd"/>
      <w:r w:rsidRPr="00C56BB3">
        <w:rPr>
          <w:rFonts w:asciiTheme="minorEastAsia" w:hAnsiTheme="minorEastAsia" w:cs="Times New Roman" w:hint="eastAsia"/>
          <w:sz w:val="28"/>
          <w:szCs w:val="28"/>
        </w:rPr>
        <w:t>應再</w:t>
      </w:r>
      <w:proofErr w:type="gramStart"/>
      <w:r w:rsidRPr="00C56BB3">
        <w:rPr>
          <w:rFonts w:asciiTheme="minorEastAsia" w:hAnsiTheme="minorEastAsia" w:cs="Times New Roman" w:hint="eastAsia"/>
          <w:sz w:val="28"/>
          <w:szCs w:val="28"/>
        </w:rPr>
        <w:t>加裝具耐久性</w:t>
      </w:r>
      <w:proofErr w:type="gramEnd"/>
      <w:r w:rsidRPr="00C56BB3">
        <w:rPr>
          <w:rFonts w:asciiTheme="minorEastAsia" w:hAnsiTheme="minorEastAsia" w:cs="Times New Roman" w:hint="eastAsia"/>
          <w:sz w:val="28"/>
          <w:szCs w:val="28"/>
        </w:rPr>
        <w:t>之有效絕緣墊片以隔開螺絲組及</w:t>
      </w:r>
      <w:proofErr w:type="gramStart"/>
      <w:r w:rsidRPr="00C56BB3">
        <w:rPr>
          <w:rFonts w:asciiTheme="minorEastAsia" w:hAnsiTheme="minorEastAsia" w:cs="Times New Roman" w:hint="eastAsia"/>
          <w:sz w:val="28"/>
          <w:szCs w:val="28"/>
        </w:rPr>
        <w:t>模組鋁框</w:t>
      </w:r>
      <w:proofErr w:type="gramEnd"/>
      <w:r w:rsidRPr="00C56BB3">
        <w:rPr>
          <w:rFonts w:asciiTheme="minorEastAsia" w:hAnsiTheme="minorEastAsia" w:cs="Times New Roman" w:hint="eastAsia"/>
          <w:sz w:val="28"/>
          <w:szCs w:val="28"/>
        </w:rPr>
        <w:t>。</w:t>
      </w:r>
    </w:p>
    <w:p w14:paraId="78921767" w14:textId="77777777"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所有隔絕電位差之耐久性有效絕緣墊片皆需先提出材質規格及證明資料。</w:t>
      </w:r>
    </w:p>
    <w:p w14:paraId="1798D14B" w14:textId="77777777" w:rsidR="00A624AD" w:rsidRPr="00C56BB3" w:rsidRDefault="00A624AD" w:rsidP="00D71A2D">
      <w:pPr>
        <w:pStyle w:val="a4"/>
        <w:numPr>
          <w:ilvl w:val="0"/>
          <w:numId w:val="32"/>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太陽能光電模組距離屋頂面最高高度超過0.3公尺（含）以上之系統，單一模組與支撐架正面連結（上扣）及背部連結（下鎖）的固定組件共計需8個點以上。如太陽能光電模組距離屋頂面最高高度低於0.3公尺以下之系統，單一模組與支撐架正面連結（上扣）必須與3根支架組件（位於模組上中下側）連結固定，</w:t>
      </w:r>
      <w:proofErr w:type="gramStart"/>
      <w:r w:rsidRPr="00C56BB3">
        <w:rPr>
          <w:rFonts w:asciiTheme="minorEastAsia" w:hAnsiTheme="minorEastAsia" w:cs="Times New Roman" w:hint="eastAsia"/>
          <w:sz w:val="28"/>
          <w:szCs w:val="28"/>
        </w:rPr>
        <w:t>連結扣件共計</w:t>
      </w:r>
      <w:proofErr w:type="gramEnd"/>
      <w:r w:rsidRPr="00C56BB3">
        <w:rPr>
          <w:rFonts w:asciiTheme="minorEastAsia" w:hAnsiTheme="minorEastAsia" w:cs="Times New Roman" w:hint="eastAsia"/>
          <w:sz w:val="28"/>
          <w:szCs w:val="28"/>
        </w:rPr>
        <w:t>需6組以上。</w:t>
      </w:r>
    </w:p>
    <w:p w14:paraId="5CA1DBEC" w14:textId="3BC6F412" w:rsidR="00A624AD"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工程材料設計規範</w:t>
      </w:r>
    </w:p>
    <w:p w14:paraId="487ED6FC" w14:textId="77777777" w:rsidR="00A624AD" w:rsidRPr="00C56BB3" w:rsidRDefault="00A624AD" w:rsidP="00D71A2D">
      <w:pPr>
        <w:pStyle w:val="a4"/>
        <w:numPr>
          <w:ilvl w:val="0"/>
          <w:numId w:val="33"/>
        </w:numPr>
        <w:tabs>
          <w:tab w:val="left" w:pos="1134"/>
        </w:tabs>
        <w:autoSpaceDE w:val="0"/>
        <w:autoSpaceDN w:val="0"/>
        <w:adjustRightInd w:val="0"/>
        <w:snapToGrid w:val="0"/>
        <w:spacing w:line="360" w:lineRule="auto"/>
        <w:ind w:leftChars="0" w:firstLine="342"/>
        <w:jc w:val="both"/>
        <w:rPr>
          <w:rFonts w:asciiTheme="minorEastAsia" w:hAnsiTheme="minorEastAsia" w:cs="Times New Roman"/>
          <w:sz w:val="28"/>
          <w:szCs w:val="28"/>
        </w:rPr>
      </w:pPr>
      <w:r w:rsidRPr="00C56BB3">
        <w:rPr>
          <w:rFonts w:asciiTheme="minorEastAsia" w:hAnsiTheme="minorEastAsia" w:cs="Times New Roman" w:hint="eastAsia"/>
          <w:sz w:val="28"/>
          <w:szCs w:val="28"/>
        </w:rPr>
        <w:t>工程所用各項材料、設備，除有註明外，均應</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全新貨品。</w:t>
      </w:r>
    </w:p>
    <w:p w14:paraId="450A4AC0" w14:textId="77777777" w:rsidR="00A624AD" w:rsidRPr="00C56BB3" w:rsidRDefault="00A624AD" w:rsidP="00D71A2D">
      <w:pPr>
        <w:pStyle w:val="a4"/>
        <w:numPr>
          <w:ilvl w:val="0"/>
          <w:numId w:val="33"/>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本工程各項材料、設備，應採用符合 CNS 標準之產品，並禁止使用非法進口產品。</w:t>
      </w:r>
    </w:p>
    <w:p w14:paraId="36E29359" w14:textId="77777777" w:rsidR="00A624AD" w:rsidRPr="00C56BB3" w:rsidRDefault="00A624AD" w:rsidP="00D71A2D">
      <w:pPr>
        <w:pStyle w:val="a4"/>
        <w:numPr>
          <w:ilvl w:val="0"/>
          <w:numId w:val="33"/>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需送檢驗之材料以經濟部標準檢驗局或認證實驗室受理項目為</w:t>
      </w:r>
      <w:proofErr w:type="gramStart"/>
      <w:r w:rsidRPr="00C56BB3">
        <w:rPr>
          <w:rFonts w:asciiTheme="minorEastAsia" w:hAnsiTheme="minorEastAsia" w:cs="Times New Roman" w:hint="eastAsia"/>
          <w:sz w:val="28"/>
          <w:szCs w:val="28"/>
        </w:rPr>
        <w:t>準</w:t>
      </w:r>
      <w:proofErr w:type="gramEnd"/>
      <w:r w:rsidRPr="00C56BB3">
        <w:rPr>
          <w:rFonts w:asciiTheme="minorEastAsia" w:hAnsiTheme="minorEastAsia" w:cs="Times New Roman" w:hint="eastAsia"/>
          <w:sz w:val="28"/>
          <w:szCs w:val="28"/>
        </w:rPr>
        <w:t>。</w:t>
      </w:r>
    </w:p>
    <w:p w14:paraId="2D3B90E1" w14:textId="77777777" w:rsidR="00A624AD" w:rsidRPr="00C56BB3" w:rsidRDefault="00A624AD" w:rsidP="00D71A2D">
      <w:pPr>
        <w:pStyle w:val="a4"/>
        <w:numPr>
          <w:ilvl w:val="0"/>
          <w:numId w:val="33"/>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本材料與設備規範為合約之一部分，未說明之處，乙方應於施工說明書中說明，經甲方同意方可施作。</w:t>
      </w:r>
    </w:p>
    <w:p w14:paraId="7686C29F" w14:textId="005B85CE"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r w:rsidRPr="00C56BB3">
        <w:rPr>
          <w:rFonts w:asciiTheme="minorEastAsia" w:hAnsiTheme="minorEastAsia" w:cs="Times New Roman" w:hint="eastAsia"/>
          <w:sz w:val="28"/>
          <w:szCs w:val="28"/>
        </w:rPr>
        <w:t>表7-2 工程材料規格</w:t>
      </w:r>
    </w:p>
    <w:tbl>
      <w:tblPr>
        <w:tblW w:w="9639" w:type="dxa"/>
        <w:tblInd w:w="-5" w:type="dxa"/>
        <w:tblLayout w:type="fixed"/>
        <w:tblLook w:val="0400" w:firstRow="0" w:lastRow="0" w:firstColumn="0" w:lastColumn="0" w:noHBand="0" w:noVBand="1"/>
      </w:tblPr>
      <w:tblGrid>
        <w:gridCol w:w="1276"/>
        <w:gridCol w:w="884"/>
        <w:gridCol w:w="959"/>
        <w:gridCol w:w="6520"/>
      </w:tblGrid>
      <w:tr w:rsidR="00C56BB3" w:rsidRPr="00C56BB3" w14:paraId="56220429" w14:textId="77777777" w:rsidTr="00A772D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B2070" w14:textId="77777777" w:rsidR="00D47314" w:rsidRPr="00C56BB3" w:rsidRDefault="00062FEA" w:rsidP="004D2254">
            <w:pPr>
              <w:ind w:left="22" w:right="22"/>
              <w:jc w:val="both"/>
              <w:rPr>
                <w:rFonts w:asciiTheme="minorEastAsia" w:hAnsiTheme="minorEastAsia" w:cs="Times New Roman"/>
                <w:szCs w:val="24"/>
              </w:rPr>
            </w:pPr>
            <w:sdt>
              <w:sdtPr>
                <w:rPr>
                  <w:rFonts w:asciiTheme="minorEastAsia" w:hAnsiTheme="minorEastAsia"/>
                </w:rPr>
                <w:tag w:val="goog_rdk_987"/>
                <w:id w:val="-2109182501"/>
              </w:sdtPr>
              <w:sdtContent>
                <w:r w:rsidR="00D47314" w:rsidRPr="00C56BB3">
                  <w:rPr>
                    <w:rFonts w:asciiTheme="minorEastAsia" w:hAnsiTheme="minorEastAsia" w:cs="Gungsuh"/>
                    <w:szCs w:val="24"/>
                  </w:rPr>
                  <w:t>工程項目</w:t>
                </w:r>
              </w:sdtContent>
            </w:sdt>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81A97" w14:textId="77777777" w:rsidR="00D47314" w:rsidRPr="00C56BB3" w:rsidRDefault="00062FEA" w:rsidP="004D2254">
            <w:pPr>
              <w:ind w:left="22" w:right="22"/>
              <w:jc w:val="both"/>
              <w:rPr>
                <w:rFonts w:asciiTheme="minorEastAsia" w:hAnsiTheme="minorEastAsia" w:cs="Times New Roman"/>
                <w:szCs w:val="24"/>
              </w:rPr>
            </w:pPr>
            <w:sdt>
              <w:sdtPr>
                <w:rPr>
                  <w:rFonts w:asciiTheme="minorEastAsia" w:hAnsiTheme="minorEastAsia"/>
                </w:rPr>
                <w:tag w:val="goog_rdk_988"/>
                <w:id w:val="-777636052"/>
              </w:sdtPr>
              <w:sdtContent>
                <w:r w:rsidR="00D47314" w:rsidRPr="00C56BB3">
                  <w:rPr>
                    <w:rFonts w:asciiTheme="minorEastAsia" w:hAnsiTheme="minorEastAsia" w:cs="Gungsuh"/>
                    <w:szCs w:val="24"/>
                  </w:rPr>
                  <w:t>項目</w:t>
                </w:r>
              </w:sdtContent>
            </w:sdt>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EBA6" w14:textId="77777777" w:rsidR="00D47314" w:rsidRPr="00C56BB3" w:rsidRDefault="00062FEA" w:rsidP="004D2254">
            <w:pPr>
              <w:ind w:left="22" w:right="22"/>
              <w:jc w:val="both"/>
              <w:rPr>
                <w:rFonts w:asciiTheme="minorEastAsia" w:hAnsiTheme="minorEastAsia" w:cs="Times New Roman"/>
                <w:szCs w:val="24"/>
              </w:rPr>
            </w:pPr>
            <w:sdt>
              <w:sdtPr>
                <w:rPr>
                  <w:rFonts w:asciiTheme="minorEastAsia" w:hAnsiTheme="minorEastAsia"/>
                </w:rPr>
                <w:tag w:val="goog_rdk_989"/>
                <w:id w:val="-638496261"/>
              </w:sdtPr>
              <w:sdtContent>
                <w:r w:rsidR="00D47314" w:rsidRPr="00C56BB3">
                  <w:rPr>
                    <w:rFonts w:asciiTheme="minorEastAsia" w:hAnsiTheme="minorEastAsia" w:cs="Gungsuh"/>
                    <w:szCs w:val="24"/>
                  </w:rPr>
                  <w:t>材料</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CFC25" w14:textId="77777777" w:rsidR="00D47314" w:rsidRPr="00C56BB3" w:rsidRDefault="00062FEA" w:rsidP="004D2254">
            <w:pPr>
              <w:ind w:left="22" w:right="22"/>
              <w:jc w:val="both"/>
              <w:rPr>
                <w:rFonts w:asciiTheme="minorEastAsia" w:hAnsiTheme="minorEastAsia" w:cs="Times New Roman"/>
                <w:szCs w:val="24"/>
              </w:rPr>
            </w:pPr>
            <w:sdt>
              <w:sdtPr>
                <w:rPr>
                  <w:rFonts w:asciiTheme="minorEastAsia" w:hAnsiTheme="minorEastAsia"/>
                </w:rPr>
                <w:tag w:val="goog_rdk_990"/>
                <w:id w:val="1365939691"/>
              </w:sdtPr>
              <w:sdtContent>
                <w:r w:rsidR="00D47314" w:rsidRPr="00C56BB3">
                  <w:rPr>
                    <w:rFonts w:asciiTheme="minorEastAsia" w:hAnsiTheme="minorEastAsia" w:cs="Gungsuh"/>
                    <w:szCs w:val="24"/>
                  </w:rPr>
                  <w:t>規格</w:t>
                </w:r>
              </w:sdtContent>
            </w:sdt>
          </w:p>
        </w:tc>
      </w:tr>
      <w:tr w:rsidR="00C56BB3" w:rsidRPr="00C56BB3" w14:paraId="468380F3" w14:textId="77777777" w:rsidTr="00A772D7">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6884F" w14:textId="77777777" w:rsidR="00D47314" w:rsidRPr="00C56BB3" w:rsidRDefault="00062FEA" w:rsidP="004D2254">
            <w:pPr>
              <w:pBdr>
                <w:top w:val="nil"/>
                <w:left w:val="nil"/>
                <w:bottom w:val="nil"/>
                <w:right w:val="nil"/>
                <w:between w:val="nil"/>
              </w:pBdr>
              <w:spacing w:line="360" w:lineRule="auto"/>
              <w:jc w:val="both"/>
              <w:rPr>
                <w:rFonts w:asciiTheme="minorEastAsia" w:hAnsiTheme="minorEastAsia" w:cs="Times New Roman"/>
                <w:szCs w:val="24"/>
              </w:rPr>
            </w:pPr>
            <w:sdt>
              <w:sdtPr>
                <w:rPr>
                  <w:rFonts w:asciiTheme="minorEastAsia" w:hAnsiTheme="minorEastAsia"/>
                </w:rPr>
                <w:tag w:val="goog_rdk_991"/>
                <w:id w:val="-1259521630"/>
              </w:sdtPr>
              <w:sdtContent>
                <w:r w:rsidR="00D47314" w:rsidRPr="00C56BB3">
                  <w:rPr>
                    <w:rFonts w:asciiTheme="minorEastAsia" w:hAnsiTheme="minorEastAsia" w:cs="Gungsuh"/>
                    <w:szCs w:val="24"/>
                  </w:rPr>
                  <w:t>結構工程</w:t>
                </w:r>
              </w:sdtContent>
            </w:sdt>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842B8" w14:textId="77777777" w:rsidR="00D47314" w:rsidRPr="00C56BB3" w:rsidRDefault="00062FEA" w:rsidP="004D2254">
            <w:pPr>
              <w:pBdr>
                <w:top w:val="nil"/>
                <w:left w:val="nil"/>
                <w:bottom w:val="nil"/>
                <w:right w:val="nil"/>
                <w:between w:val="nil"/>
              </w:pBdr>
              <w:spacing w:line="300" w:lineRule="auto"/>
              <w:ind w:left="22" w:right="22"/>
              <w:jc w:val="both"/>
              <w:rPr>
                <w:rFonts w:asciiTheme="minorEastAsia" w:hAnsiTheme="minorEastAsia"/>
              </w:rPr>
            </w:pPr>
            <w:sdt>
              <w:sdtPr>
                <w:rPr>
                  <w:rFonts w:asciiTheme="minorEastAsia" w:hAnsiTheme="minorEastAsia"/>
                </w:rPr>
                <w:tag w:val="goog_rdk_992"/>
                <w:id w:val="1348757128"/>
              </w:sdtPr>
              <w:sdtContent>
                <w:r w:rsidR="00D47314" w:rsidRPr="00C56BB3">
                  <w:rPr>
                    <w:rFonts w:asciiTheme="minorEastAsia" w:hAnsiTheme="minorEastAsia" w:cs="Arial Unicode MS"/>
                    <w:szCs w:val="24"/>
                  </w:rPr>
                  <w:t>結構</w:t>
                </w:r>
              </w:sdtContent>
            </w:sdt>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48F24" w14:textId="77777777" w:rsidR="00D47314" w:rsidRPr="00C56BB3" w:rsidRDefault="00062FEA" w:rsidP="004D2254">
            <w:pPr>
              <w:pBdr>
                <w:top w:val="nil"/>
                <w:left w:val="nil"/>
                <w:bottom w:val="nil"/>
                <w:right w:val="nil"/>
                <w:between w:val="nil"/>
              </w:pBdr>
              <w:spacing w:line="360" w:lineRule="auto"/>
              <w:jc w:val="both"/>
              <w:rPr>
                <w:rFonts w:asciiTheme="minorEastAsia" w:hAnsiTheme="minorEastAsia" w:cs="Times New Roman"/>
                <w:szCs w:val="24"/>
              </w:rPr>
            </w:pPr>
            <w:sdt>
              <w:sdtPr>
                <w:rPr>
                  <w:rFonts w:asciiTheme="minorEastAsia" w:hAnsiTheme="minorEastAsia"/>
                </w:rPr>
                <w:tag w:val="goog_rdk_993"/>
                <w:id w:val="-1102559247"/>
              </w:sdtPr>
              <w:sdtContent>
                <w:r w:rsidR="00D47314" w:rsidRPr="00C56BB3">
                  <w:rPr>
                    <w:rFonts w:asciiTheme="minorEastAsia" w:hAnsiTheme="minorEastAsia" w:cs="Gungsuh"/>
                    <w:szCs w:val="24"/>
                  </w:rPr>
                  <w:t>混凝土</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4537C"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994"/>
                <w:id w:val="841360537"/>
              </w:sdtPr>
              <w:sdtContent>
                <w:r w:rsidR="00D47314" w:rsidRPr="00C56BB3">
                  <w:rPr>
                    <w:rFonts w:asciiTheme="minorEastAsia" w:hAnsiTheme="minorEastAsia" w:cs="Gungsuh"/>
                    <w:szCs w:val="24"/>
                  </w:rPr>
                  <w:t>1.所有水泥、</w:t>
                </w:r>
                <w:proofErr w:type="gramStart"/>
                <w:r w:rsidR="00D47314" w:rsidRPr="00C56BB3">
                  <w:rPr>
                    <w:rFonts w:asciiTheme="minorEastAsia" w:hAnsiTheme="minorEastAsia" w:cs="Gungsuh"/>
                    <w:szCs w:val="24"/>
                  </w:rPr>
                  <w:t>粒料</w:t>
                </w:r>
                <w:proofErr w:type="gramEnd"/>
                <w:r w:rsidR="00D47314" w:rsidRPr="00C56BB3">
                  <w:rPr>
                    <w:rFonts w:asciiTheme="minorEastAsia" w:hAnsiTheme="minorEastAsia" w:cs="Gungsuh"/>
                    <w:szCs w:val="24"/>
                  </w:rPr>
                  <w:t>、</w:t>
                </w:r>
                <w:proofErr w:type="gramStart"/>
                <w:r w:rsidR="00D47314" w:rsidRPr="00C56BB3">
                  <w:rPr>
                    <w:rFonts w:asciiTheme="minorEastAsia" w:hAnsiTheme="minorEastAsia" w:cs="Gungsuh"/>
                    <w:szCs w:val="24"/>
                  </w:rPr>
                  <w:t>水均需符合</w:t>
                </w:r>
                <w:proofErr w:type="gramEnd"/>
                <w:r w:rsidR="00D47314" w:rsidRPr="00C56BB3">
                  <w:rPr>
                    <w:rFonts w:asciiTheme="minorEastAsia" w:hAnsiTheme="minorEastAsia" w:cs="Gungsuh"/>
                    <w:szCs w:val="24"/>
                  </w:rPr>
                  <w:t>CNS標準。</w:t>
                </w:r>
              </w:sdtContent>
            </w:sdt>
          </w:p>
          <w:p w14:paraId="76C39C2D"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995"/>
                <w:id w:val="1540547148"/>
              </w:sdtPr>
              <w:sdtContent>
                <w:r w:rsidR="00D47314" w:rsidRPr="00C56BB3">
                  <w:rPr>
                    <w:rFonts w:asciiTheme="minorEastAsia" w:hAnsiTheme="minorEastAsia" w:cs="Gungsuh"/>
                    <w:szCs w:val="24"/>
                  </w:rPr>
                  <w:t>2.墊層打底混凝土強度fc'</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996"/>
                <w:id w:val="-68430106"/>
              </w:sdtPr>
              <w:sdtContent>
                <w:r w:rsidR="00D47314" w:rsidRPr="00C56BB3">
                  <w:rPr>
                    <w:rFonts w:asciiTheme="minorEastAsia" w:hAnsiTheme="minorEastAsia" w:cs="Gungsuh"/>
                    <w:szCs w:val="24"/>
                  </w:rPr>
                  <w:t xml:space="preserve">140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p w14:paraId="494B6C46"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997"/>
                <w:id w:val="-1475683244"/>
              </w:sdtPr>
              <w:sdtContent>
                <w:r w:rsidR="00D47314" w:rsidRPr="00C56BB3">
                  <w:rPr>
                    <w:rFonts w:asciiTheme="minorEastAsia" w:hAnsiTheme="minorEastAsia" w:cs="Gungsuh"/>
                    <w:szCs w:val="24"/>
                  </w:rPr>
                  <w:t>3.地下層結構體強度fc'</w:t>
                </w:r>
              </w:sdtContent>
            </w:sdt>
            <w:r w:rsidR="00D47314" w:rsidRPr="00C56BB3">
              <w:rPr>
                <w:rFonts w:asciiTheme="minorEastAsia" w:hAnsiTheme="minorEastAsia" w:cs="PMingLiu"/>
                <w:szCs w:val="24"/>
              </w:rPr>
              <w:t>≧</w:t>
            </w:r>
            <w:sdt>
              <w:sdtPr>
                <w:rPr>
                  <w:rFonts w:asciiTheme="minorEastAsia" w:hAnsiTheme="minorEastAsia"/>
                </w:rPr>
                <w:tag w:val="goog_rdk_998"/>
                <w:id w:val="-287512402"/>
              </w:sdtPr>
              <w:sdtContent>
                <w:r w:rsidR="00D47314" w:rsidRPr="00C56BB3">
                  <w:rPr>
                    <w:rFonts w:asciiTheme="minorEastAsia" w:hAnsiTheme="minorEastAsia" w:cs="Gungsuh"/>
                    <w:szCs w:val="24"/>
                  </w:rPr>
                  <w:t xml:space="preserve">280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p w14:paraId="6D859211"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999"/>
                <w:id w:val="-1308079006"/>
              </w:sdtPr>
              <w:sdtContent>
                <w:r w:rsidR="00D47314" w:rsidRPr="00C56BB3">
                  <w:rPr>
                    <w:rFonts w:asciiTheme="minorEastAsia" w:hAnsiTheme="minorEastAsia" w:cs="Gungsuh"/>
                    <w:szCs w:val="24"/>
                  </w:rPr>
                  <w:t>4.地上層結構體強度fc'</w:t>
                </w:r>
              </w:sdtContent>
            </w:sdt>
            <w:r w:rsidR="00D47314" w:rsidRPr="00C56BB3">
              <w:rPr>
                <w:rFonts w:asciiTheme="minorEastAsia" w:hAnsiTheme="minorEastAsia" w:cs="PMingLiu"/>
                <w:szCs w:val="24"/>
              </w:rPr>
              <w:t>≧</w:t>
            </w:r>
            <w:sdt>
              <w:sdtPr>
                <w:rPr>
                  <w:rFonts w:asciiTheme="minorEastAsia" w:hAnsiTheme="minorEastAsia"/>
                </w:rPr>
                <w:tag w:val="goog_rdk_1000"/>
                <w:id w:val="-1744942645"/>
              </w:sdtPr>
              <w:sdtContent>
                <w:r w:rsidR="00D47314" w:rsidRPr="00C56BB3">
                  <w:rPr>
                    <w:rFonts w:asciiTheme="minorEastAsia" w:hAnsiTheme="minorEastAsia" w:cs="Gungsuh"/>
                    <w:szCs w:val="24"/>
                  </w:rPr>
                  <w:t xml:space="preserve">280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p w14:paraId="384191CF" w14:textId="77777777" w:rsidR="00D47314" w:rsidRPr="00C56BB3" w:rsidRDefault="00062FEA" w:rsidP="004D2254">
            <w:pPr>
              <w:pBdr>
                <w:top w:val="nil"/>
                <w:left w:val="nil"/>
                <w:bottom w:val="nil"/>
                <w:right w:val="nil"/>
                <w:between w:val="nil"/>
              </w:pBdr>
              <w:spacing w:line="360" w:lineRule="auto"/>
              <w:jc w:val="both"/>
              <w:rPr>
                <w:rFonts w:asciiTheme="minorEastAsia" w:hAnsiTheme="minorEastAsia" w:cs="標楷體"/>
                <w:szCs w:val="24"/>
              </w:rPr>
            </w:pPr>
            <w:sdt>
              <w:sdtPr>
                <w:rPr>
                  <w:rFonts w:asciiTheme="minorEastAsia" w:hAnsiTheme="minorEastAsia"/>
                </w:rPr>
                <w:tag w:val="goog_rdk_1001"/>
                <w:id w:val="895082159"/>
              </w:sdtPr>
              <w:sdtContent>
                <w:r w:rsidR="00D47314" w:rsidRPr="00C56BB3">
                  <w:rPr>
                    <w:rFonts w:asciiTheme="minorEastAsia" w:hAnsiTheme="minorEastAsia" w:cs="Gungsuh"/>
                    <w:szCs w:val="24"/>
                  </w:rPr>
                  <w:t>5.其他部分強度fc'</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1002"/>
                <w:id w:val="1364331382"/>
              </w:sdtPr>
              <w:sdtContent>
                <w:r w:rsidR="00D47314" w:rsidRPr="00C56BB3">
                  <w:rPr>
                    <w:rFonts w:asciiTheme="minorEastAsia" w:hAnsiTheme="minorEastAsia" w:cs="Gungsuh"/>
                    <w:szCs w:val="24"/>
                  </w:rPr>
                  <w:t xml:space="preserve">210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tc>
      </w:tr>
      <w:tr w:rsidR="00C56BB3" w:rsidRPr="00C56BB3" w14:paraId="12E3D327" w14:textId="77777777" w:rsidTr="00A772D7">
        <w:trPr>
          <w:trHeight w:val="3494"/>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6C072" w14:textId="77777777" w:rsidR="00D47314" w:rsidRPr="00C56BB3" w:rsidRDefault="00D47314" w:rsidP="004D2254">
            <w:pPr>
              <w:pBdr>
                <w:top w:val="nil"/>
                <w:left w:val="nil"/>
                <w:bottom w:val="nil"/>
                <w:right w:val="nil"/>
                <w:between w:val="nil"/>
              </w:pBdr>
              <w:rPr>
                <w:rFonts w:asciiTheme="minorEastAsia" w:hAnsiTheme="minorEastAsia" w:cs="標楷體"/>
                <w:szCs w:val="24"/>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AAE8" w14:textId="77777777" w:rsidR="00D47314" w:rsidRPr="00C56BB3" w:rsidRDefault="00D47314" w:rsidP="004D2254">
            <w:pPr>
              <w:pBdr>
                <w:top w:val="nil"/>
                <w:left w:val="nil"/>
                <w:bottom w:val="nil"/>
                <w:right w:val="nil"/>
                <w:between w:val="nil"/>
              </w:pBdr>
              <w:rPr>
                <w:rFonts w:asciiTheme="minorEastAsia" w:hAnsiTheme="minorEastAsia" w:cs="標楷體"/>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669C8" w14:textId="77777777" w:rsidR="00D47314" w:rsidRPr="00C56BB3" w:rsidRDefault="00062FEA" w:rsidP="004D2254">
            <w:pPr>
              <w:spacing w:line="300" w:lineRule="auto"/>
              <w:ind w:right="22"/>
              <w:rPr>
                <w:rFonts w:asciiTheme="minorEastAsia" w:hAnsiTheme="minorEastAsia"/>
              </w:rPr>
            </w:pPr>
            <w:sdt>
              <w:sdtPr>
                <w:rPr>
                  <w:rFonts w:asciiTheme="minorEastAsia" w:hAnsiTheme="minorEastAsia"/>
                </w:rPr>
                <w:tag w:val="goog_rdk_1003"/>
                <w:id w:val="-387649418"/>
              </w:sdtPr>
              <w:sdtContent>
                <w:r w:rsidR="00D47314" w:rsidRPr="00C56BB3">
                  <w:rPr>
                    <w:rFonts w:asciiTheme="minorEastAsia" w:hAnsiTheme="minorEastAsia" w:cs="Gungsuh"/>
                    <w:szCs w:val="24"/>
                  </w:rPr>
                  <w:t>鋼筋</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2640"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04"/>
                <w:id w:val="997470267"/>
              </w:sdtPr>
              <w:sdtContent>
                <w:r w:rsidR="00D47314" w:rsidRPr="00C56BB3">
                  <w:rPr>
                    <w:rFonts w:asciiTheme="minorEastAsia" w:hAnsiTheme="minorEastAsia" w:cs="Gungsuh"/>
                    <w:szCs w:val="24"/>
                  </w:rPr>
                  <w:t>1.須符合CNS 560 A2006</w:t>
                </w:r>
                <w:proofErr w:type="gramStart"/>
                <w:r w:rsidR="00D47314" w:rsidRPr="00C56BB3">
                  <w:rPr>
                    <w:rFonts w:asciiTheme="minorEastAsia" w:hAnsiTheme="minorEastAsia" w:cs="Gungsuh"/>
                    <w:szCs w:val="24"/>
                  </w:rPr>
                  <w:t>熱軋竹節</w:t>
                </w:r>
                <w:proofErr w:type="gramEnd"/>
                <w:r w:rsidR="00D47314" w:rsidRPr="00C56BB3">
                  <w:rPr>
                    <w:rFonts w:asciiTheme="minorEastAsia" w:hAnsiTheme="minorEastAsia" w:cs="Gungsuh"/>
                    <w:szCs w:val="24"/>
                  </w:rPr>
                  <w:t>鋼筋，不得採用熱處理鋼筋（俗稱水淬鋼筋）。</w:t>
                </w:r>
              </w:sdtContent>
            </w:sdt>
          </w:p>
          <w:p w14:paraId="1DA94430"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05"/>
                <w:id w:val="-1624847539"/>
              </w:sdtPr>
              <w:sdtContent>
                <w:r w:rsidR="00D47314" w:rsidRPr="00C56BB3">
                  <w:rPr>
                    <w:rFonts w:asciiTheme="minorEastAsia" w:hAnsiTheme="minorEastAsia" w:cs="Gungsuh"/>
                    <w:szCs w:val="24"/>
                  </w:rPr>
                  <w:t>2.鋼筋規格需符合CNS560-SD420W、SD280W或CNS560-SD420、SD280，惟鋼筋實測降伏強度不得超出規定降伏強度</w:t>
                </w:r>
                <w:proofErr w:type="spellStart"/>
                <w:r w:rsidR="00D47314" w:rsidRPr="00C56BB3">
                  <w:rPr>
                    <w:rFonts w:asciiTheme="minorEastAsia" w:hAnsiTheme="minorEastAsia" w:cs="Gungsuh"/>
                    <w:szCs w:val="24"/>
                  </w:rPr>
                  <w:t>fy</w:t>
                </w:r>
                <w:proofErr w:type="spellEnd"/>
                <w:r w:rsidR="00D47314" w:rsidRPr="00C56BB3">
                  <w:rPr>
                    <w:rFonts w:asciiTheme="minorEastAsia" w:hAnsiTheme="minorEastAsia" w:cs="Gungsuh"/>
                    <w:szCs w:val="24"/>
                  </w:rPr>
                  <w:t xml:space="preserve">，達1200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/cm2以上；實測</w:t>
                </w:r>
                <w:proofErr w:type="gramStart"/>
                <w:r w:rsidR="00D47314" w:rsidRPr="00C56BB3">
                  <w:rPr>
                    <w:rFonts w:asciiTheme="minorEastAsia" w:hAnsiTheme="minorEastAsia" w:cs="Gungsuh"/>
                    <w:szCs w:val="24"/>
                  </w:rPr>
                  <w:t>極限抗拉強度</w:t>
                </w:r>
                <w:proofErr w:type="gramEnd"/>
                <w:r w:rsidR="00D47314" w:rsidRPr="00C56BB3">
                  <w:rPr>
                    <w:rFonts w:asciiTheme="minorEastAsia" w:hAnsiTheme="minorEastAsia" w:cs="Gungsuh"/>
                    <w:szCs w:val="24"/>
                  </w:rPr>
                  <w:t>與降伏強度之比值不得小於1.25。</w:t>
                </w:r>
              </w:sdtContent>
            </w:sdt>
          </w:p>
          <w:p w14:paraId="01A99E3D"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1006"/>
                <w:id w:val="-1629846192"/>
              </w:sdtPr>
              <w:sdtContent>
                <w:r w:rsidR="00D47314" w:rsidRPr="00C56BB3">
                  <w:rPr>
                    <w:rFonts w:asciiTheme="minorEastAsia" w:hAnsiTheme="minorEastAsia" w:cs="Gungsuh"/>
                    <w:szCs w:val="24"/>
                  </w:rPr>
                  <w:t>3.＃6號及以上為SD420W Fy</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1007"/>
                <w:id w:val="-1296598080"/>
              </w:sdtPr>
              <w:sdtContent>
                <w:r w:rsidR="00D47314" w:rsidRPr="00C56BB3">
                  <w:rPr>
                    <w:rFonts w:asciiTheme="minorEastAsia" w:hAnsiTheme="minorEastAsia" w:cs="Gungsuh"/>
                    <w:szCs w:val="24"/>
                  </w:rPr>
                  <w:t xml:space="preserve">4,200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p w14:paraId="6328317F"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1008"/>
                <w:id w:val="-999042263"/>
              </w:sdtPr>
              <w:sdtContent>
                <w:r w:rsidR="00D47314" w:rsidRPr="00C56BB3">
                  <w:rPr>
                    <w:rFonts w:asciiTheme="minorEastAsia" w:hAnsiTheme="minorEastAsia" w:cs="Gungsuh"/>
                    <w:szCs w:val="24"/>
                  </w:rPr>
                  <w:t>4.＃5號及以下為SD280 Fy</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1009"/>
                <w:id w:val="993075197"/>
              </w:sdtPr>
              <w:sdtContent>
                <w:r w:rsidR="00D47314" w:rsidRPr="00C56BB3">
                  <w:rPr>
                    <w:rFonts w:asciiTheme="minorEastAsia" w:hAnsiTheme="minorEastAsia" w:cs="Gungsuh"/>
                    <w:szCs w:val="24"/>
                  </w:rPr>
                  <w:t xml:space="preserve">2,800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/cm2或SD420 Fy</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1010"/>
                <w:id w:val="-2071563848"/>
              </w:sdtPr>
              <w:sdtContent>
                <w:r w:rsidR="00D47314" w:rsidRPr="00C56BB3">
                  <w:rPr>
                    <w:rFonts w:asciiTheme="minorEastAsia" w:hAnsiTheme="minorEastAsia" w:cs="Gungsuh"/>
                    <w:szCs w:val="24"/>
                  </w:rPr>
                  <w:t xml:space="preserve">4,200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p w14:paraId="17FFBCD7"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1"/>
                <w:id w:val="176171122"/>
              </w:sdtPr>
              <w:sdtContent>
                <w:r w:rsidR="00D47314" w:rsidRPr="00C56BB3">
                  <w:rPr>
                    <w:rFonts w:asciiTheme="minorEastAsia" w:hAnsiTheme="minorEastAsia" w:cs="Gungsuh"/>
                    <w:szCs w:val="24"/>
                  </w:rPr>
                  <w:t>5.若需要焊接時，鋼筋規格必須採用SD420W，SD280W。</w:t>
                </w:r>
              </w:sdtContent>
            </w:sdt>
          </w:p>
          <w:p w14:paraId="48FC5208"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2"/>
                <w:id w:val="-481157911"/>
              </w:sdtPr>
              <w:sdtContent>
                <w:r w:rsidR="00D47314" w:rsidRPr="00C56BB3">
                  <w:rPr>
                    <w:rFonts w:asciiTheme="minorEastAsia" w:hAnsiTheme="minorEastAsia" w:cs="Gungsuh"/>
                    <w:szCs w:val="24"/>
                  </w:rPr>
                  <w:t>6.須提供鋼筋無輻射污染</w:t>
                </w:r>
                <w:proofErr w:type="gramStart"/>
                <w:r w:rsidR="00D47314" w:rsidRPr="00C56BB3">
                  <w:rPr>
                    <w:rFonts w:asciiTheme="minorEastAsia" w:hAnsiTheme="minorEastAsia" w:cs="Gungsuh"/>
                    <w:szCs w:val="24"/>
                  </w:rPr>
                  <w:t>偵</w:t>
                </w:r>
                <w:proofErr w:type="gramEnd"/>
                <w:r w:rsidR="00D47314" w:rsidRPr="00C56BB3">
                  <w:rPr>
                    <w:rFonts w:asciiTheme="minorEastAsia" w:hAnsiTheme="minorEastAsia" w:cs="Gungsuh"/>
                    <w:szCs w:val="24"/>
                  </w:rPr>
                  <w:t>檢證明。</w:t>
                </w:r>
              </w:sdtContent>
            </w:sdt>
          </w:p>
        </w:tc>
      </w:tr>
      <w:tr w:rsidR="00C56BB3" w:rsidRPr="00C56BB3" w14:paraId="53E5297C" w14:textId="77777777" w:rsidTr="00A772D7">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83544"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05117"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39B9A" w14:textId="77777777" w:rsidR="00D47314" w:rsidRPr="00C56BB3" w:rsidRDefault="00062FEA" w:rsidP="004D2254">
            <w:pPr>
              <w:spacing w:line="300" w:lineRule="auto"/>
              <w:ind w:right="22"/>
              <w:rPr>
                <w:rFonts w:asciiTheme="minorEastAsia" w:hAnsiTheme="minorEastAsia" w:cs="Times New Roman"/>
                <w:szCs w:val="24"/>
              </w:rPr>
            </w:pPr>
            <w:sdt>
              <w:sdtPr>
                <w:rPr>
                  <w:rFonts w:asciiTheme="minorEastAsia" w:hAnsiTheme="minorEastAsia"/>
                </w:rPr>
                <w:tag w:val="goog_rdk_1013"/>
                <w:id w:val="1859153397"/>
              </w:sdtPr>
              <w:sdtContent>
                <w:r w:rsidR="00D47314" w:rsidRPr="00C56BB3">
                  <w:rPr>
                    <w:rFonts w:asciiTheme="minorEastAsia" w:hAnsiTheme="minorEastAsia" w:cs="Gungsuh"/>
                    <w:szCs w:val="24"/>
                  </w:rPr>
                  <w:t>模板</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F517EC"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4"/>
                <w:id w:val="-1518920862"/>
              </w:sdtPr>
              <w:sdtContent>
                <w:r w:rsidR="00D47314" w:rsidRPr="00C56BB3">
                  <w:rPr>
                    <w:rFonts w:asciiTheme="minorEastAsia" w:hAnsiTheme="minorEastAsia" w:cs="Gungsuh"/>
                    <w:szCs w:val="24"/>
                  </w:rPr>
                  <w:t>1.普通</w:t>
                </w:r>
                <w:proofErr w:type="gramStart"/>
                <w:r w:rsidR="00D47314" w:rsidRPr="00C56BB3">
                  <w:rPr>
                    <w:rFonts w:asciiTheme="minorEastAsia" w:hAnsiTheme="minorEastAsia" w:cs="Gungsuh"/>
                    <w:szCs w:val="24"/>
                  </w:rPr>
                  <w:t>模板及襯夾板模板均須為</w:t>
                </w:r>
                <w:proofErr w:type="gramEnd"/>
                <w:r w:rsidR="00D47314" w:rsidRPr="00C56BB3">
                  <w:rPr>
                    <w:rFonts w:asciiTheme="minorEastAsia" w:hAnsiTheme="minorEastAsia" w:cs="Gungsuh"/>
                    <w:szCs w:val="24"/>
                  </w:rPr>
                  <w:t>新品，使用之材料不得變形。</w:t>
                </w:r>
              </w:sdtContent>
            </w:sdt>
          </w:p>
          <w:p w14:paraId="0DA37C53"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5"/>
                <w:id w:val="-595096324"/>
              </w:sdtPr>
              <w:sdtContent>
                <w:r w:rsidR="00D47314" w:rsidRPr="00C56BB3">
                  <w:rPr>
                    <w:rFonts w:asciiTheme="minorEastAsia" w:hAnsiTheme="minorEastAsia" w:cs="Gungsuh"/>
                    <w:szCs w:val="24"/>
                  </w:rPr>
                  <w:t>2.若使用系統模板者，得另提施工計畫，專案管理及監造單位核可後，依系統模板設計施工。</w:t>
                </w:r>
              </w:sdtContent>
            </w:sdt>
          </w:p>
        </w:tc>
      </w:tr>
      <w:tr w:rsidR="00C56BB3" w:rsidRPr="00C56BB3" w14:paraId="4F450D75" w14:textId="77777777" w:rsidTr="00A772D7">
        <w:trPr>
          <w:trHeight w:val="2270"/>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54FC4"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1E440"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E411E" w14:textId="77777777" w:rsidR="00D47314" w:rsidRPr="00C56BB3" w:rsidRDefault="00062FEA" w:rsidP="004D2254">
            <w:pPr>
              <w:spacing w:line="300" w:lineRule="auto"/>
              <w:ind w:right="22"/>
              <w:rPr>
                <w:rFonts w:asciiTheme="minorEastAsia" w:hAnsiTheme="minorEastAsia" w:cs="Times New Roman"/>
                <w:szCs w:val="24"/>
              </w:rPr>
            </w:pPr>
            <w:sdt>
              <w:sdtPr>
                <w:rPr>
                  <w:rFonts w:asciiTheme="minorEastAsia" w:hAnsiTheme="minorEastAsia"/>
                </w:rPr>
                <w:tag w:val="goog_rdk_1016"/>
                <w:id w:val="-355891328"/>
              </w:sdtPr>
              <w:sdtContent>
                <w:r w:rsidR="00D47314" w:rsidRPr="00C56BB3">
                  <w:rPr>
                    <w:rFonts w:asciiTheme="minorEastAsia" w:hAnsiTheme="minorEastAsia" w:cs="Gungsuh"/>
                    <w:szCs w:val="24"/>
                  </w:rPr>
                  <w:t>鋼結構</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FBE2"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7"/>
                <w:id w:val="-1979530003"/>
              </w:sdtPr>
              <w:sdtContent>
                <w:r w:rsidR="00D47314" w:rsidRPr="00C56BB3">
                  <w:rPr>
                    <w:rFonts w:asciiTheme="minorEastAsia" w:hAnsiTheme="minorEastAsia" w:cs="Gungsuh"/>
                    <w:szCs w:val="24"/>
                  </w:rPr>
                  <w:t>1."□"、"H"</w:t>
                </w:r>
                <w:proofErr w:type="gramStart"/>
                <w:r w:rsidR="00D47314" w:rsidRPr="00C56BB3">
                  <w:rPr>
                    <w:rFonts w:asciiTheme="minorEastAsia" w:hAnsiTheme="minorEastAsia" w:cs="Gungsuh"/>
                    <w:szCs w:val="24"/>
                  </w:rPr>
                  <w:t>形鋼柱及柱內加勁板</w:t>
                </w:r>
                <w:proofErr w:type="gramEnd"/>
                <w:r w:rsidR="00D47314" w:rsidRPr="00C56BB3">
                  <w:rPr>
                    <w:rFonts w:asciiTheme="minorEastAsia" w:hAnsiTheme="minorEastAsia" w:cs="Gungsuh"/>
                    <w:szCs w:val="24"/>
                  </w:rPr>
                  <w:t>：CNS13812 G3262 SN400B或SN490B以上材質。</w:t>
                </w:r>
                <w:proofErr w:type="gramStart"/>
                <w:r w:rsidR="00D47314" w:rsidRPr="00C56BB3">
                  <w:rPr>
                    <w:rFonts w:asciiTheme="minorEastAsia" w:hAnsiTheme="minorEastAsia" w:cs="Gungsuh"/>
                    <w:szCs w:val="24"/>
                  </w:rPr>
                  <w:t>柱版厚度</w:t>
                </w:r>
                <w:proofErr w:type="gramEnd"/>
                <w:r w:rsidR="00D47314" w:rsidRPr="00C56BB3">
                  <w:rPr>
                    <w:rFonts w:asciiTheme="minorEastAsia" w:hAnsiTheme="minorEastAsia" w:cs="Gungsuh"/>
                    <w:szCs w:val="24"/>
                  </w:rPr>
                  <w:t>超過40 mm： CNS 13812 G3262 SN400C或SN490C。柱</w:t>
                </w:r>
                <w:proofErr w:type="gramStart"/>
                <w:r w:rsidR="00D47314" w:rsidRPr="00C56BB3">
                  <w:rPr>
                    <w:rFonts w:asciiTheme="minorEastAsia" w:hAnsiTheme="minorEastAsia" w:cs="Gungsuh"/>
                    <w:szCs w:val="24"/>
                  </w:rPr>
                  <w:t>底版及斜撐</w:t>
                </w:r>
                <w:proofErr w:type="gramEnd"/>
                <w:r w:rsidR="00D47314" w:rsidRPr="00C56BB3">
                  <w:rPr>
                    <w:rFonts w:asciiTheme="minorEastAsia" w:hAnsiTheme="minorEastAsia" w:cs="Gungsuh"/>
                    <w:szCs w:val="24"/>
                  </w:rPr>
                  <w:t>：CNS 2947 G3057或CNS 13812 G3262。</w:t>
                </w:r>
                <w:proofErr w:type="gramStart"/>
                <w:r w:rsidR="00D47314" w:rsidRPr="00C56BB3">
                  <w:rPr>
                    <w:rFonts w:asciiTheme="minorEastAsia" w:hAnsiTheme="minorEastAsia" w:cs="Gungsuh"/>
                    <w:szCs w:val="24"/>
                  </w:rPr>
                  <w:t>柱內橫</w:t>
                </w:r>
                <w:proofErr w:type="gramEnd"/>
                <w:r w:rsidR="00D47314" w:rsidRPr="00C56BB3">
                  <w:rPr>
                    <w:rFonts w:asciiTheme="minorEastAsia" w:hAnsiTheme="minorEastAsia" w:cs="Gungsuh"/>
                    <w:szCs w:val="24"/>
                  </w:rPr>
                  <w:t>隔版、續</w:t>
                </w:r>
                <w:proofErr w:type="gramStart"/>
                <w:r w:rsidR="00D47314" w:rsidRPr="00C56BB3">
                  <w:rPr>
                    <w:rFonts w:asciiTheme="minorEastAsia" w:hAnsiTheme="minorEastAsia" w:cs="Gungsuh"/>
                    <w:szCs w:val="24"/>
                  </w:rPr>
                  <w:t>接版、加勁版</w:t>
                </w:r>
                <w:proofErr w:type="gramEnd"/>
                <w:r w:rsidR="00D47314" w:rsidRPr="00C56BB3">
                  <w:rPr>
                    <w:rFonts w:asciiTheme="minorEastAsia" w:hAnsiTheme="minorEastAsia" w:cs="Gungsuh"/>
                    <w:szCs w:val="24"/>
                  </w:rPr>
                  <w:t>、連接版</w:t>
                </w:r>
                <w:proofErr w:type="gramStart"/>
                <w:r w:rsidR="00D47314" w:rsidRPr="00C56BB3">
                  <w:rPr>
                    <w:rFonts w:asciiTheme="minorEastAsia" w:hAnsiTheme="minorEastAsia" w:cs="Gungsuh"/>
                    <w:szCs w:val="24"/>
                  </w:rPr>
                  <w:t>及封版等</w:t>
                </w:r>
                <w:proofErr w:type="gramEnd"/>
                <w:r w:rsidR="00D47314" w:rsidRPr="00C56BB3">
                  <w:rPr>
                    <w:rFonts w:asciiTheme="minorEastAsia" w:hAnsiTheme="minorEastAsia" w:cs="Gungsuh"/>
                    <w:szCs w:val="24"/>
                  </w:rPr>
                  <w:t>，須使用與柱材質相同之鋼材</w:t>
                </w:r>
              </w:sdtContent>
            </w:sdt>
          </w:p>
          <w:p w14:paraId="672FDABA"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8"/>
                <w:id w:val="379211257"/>
              </w:sdtPr>
              <w:sdtContent>
                <w:r w:rsidR="00D47314" w:rsidRPr="00C56BB3">
                  <w:rPr>
                    <w:rFonts w:asciiTheme="minorEastAsia" w:hAnsiTheme="minorEastAsia" w:cs="Gungsuh"/>
                    <w:szCs w:val="24"/>
                  </w:rPr>
                  <w:t>2."□"、"H"形大梁及大梁內</w:t>
                </w:r>
                <w:proofErr w:type="gramStart"/>
                <w:r w:rsidR="00D47314" w:rsidRPr="00C56BB3">
                  <w:rPr>
                    <w:rFonts w:asciiTheme="minorEastAsia" w:hAnsiTheme="minorEastAsia" w:cs="Gungsuh"/>
                    <w:szCs w:val="24"/>
                  </w:rPr>
                  <w:t>加勁板</w:t>
                </w:r>
                <w:proofErr w:type="gramEnd"/>
                <w:r w:rsidR="00D47314" w:rsidRPr="00C56BB3">
                  <w:rPr>
                    <w:rFonts w:asciiTheme="minorEastAsia" w:hAnsiTheme="minorEastAsia" w:cs="Gungsuh"/>
                    <w:szCs w:val="24"/>
                  </w:rPr>
                  <w:t>：CNS2947 G3057或CNS13812 G3262（需使用B級以上）。</w:t>
                </w:r>
                <w:proofErr w:type="gramStart"/>
                <w:r w:rsidR="00D47314" w:rsidRPr="00C56BB3">
                  <w:rPr>
                    <w:rFonts w:asciiTheme="minorEastAsia" w:hAnsiTheme="minorEastAsia" w:cs="Gungsuh"/>
                    <w:szCs w:val="24"/>
                  </w:rPr>
                  <w:t>梁版厚度</w:t>
                </w:r>
                <w:proofErr w:type="gramEnd"/>
                <w:r w:rsidR="00D47314" w:rsidRPr="00C56BB3">
                  <w:rPr>
                    <w:rFonts w:asciiTheme="minorEastAsia" w:hAnsiTheme="minorEastAsia" w:cs="Gungsuh"/>
                    <w:szCs w:val="24"/>
                  </w:rPr>
                  <w:t>超過40mm：CNS 13812 G3262 SN400C或SN490C。其續</w:t>
                </w:r>
                <w:proofErr w:type="gramStart"/>
                <w:r w:rsidR="00D47314" w:rsidRPr="00C56BB3">
                  <w:rPr>
                    <w:rFonts w:asciiTheme="minorEastAsia" w:hAnsiTheme="minorEastAsia" w:cs="Gungsuh"/>
                    <w:szCs w:val="24"/>
                  </w:rPr>
                  <w:t>接版、加勁版</w:t>
                </w:r>
                <w:proofErr w:type="gramEnd"/>
                <w:r w:rsidR="00D47314" w:rsidRPr="00C56BB3">
                  <w:rPr>
                    <w:rFonts w:asciiTheme="minorEastAsia" w:hAnsiTheme="minorEastAsia" w:cs="Gungsuh"/>
                    <w:szCs w:val="24"/>
                  </w:rPr>
                  <w:t>、連接版</w:t>
                </w:r>
                <w:proofErr w:type="gramStart"/>
                <w:r w:rsidR="00D47314" w:rsidRPr="00C56BB3">
                  <w:rPr>
                    <w:rFonts w:asciiTheme="minorEastAsia" w:hAnsiTheme="minorEastAsia" w:cs="Gungsuh"/>
                    <w:szCs w:val="24"/>
                  </w:rPr>
                  <w:t>及封版等</w:t>
                </w:r>
                <w:proofErr w:type="gramEnd"/>
                <w:r w:rsidR="00D47314" w:rsidRPr="00C56BB3">
                  <w:rPr>
                    <w:rFonts w:asciiTheme="minorEastAsia" w:hAnsiTheme="minorEastAsia" w:cs="Gungsuh"/>
                    <w:szCs w:val="24"/>
                  </w:rPr>
                  <w:t>，使用相同材質之鋼材。</w:t>
                </w:r>
              </w:sdtContent>
            </w:sdt>
          </w:p>
          <w:p w14:paraId="31E6F24E"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19"/>
                <w:id w:val="-1839840800"/>
              </w:sdtPr>
              <w:sdtContent>
                <w:r w:rsidR="00D47314" w:rsidRPr="00C56BB3">
                  <w:rPr>
                    <w:rFonts w:asciiTheme="minorEastAsia" w:hAnsiTheme="minorEastAsia" w:cs="Gungsuh"/>
                    <w:szCs w:val="24"/>
                  </w:rPr>
                  <w:t>3."H"</w:t>
                </w:r>
                <w:proofErr w:type="gramStart"/>
                <w:r w:rsidR="00D47314" w:rsidRPr="00C56BB3">
                  <w:rPr>
                    <w:rFonts w:asciiTheme="minorEastAsia" w:hAnsiTheme="minorEastAsia" w:cs="Gungsuh"/>
                    <w:szCs w:val="24"/>
                  </w:rPr>
                  <w:t>形小梁及</w:t>
                </w:r>
                <w:proofErr w:type="gramEnd"/>
                <w:r w:rsidR="00D47314" w:rsidRPr="00C56BB3">
                  <w:rPr>
                    <w:rFonts w:asciiTheme="minorEastAsia" w:hAnsiTheme="minorEastAsia" w:cs="Gungsuh"/>
                    <w:szCs w:val="24"/>
                  </w:rPr>
                  <w:t>小梁內</w:t>
                </w:r>
                <w:proofErr w:type="gramStart"/>
                <w:r w:rsidR="00D47314" w:rsidRPr="00C56BB3">
                  <w:rPr>
                    <w:rFonts w:asciiTheme="minorEastAsia" w:hAnsiTheme="minorEastAsia" w:cs="Gungsuh"/>
                    <w:szCs w:val="24"/>
                  </w:rPr>
                  <w:t>加勁板</w:t>
                </w:r>
                <w:proofErr w:type="gramEnd"/>
                <w:r w:rsidR="00D47314" w:rsidRPr="00C56BB3">
                  <w:rPr>
                    <w:rFonts w:asciiTheme="minorEastAsia" w:hAnsiTheme="minorEastAsia" w:cs="Gungsuh"/>
                    <w:szCs w:val="24"/>
                  </w:rPr>
                  <w:t>及接合板：CNS2473 G3039或CNS 2947 G3057或CNS 13812 G3262、ASTM A36、ASTM A572、ASTM A992或同等品。</w:t>
                </w:r>
              </w:sdtContent>
            </w:sdt>
          </w:p>
          <w:p w14:paraId="03EA60EC"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20"/>
                <w:id w:val="-1970501625"/>
              </w:sdtPr>
              <w:sdtContent>
                <w:r w:rsidR="00D47314" w:rsidRPr="00C56BB3">
                  <w:rPr>
                    <w:rFonts w:asciiTheme="minorEastAsia" w:hAnsiTheme="minorEastAsia" w:cs="Gungsuh"/>
                    <w:szCs w:val="24"/>
                  </w:rPr>
                  <w:t>4.鋼製樓梯及其</w:t>
                </w:r>
                <w:proofErr w:type="gramStart"/>
                <w:r w:rsidR="00D47314" w:rsidRPr="00C56BB3">
                  <w:rPr>
                    <w:rFonts w:asciiTheme="minorEastAsia" w:hAnsiTheme="minorEastAsia" w:cs="Gungsuh"/>
                    <w:szCs w:val="24"/>
                  </w:rPr>
                  <w:t>支撐材</w:t>
                </w:r>
                <w:proofErr w:type="gramEnd"/>
                <w:r w:rsidR="00D47314" w:rsidRPr="00C56BB3">
                  <w:rPr>
                    <w:rFonts w:asciiTheme="minorEastAsia" w:hAnsiTheme="minorEastAsia" w:cs="Gungsuh"/>
                    <w:szCs w:val="24"/>
                  </w:rPr>
                  <w:t>：CNS 2473 G3039或CNS 2947 G3057或CNS 13812 G3262、ASTM A36、ASTM A572、ASTM A992或同等品。</w:t>
                </w:r>
              </w:sdtContent>
            </w:sdt>
          </w:p>
          <w:p w14:paraId="5194F541"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1021"/>
                <w:id w:val="-925032042"/>
              </w:sdtPr>
              <w:sdtContent>
                <w:r w:rsidR="00D47314" w:rsidRPr="00C56BB3">
                  <w:rPr>
                    <w:rFonts w:asciiTheme="minorEastAsia" w:hAnsiTheme="minorEastAsia" w:cs="Gungsuh"/>
                    <w:szCs w:val="24"/>
                  </w:rPr>
                  <w:t>5.鍍鋅</w:t>
                </w:r>
                <w:proofErr w:type="gramStart"/>
                <w:r w:rsidR="00D47314" w:rsidRPr="00C56BB3">
                  <w:rPr>
                    <w:rFonts w:asciiTheme="minorEastAsia" w:hAnsiTheme="minorEastAsia" w:cs="Gungsuh"/>
                    <w:szCs w:val="24"/>
                  </w:rPr>
                  <w:t>鋼承板</w:t>
                </w:r>
                <w:proofErr w:type="gramEnd"/>
                <w:r w:rsidR="00D47314" w:rsidRPr="00C56BB3">
                  <w:rPr>
                    <w:rFonts w:asciiTheme="minorEastAsia" w:hAnsiTheme="minorEastAsia" w:cs="Gungsuh"/>
                    <w:szCs w:val="24"/>
                  </w:rPr>
                  <w:t>：ASTM A653, SS Grade 40 G90 之規格，Fy</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1022"/>
                <w:id w:val="-1220199074"/>
              </w:sdtPr>
              <w:sdtContent>
                <w:r w:rsidR="00D47314" w:rsidRPr="00C56BB3">
                  <w:rPr>
                    <w:rFonts w:asciiTheme="minorEastAsia" w:hAnsiTheme="minorEastAsia" w:cs="Gungsuh"/>
                    <w:szCs w:val="24"/>
                  </w:rPr>
                  <w:t>2800 kg/cm2，且表面鍍鋅量為275 g/m2，或同等品。</w:t>
                </w:r>
              </w:sdtContent>
            </w:sdt>
          </w:p>
          <w:p w14:paraId="5A91AF4E"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23"/>
                <w:id w:val="-1657374917"/>
              </w:sdtPr>
              <w:sdtContent>
                <w:r w:rsidR="00D47314" w:rsidRPr="00C56BB3">
                  <w:rPr>
                    <w:rFonts w:asciiTheme="minorEastAsia" w:hAnsiTheme="minorEastAsia" w:cs="Gungsuh"/>
                    <w:szCs w:val="24"/>
                  </w:rPr>
                  <w:t>6.</w:t>
                </w:r>
                <w:proofErr w:type="gramStart"/>
                <w:r w:rsidR="00D47314" w:rsidRPr="00C56BB3">
                  <w:rPr>
                    <w:rFonts w:asciiTheme="minorEastAsia" w:hAnsiTheme="minorEastAsia" w:cs="Gungsuh"/>
                    <w:szCs w:val="24"/>
                  </w:rPr>
                  <w:t>剪力釘</w:t>
                </w:r>
                <w:proofErr w:type="gramEnd"/>
                <w:r w:rsidR="00D47314" w:rsidRPr="00C56BB3">
                  <w:rPr>
                    <w:rFonts w:asciiTheme="minorEastAsia" w:hAnsiTheme="minorEastAsia" w:cs="Gungsuh"/>
                    <w:szCs w:val="24"/>
                  </w:rPr>
                  <w:t>：CNS或ASTM A108 或同等品。</w:t>
                </w:r>
              </w:sdtContent>
            </w:sdt>
          </w:p>
          <w:p w14:paraId="21FF245F"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24"/>
                <w:id w:val="1751689788"/>
              </w:sdtPr>
              <w:sdtContent>
                <w:r w:rsidR="00D47314" w:rsidRPr="00C56BB3">
                  <w:rPr>
                    <w:rFonts w:asciiTheme="minorEastAsia" w:hAnsiTheme="minorEastAsia" w:cs="Gungsuh"/>
                    <w:szCs w:val="24"/>
                  </w:rPr>
                  <w:t>7.</w:t>
                </w:r>
                <w:proofErr w:type="gramStart"/>
                <w:r w:rsidR="00D47314" w:rsidRPr="00C56BB3">
                  <w:rPr>
                    <w:rFonts w:asciiTheme="minorEastAsia" w:hAnsiTheme="minorEastAsia" w:cs="Gungsuh"/>
                    <w:szCs w:val="24"/>
                  </w:rPr>
                  <w:t>圓鋼</w:t>
                </w:r>
                <w:proofErr w:type="gramEnd"/>
                <w:r w:rsidR="00D47314" w:rsidRPr="00C56BB3">
                  <w:rPr>
                    <w:rFonts w:asciiTheme="minorEastAsia" w:hAnsiTheme="minorEastAsia" w:cs="Gungsuh"/>
                    <w:szCs w:val="24"/>
                  </w:rPr>
                  <w:t xml:space="preserve">：CNS4435,STK【   】（括號內請由廠商填寫），須符合鋼構造建築物鋼結構設計技術規範。 </w:t>
                </w:r>
              </w:sdtContent>
            </w:sdt>
          </w:p>
          <w:p w14:paraId="54230C9A" w14:textId="77777777" w:rsidR="00D47314" w:rsidRPr="00C56BB3" w:rsidRDefault="00062FEA" w:rsidP="004D2254">
            <w:pPr>
              <w:ind w:left="240" w:hanging="240"/>
              <w:jc w:val="both"/>
              <w:rPr>
                <w:rFonts w:asciiTheme="minorEastAsia" w:hAnsiTheme="minorEastAsia"/>
              </w:rPr>
            </w:pPr>
            <w:sdt>
              <w:sdtPr>
                <w:rPr>
                  <w:rFonts w:asciiTheme="minorEastAsia" w:hAnsiTheme="minorEastAsia"/>
                </w:rPr>
                <w:tag w:val="goog_rdk_1025"/>
                <w:id w:val="682786732"/>
              </w:sdtPr>
              <w:sdtContent>
                <w:r w:rsidR="00D47314" w:rsidRPr="00C56BB3">
                  <w:rPr>
                    <w:rFonts w:asciiTheme="minorEastAsia" w:hAnsiTheme="minorEastAsia" w:cs="Gungsuh"/>
                    <w:szCs w:val="24"/>
                  </w:rPr>
                  <w:t>8.</w:t>
                </w:r>
                <w:proofErr w:type="gramStart"/>
                <w:r w:rsidR="00D47314" w:rsidRPr="00C56BB3">
                  <w:rPr>
                    <w:rFonts w:asciiTheme="minorEastAsia" w:hAnsiTheme="minorEastAsia" w:cs="Gungsuh"/>
                    <w:szCs w:val="24"/>
                  </w:rPr>
                  <w:t>銲接鋼</w:t>
                </w:r>
                <w:proofErr w:type="gramEnd"/>
                <w:r w:rsidR="00D47314" w:rsidRPr="00C56BB3">
                  <w:rPr>
                    <w:rFonts w:asciiTheme="minorEastAsia" w:hAnsiTheme="minorEastAsia" w:cs="Gungsuh"/>
                    <w:szCs w:val="24"/>
                  </w:rPr>
                  <w:t>線網：CNS6919 G3132,Fy</w:t>
                </w:r>
              </w:sdtContent>
            </w:sdt>
            <w:proofErr w:type="gramStart"/>
            <w:r w:rsidR="00D47314" w:rsidRPr="00C56BB3">
              <w:rPr>
                <w:rFonts w:asciiTheme="minorEastAsia" w:hAnsiTheme="minorEastAsia" w:cs="PMingLiu"/>
                <w:szCs w:val="24"/>
              </w:rPr>
              <w:t>≧</w:t>
            </w:r>
            <w:proofErr w:type="gramEnd"/>
            <w:sdt>
              <w:sdtPr>
                <w:rPr>
                  <w:rFonts w:asciiTheme="minorEastAsia" w:hAnsiTheme="minorEastAsia"/>
                </w:rPr>
                <w:tag w:val="goog_rdk_1026"/>
                <w:id w:val="1457978702"/>
              </w:sdtPr>
              <w:sdtContent>
                <w:r w:rsidR="00D47314" w:rsidRPr="00C56BB3">
                  <w:rPr>
                    <w:rFonts w:asciiTheme="minorEastAsia" w:hAnsiTheme="minorEastAsia" w:cs="Gungsuh"/>
                    <w:szCs w:val="24"/>
                  </w:rPr>
                  <w:t xml:space="preserve">4080 </w:t>
                </w:r>
                <w:proofErr w:type="spellStart"/>
                <w:r w:rsidR="00D47314" w:rsidRPr="00C56BB3">
                  <w:rPr>
                    <w:rFonts w:asciiTheme="minorEastAsia" w:hAnsiTheme="minorEastAsia" w:cs="Gungsuh"/>
                    <w:szCs w:val="24"/>
                  </w:rPr>
                  <w:t>kgf</w:t>
                </w:r>
                <w:proofErr w:type="spellEnd"/>
                <w:r w:rsidR="00D47314" w:rsidRPr="00C56BB3">
                  <w:rPr>
                    <w:rFonts w:asciiTheme="minorEastAsia" w:hAnsiTheme="minorEastAsia" w:cs="Gungsuh"/>
                    <w:szCs w:val="24"/>
                  </w:rPr>
                  <w:t>/cm2。</w:t>
                </w:r>
              </w:sdtContent>
            </w:sdt>
          </w:p>
          <w:p w14:paraId="5FA763B5"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27"/>
                <w:id w:val="368110419"/>
              </w:sdtPr>
              <w:sdtContent>
                <w:r w:rsidR="00D47314" w:rsidRPr="00C56BB3">
                  <w:rPr>
                    <w:rFonts w:asciiTheme="minorEastAsia" w:hAnsiTheme="minorEastAsia" w:cs="Gungsuh"/>
                    <w:szCs w:val="24"/>
                  </w:rPr>
                  <w:t>9.</w:t>
                </w:r>
                <w:proofErr w:type="gramStart"/>
                <w:r w:rsidR="00D47314" w:rsidRPr="00C56BB3">
                  <w:rPr>
                    <w:rFonts w:asciiTheme="minorEastAsia" w:hAnsiTheme="minorEastAsia" w:cs="Gungsuh"/>
                    <w:szCs w:val="24"/>
                  </w:rPr>
                  <w:t>錨定螺栓</w:t>
                </w:r>
                <w:proofErr w:type="gramEnd"/>
                <w:r w:rsidR="00D47314" w:rsidRPr="00C56BB3">
                  <w:rPr>
                    <w:rFonts w:asciiTheme="minorEastAsia" w:hAnsiTheme="minorEastAsia" w:cs="Gungsuh"/>
                    <w:szCs w:val="24"/>
                  </w:rPr>
                  <w:t>(A.</w:t>
                </w:r>
                <w:proofErr w:type="gramStart"/>
                <w:r w:rsidR="00D47314" w:rsidRPr="00C56BB3">
                  <w:rPr>
                    <w:rFonts w:asciiTheme="minorEastAsia" w:hAnsiTheme="minorEastAsia" w:cs="Gungsuh"/>
                    <w:szCs w:val="24"/>
                  </w:rPr>
                  <w:t>B.)：</w:t>
                </w:r>
                <w:proofErr w:type="gramEnd"/>
                <w:r w:rsidR="00D47314" w:rsidRPr="00C56BB3">
                  <w:rPr>
                    <w:rFonts w:asciiTheme="minorEastAsia" w:hAnsiTheme="minorEastAsia" w:cs="Gungsuh"/>
                    <w:szCs w:val="24"/>
                  </w:rPr>
                  <w:t>CNS4426或ASTM A307 Gr. B或Gr. C或ASTM A449或同等品。</w:t>
                </w:r>
              </w:sdtContent>
            </w:sdt>
          </w:p>
          <w:p w14:paraId="33A908F2" w14:textId="77777777" w:rsidR="00D47314" w:rsidRPr="00C56BB3" w:rsidRDefault="00062FEA" w:rsidP="004D2254">
            <w:pPr>
              <w:ind w:left="288" w:hanging="288"/>
              <w:jc w:val="both"/>
              <w:rPr>
                <w:rFonts w:asciiTheme="minorEastAsia" w:hAnsiTheme="minorEastAsia" w:cs="Times New Roman"/>
                <w:szCs w:val="24"/>
              </w:rPr>
            </w:pPr>
            <w:sdt>
              <w:sdtPr>
                <w:rPr>
                  <w:rFonts w:asciiTheme="minorEastAsia" w:hAnsiTheme="minorEastAsia"/>
                </w:rPr>
                <w:tag w:val="goog_rdk_1028"/>
                <w:id w:val="832417002"/>
              </w:sdtPr>
              <w:sdtContent>
                <w:r w:rsidR="00D47314" w:rsidRPr="00C56BB3">
                  <w:rPr>
                    <w:rFonts w:asciiTheme="minorEastAsia" w:hAnsiTheme="minorEastAsia" w:cs="Gungsuh"/>
                    <w:szCs w:val="24"/>
                  </w:rPr>
                  <w:t>10.螺帽,墊圈：ASTM A563 / ASTM F436或同等品。</w:t>
                </w:r>
              </w:sdtContent>
            </w:sdt>
          </w:p>
          <w:p w14:paraId="76C8FEDB" w14:textId="77777777" w:rsidR="00D47314" w:rsidRPr="00C56BB3" w:rsidRDefault="00062FEA" w:rsidP="004D2254">
            <w:pPr>
              <w:ind w:left="288" w:hanging="288"/>
              <w:jc w:val="both"/>
              <w:rPr>
                <w:rFonts w:asciiTheme="minorEastAsia" w:hAnsiTheme="minorEastAsia" w:cs="Times New Roman"/>
                <w:szCs w:val="24"/>
              </w:rPr>
            </w:pPr>
            <w:sdt>
              <w:sdtPr>
                <w:rPr>
                  <w:rFonts w:asciiTheme="minorEastAsia" w:hAnsiTheme="minorEastAsia"/>
                </w:rPr>
                <w:tag w:val="goog_rdk_1029"/>
                <w:id w:val="-50237678"/>
              </w:sdtPr>
              <w:sdtContent>
                <w:r w:rsidR="00D47314" w:rsidRPr="00C56BB3">
                  <w:rPr>
                    <w:rFonts w:asciiTheme="minorEastAsia" w:hAnsiTheme="minorEastAsia" w:cs="Gungsuh"/>
                    <w:szCs w:val="24"/>
                  </w:rPr>
                  <w:t>11.普通螺栓(M.B.</w:t>
                </w:r>
                <w:proofErr w:type="gramStart"/>
                <w:r w:rsidR="00D47314" w:rsidRPr="00C56BB3">
                  <w:rPr>
                    <w:rFonts w:asciiTheme="minorEastAsia" w:hAnsiTheme="minorEastAsia" w:cs="Gungsuh"/>
                    <w:szCs w:val="24"/>
                  </w:rPr>
                  <w:t>),螺帽及墊圈</w:t>
                </w:r>
                <w:proofErr w:type="gramEnd"/>
                <w:r w:rsidR="00D47314" w:rsidRPr="00C56BB3">
                  <w:rPr>
                    <w:rFonts w:asciiTheme="minorEastAsia" w:hAnsiTheme="minorEastAsia" w:cs="Gungsuh"/>
                    <w:szCs w:val="24"/>
                  </w:rPr>
                  <w:t>：JIS B1180 4T 或同等品。</w:t>
                </w:r>
              </w:sdtContent>
            </w:sdt>
          </w:p>
          <w:p w14:paraId="17E61AB0" w14:textId="77777777" w:rsidR="00D47314" w:rsidRPr="00C56BB3" w:rsidRDefault="00062FEA" w:rsidP="004D2254">
            <w:pPr>
              <w:ind w:left="288" w:hanging="288"/>
              <w:jc w:val="both"/>
              <w:rPr>
                <w:rFonts w:asciiTheme="minorEastAsia" w:hAnsiTheme="minorEastAsia" w:cs="Times New Roman"/>
                <w:szCs w:val="24"/>
              </w:rPr>
            </w:pPr>
            <w:sdt>
              <w:sdtPr>
                <w:rPr>
                  <w:rFonts w:asciiTheme="minorEastAsia" w:hAnsiTheme="minorEastAsia"/>
                </w:rPr>
                <w:tag w:val="goog_rdk_1030"/>
                <w:id w:val="1404262678"/>
              </w:sdtPr>
              <w:sdtContent>
                <w:r w:rsidR="00D47314" w:rsidRPr="00C56BB3">
                  <w:rPr>
                    <w:rFonts w:asciiTheme="minorEastAsia" w:hAnsiTheme="minorEastAsia" w:cs="Gungsuh"/>
                    <w:szCs w:val="24"/>
                  </w:rPr>
                  <w:t>12.高拉力螺栓，螺帽及墊圈：CNS4237、CNS12209、CNS5112、</w:t>
                </w:r>
                <w:r w:rsidR="00D47314" w:rsidRPr="00C56BB3">
                  <w:rPr>
                    <w:rFonts w:asciiTheme="minorEastAsia" w:hAnsiTheme="minorEastAsia" w:cs="Gungsuh"/>
                    <w:szCs w:val="24"/>
                  </w:rPr>
                  <w:lastRenderedPageBreak/>
                  <w:t>CNS 11328  （F10T）或JSS Ⅱ09（S10T）或ASTM A325、ASTM A490。高拉力螺栓一律為</w:t>
                </w:r>
                <w:proofErr w:type="gramStart"/>
                <w:r w:rsidR="00D47314" w:rsidRPr="00C56BB3">
                  <w:rPr>
                    <w:rFonts w:asciiTheme="minorEastAsia" w:hAnsiTheme="minorEastAsia" w:cs="Gungsuh"/>
                    <w:szCs w:val="24"/>
                  </w:rPr>
                  <w:t>摩阻型</w:t>
                </w:r>
                <w:proofErr w:type="gramEnd"/>
                <w:r w:rsidR="00D47314" w:rsidRPr="00C56BB3">
                  <w:rPr>
                    <w:rFonts w:asciiTheme="minorEastAsia" w:hAnsiTheme="minorEastAsia" w:cs="Gungsuh"/>
                    <w:szCs w:val="24"/>
                  </w:rPr>
                  <w:t>（Friction Type）</w:t>
                </w:r>
              </w:sdtContent>
            </w:sdt>
          </w:p>
          <w:p w14:paraId="719A809D" w14:textId="77777777" w:rsidR="00D47314" w:rsidRPr="00C56BB3" w:rsidRDefault="00062FEA" w:rsidP="004D2254">
            <w:pPr>
              <w:ind w:left="288" w:hanging="288"/>
              <w:jc w:val="both"/>
              <w:rPr>
                <w:rFonts w:asciiTheme="minorEastAsia" w:hAnsiTheme="minorEastAsia" w:cs="Times New Roman"/>
                <w:szCs w:val="24"/>
              </w:rPr>
            </w:pPr>
            <w:sdt>
              <w:sdtPr>
                <w:rPr>
                  <w:rFonts w:asciiTheme="minorEastAsia" w:hAnsiTheme="minorEastAsia"/>
                </w:rPr>
                <w:tag w:val="goog_rdk_1031"/>
                <w:id w:val="-378784729"/>
              </w:sdtPr>
              <w:sdtContent>
                <w:r w:rsidR="00D47314" w:rsidRPr="00C56BB3">
                  <w:rPr>
                    <w:rFonts w:asciiTheme="minorEastAsia" w:hAnsiTheme="minorEastAsia" w:cs="Gungsuh"/>
                    <w:szCs w:val="24"/>
                  </w:rPr>
                  <w:t>13.</w:t>
                </w:r>
                <w:proofErr w:type="gramStart"/>
                <w:r w:rsidR="00D47314" w:rsidRPr="00C56BB3">
                  <w:rPr>
                    <w:rFonts w:asciiTheme="minorEastAsia" w:hAnsiTheme="minorEastAsia" w:cs="Gungsuh"/>
                    <w:szCs w:val="24"/>
                  </w:rPr>
                  <w:t>銲</w:t>
                </w:r>
                <w:proofErr w:type="gramEnd"/>
                <w:r w:rsidR="00D47314" w:rsidRPr="00C56BB3">
                  <w:rPr>
                    <w:rFonts w:asciiTheme="minorEastAsia" w:hAnsiTheme="minorEastAsia" w:cs="Gungsuh"/>
                    <w:szCs w:val="24"/>
                  </w:rPr>
                  <w:t>材：CNS或AWS【E70XX】符合ANSI/AWS D1.1規範規定之匹配之相稱</w:t>
                </w:r>
                <w:proofErr w:type="gramStart"/>
                <w:r w:rsidR="00D47314" w:rsidRPr="00C56BB3">
                  <w:rPr>
                    <w:rFonts w:asciiTheme="minorEastAsia" w:hAnsiTheme="minorEastAsia" w:cs="Gungsuh"/>
                    <w:szCs w:val="24"/>
                  </w:rPr>
                  <w:t>銲</w:t>
                </w:r>
                <w:proofErr w:type="gramEnd"/>
                <w:r w:rsidR="00D47314" w:rsidRPr="00C56BB3">
                  <w:rPr>
                    <w:rFonts w:asciiTheme="minorEastAsia" w:hAnsiTheme="minorEastAsia" w:cs="Gungsuh"/>
                    <w:szCs w:val="24"/>
                  </w:rPr>
                  <w:t>材或同等品。</w:t>
                </w:r>
              </w:sdtContent>
            </w:sdt>
          </w:p>
        </w:tc>
      </w:tr>
      <w:tr w:rsidR="00C56BB3" w:rsidRPr="00C56BB3" w14:paraId="56AA1FD6" w14:textId="77777777" w:rsidTr="00A772D7">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C596F" w14:textId="4A7A7AAA" w:rsidR="00D47314" w:rsidRPr="004049F4" w:rsidRDefault="00062FEA" w:rsidP="004D2254">
            <w:pPr>
              <w:rPr>
                <w:rFonts w:asciiTheme="minorEastAsia" w:hAnsiTheme="minorEastAsia" w:cs="Times New Roman"/>
                <w:szCs w:val="24"/>
              </w:rPr>
            </w:pPr>
            <w:sdt>
              <w:sdtPr>
                <w:rPr>
                  <w:rFonts w:asciiTheme="minorEastAsia" w:hAnsiTheme="minorEastAsia"/>
                </w:rPr>
                <w:tag w:val="goog_rdk_1032"/>
                <w:id w:val="396643235"/>
              </w:sdtPr>
              <w:sdtContent>
                <w:r w:rsidR="00D47314" w:rsidRPr="00C56BB3">
                  <w:rPr>
                    <w:rFonts w:asciiTheme="minorEastAsia" w:hAnsiTheme="minorEastAsia" w:cs="Gungsuh"/>
                    <w:szCs w:val="24"/>
                  </w:rPr>
                  <w:t>裝修工程</w:t>
                </w:r>
              </w:sdtContent>
            </w:sdt>
          </w:p>
        </w:tc>
        <w:tc>
          <w:tcPr>
            <w:tcW w:w="88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FDC68" w14:textId="77777777" w:rsidR="00D47314" w:rsidRPr="00C56BB3" w:rsidRDefault="00062FEA" w:rsidP="004D2254">
            <w:pPr>
              <w:rPr>
                <w:rFonts w:asciiTheme="minorEastAsia" w:hAnsiTheme="minorEastAsia"/>
              </w:rPr>
            </w:pPr>
            <w:sdt>
              <w:sdtPr>
                <w:rPr>
                  <w:rFonts w:asciiTheme="minorEastAsia" w:hAnsiTheme="minorEastAsia"/>
                </w:rPr>
                <w:tag w:val="goog_rdk_1034"/>
                <w:id w:val="-141199615"/>
              </w:sdtPr>
              <w:sdtContent>
                <w:r w:rsidR="00D47314" w:rsidRPr="00C56BB3">
                  <w:rPr>
                    <w:rFonts w:asciiTheme="minorEastAsia" w:hAnsiTheme="minorEastAsia" w:cs="Gungsuh"/>
                    <w:szCs w:val="24"/>
                  </w:rPr>
                  <w:t>地坪</w:t>
                </w:r>
              </w:sdtContent>
            </w:sdt>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73689" w14:textId="77777777" w:rsidR="00D47314" w:rsidRPr="00C56BB3" w:rsidRDefault="00062FEA" w:rsidP="004D2254">
            <w:pPr>
              <w:spacing w:line="300" w:lineRule="auto"/>
              <w:ind w:right="22"/>
              <w:rPr>
                <w:rFonts w:asciiTheme="minorEastAsia" w:hAnsiTheme="minorEastAsia" w:cs="Times New Roman"/>
                <w:szCs w:val="24"/>
              </w:rPr>
            </w:pPr>
            <w:sdt>
              <w:sdtPr>
                <w:rPr>
                  <w:rFonts w:asciiTheme="minorEastAsia" w:hAnsiTheme="minorEastAsia"/>
                </w:rPr>
                <w:tag w:val="goog_rdk_1035"/>
                <w:id w:val="-1360580124"/>
              </w:sdtPr>
              <w:sdtContent>
                <w:r w:rsidR="00D47314" w:rsidRPr="00C56BB3">
                  <w:rPr>
                    <w:rFonts w:asciiTheme="minorEastAsia" w:hAnsiTheme="minorEastAsia" w:cs="Gungsuh"/>
                    <w:szCs w:val="24"/>
                  </w:rPr>
                  <w:t>PU(聚氨酯)</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D473"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36"/>
                <w:id w:val="1388375927"/>
              </w:sdtPr>
              <w:sdtContent>
                <w:r w:rsidR="00D47314" w:rsidRPr="00C56BB3">
                  <w:rPr>
                    <w:rFonts w:asciiTheme="minorEastAsia" w:hAnsiTheme="minorEastAsia" w:cs="Gungsuh"/>
                    <w:szCs w:val="24"/>
                  </w:rPr>
                  <w:t>除契約圖說另有規定外，物理性質應符合CNS 6482規定。</w:t>
                </w:r>
              </w:sdtContent>
            </w:sdt>
          </w:p>
        </w:tc>
      </w:tr>
      <w:tr w:rsidR="00C56BB3" w:rsidRPr="00C56BB3" w14:paraId="231FAE99" w14:textId="77777777" w:rsidTr="00A772D7">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42956"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2A4DA"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B2C85" w14:textId="77777777" w:rsidR="00D47314" w:rsidRPr="00C56BB3" w:rsidRDefault="00062FEA" w:rsidP="004D2254">
            <w:pPr>
              <w:spacing w:line="300" w:lineRule="auto"/>
              <w:ind w:right="22"/>
              <w:rPr>
                <w:rFonts w:asciiTheme="minorEastAsia" w:hAnsiTheme="minorEastAsia" w:cs="Times New Roman"/>
                <w:szCs w:val="24"/>
              </w:rPr>
            </w:pPr>
            <w:sdt>
              <w:sdtPr>
                <w:rPr>
                  <w:rFonts w:asciiTheme="minorEastAsia" w:hAnsiTheme="minorEastAsia"/>
                </w:rPr>
                <w:tag w:val="goog_rdk_1037"/>
                <w:id w:val="156971468"/>
              </w:sdtPr>
              <w:sdtContent>
                <w:proofErr w:type="gramStart"/>
                <w:r w:rsidR="00D47314" w:rsidRPr="00C56BB3">
                  <w:rPr>
                    <w:rFonts w:asciiTheme="minorEastAsia" w:hAnsiTheme="minorEastAsia" w:cs="Gungsuh"/>
                    <w:szCs w:val="24"/>
                  </w:rPr>
                  <w:t>壓克力面層</w:t>
                </w:r>
                <w:proofErr w:type="gramEnd"/>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79E51" w14:textId="77777777" w:rsidR="00D47314" w:rsidRPr="00C56BB3" w:rsidRDefault="00062FEA" w:rsidP="004D2254">
            <w:pPr>
              <w:spacing w:line="300" w:lineRule="auto"/>
              <w:ind w:left="240" w:hanging="240"/>
              <w:jc w:val="both"/>
              <w:rPr>
                <w:rFonts w:asciiTheme="minorEastAsia" w:hAnsiTheme="minorEastAsia" w:cs="Times New Roman"/>
                <w:szCs w:val="24"/>
              </w:rPr>
            </w:pPr>
            <w:sdt>
              <w:sdtPr>
                <w:rPr>
                  <w:rFonts w:asciiTheme="minorEastAsia" w:hAnsiTheme="minorEastAsia"/>
                </w:rPr>
                <w:tag w:val="goog_rdk_1038"/>
                <w:id w:val="-1321576912"/>
              </w:sdtPr>
              <w:sdtContent>
                <w:r w:rsidR="00D47314" w:rsidRPr="00C56BB3">
                  <w:rPr>
                    <w:rFonts w:asciiTheme="minorEastAsia" w:hAnsiTheme="minorEastAsia" w:cs="Gungsuh"/>
                    <w:szCs w:val="24"/>
                  </w:rPr>
                  <w:t>物理性能：</w:t>
                </w:r>
              </w:sdtContent>
            </w:sdt>
          </w:p>
          <w:p w14:paraId="04316585" w14:textId="77777777" w:rsidR="00D47314" w:rsidRPr="00C56BB3" w:rsidRDefault="00062FEA" w:rsidP="00A71110">
            <w:pPr>
              <w:numPr>
                <w:ilvl w:val="0"/>
                <w:numId w:val="48"/>
              </w:numPr>
              <w:pBdr>
                <w:top w:val="nil"/>
                <w:left w:val="nil"/>
                <w:bottom w:val="nil"/>
                <w:right w:val="nil"/>
                <w:between w:val="nil"/>
              </w:pBdr>
              <w:suppressAutoHyphens/>
              <w:spacing w:line="300" w:lineRule="auto"/>
              <w:ind w:left="240" w:hanging="240"/>
              <w:jc w:val="both"/>
              <w:rPr>
                <w:rFonts w:asciiTheme="minorEastAsia" w:hAnsiTheme="minorEastAsia" w:cs="Times New Roman"/>
                <w:szCs w:val="24"/>
              </w:rPr>
            </w:pPr>
            <w:sdt>
              <w:sdtPr>
                <w:rPr>
                  <w:rFonts w:asciiTheme="minorEastAsia" w:hAnsiTheme="minorEastAsia"/>
                </w:rPr>
                <w:tag w:val="goog_rdk_1039"/>
                <w:id w:val="-1127153027"/>
              </w:sdtPr>
              <w:sdtContent>
                <w:r w:rsidR="00D47314" w:rsidRPr="00C56BB3">
                  <w:rPr>
                    <w:rFonts w:asciiTheme="minorEastAsia" w:hAnsiTheme="minorEastAsia" w:cs="Gungsuh"/>
                    <w:szCs w:val="24"/>
                  </w:rPr>
                  <w:t>耐衝擊性：除契約圖說另有規定外，應符合CNS 10757之規定。</w:t>
                </w:r>
              </w:sdtContent>
            </w:sdt>
          </w:p>
          <w:p w14:paraId="76104C7F" w14:textId="77777777" w:rsidR="00D47314" w:rsidRPr="00C56BB3" w:rsidRDefault="00062FEA" w:rsidP="00A71110">
            <w:pPr>
              <w:numPr>
                <w:ilvl w:val="0"/>
                <w:numId w:val="48"/>
              </w:numPr>
              <w:pBdr>
                <w:top w:val="nil"/>
                <w:left w:val="nil"/>
                <w:bottom w:val="nil"/>
                <w:right w:val="nil"/>
                <w:between w:val="nil"/>
              </w:pBdr>
              <w:suppressAutoHyphens/>
              <w:spacing w:line="300" w:lineRule="auto"/>
              <w:ind w:left="240" w:hanging="240"/>
              <w:jc w:val="both"/>
              <w:rPr>
                <w:rFonts w:asciiTheme="minorEastAsia" w:hAnsiTheme="minorEastAsia" w:cs="Times New Roman"/>
                <w:szCs w:val="24"/>
              </w:rPr>
            </w:pPr>
            <w:sdt>
              <w:sdtPr>
                <w:rPr>
                  <w:rFonts w:asciiTheme="minorEastAsia" w:hAnsiTheme="minorEastAsia"/>
                </w:rPr>
                <w:tag w:val="goog_rdk_1040"/>
                <w:id w:val="-1302074153"/>
              </w:sdtPr>
              <w:sdtContent>
                <w:r w:rsidR="00D47314" w:rsidRPr="00C56BB3">
                  <w:rPr>
                    <w:rFonts w:asciiTheme="minorEastAsia" w:hAnsiTheme="minorEastAsia" w:cs="Gungsuh"/>
                    <w:szCs w:val="24"/>
                  </w:rPr>
                  <w:t>耐磨耗性：除契約圖說另有規定外，應符合CNS 10757之規定</w:t>
                </w:r>
              </w:sdtContent>
            </w:sdt>
          </w:p>
          <w:p w14:paraId="6A539247" w14:textId="77777777" w:rsidR="00D47314" w:rsidRPr="00C56BB3" w:rsidRDefault="00062FEA" w:rsidP="004D2254">
            <w:pPr>
              <w:ind w:left="240" w:hanging="240"/>
              <w:jc w:val="both"/>
              <w:rPr>
                <w:rFonts w:asciiTheme="minorEastAsia" w:hAnsiTheme="minorEastAsia" w:cs="Times New Roman"/>
                <w:szCs w:val="24"/>
              </w:rPr>
            </w:pPr>
            <w:sdt>
              <w:sdtPr>
                <w:rPr>
                  <w:rFonts w:asciiTheme="minorEastAsia" w:hAnsiTheme="minorEastAsia"/>
                </w:rPr>
                <w:tag w:val="goog_rdk_1041"/>
                <w:id w:val="1840502469"/>
              </w:sdtPr>
              <w:sdtContent>
                <w:r w:rsidR="00D47314" w:rsidRPr="00C56BB3">
                  <w:rPr>
                    <w:rFonts w:asciiTheme="minorEastAsia" w:hAnsiTheme="minorEastAsia" w:cs="Gungsuh"/>
                    <w:szCs w:val="24"/>
                  </w:rPr>
                  <w:t>硬度：除契約圖說另有規定外，應符合CNS 3555之規定。</w:t>
                </w:r>
              </w:sdtContent>
            </w:sdt>
          </w:p>
        </w:tc>
      </w:tr>
      <w:tr w:rsidR="00C56BB3" w:rsidRPr="00C56BB3" w14:paraId="6AFB6554" w14:textId="77777777" w:rsidTr="00A772D7">
        <w:trPr>
          <w:trHeight w:val="396"/>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9E047"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88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DBC38" w14:textId="77777777" w:rsidR="00D47314" w:rsidRPr="00C56BB3" w:rsidRDefault="00D47314" w:rsidP="004D2254">
            <w:pPr>
              <w:pBdr>
                <w:top w:val="nil"/>
                <w:left w:val="nil"/>
                <w:bottom w:val="nil"/>
                <w:right w:val="nil"/>
                <w:between w:val="nil"/>
              </w:pBdr>
              <w:rPr>
                <w:rFonts w:asciiTheme="minorEastAsia" w:hAnsiTheme="minorEastAsia" w:cs="Times New Roman"/>
                <w:szCs w:val="24"/>
              </w:rPr>
            </w:pP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A5B34" w14:textId="77777777" w:rsidR="00D47314" w:rsidRPr="00C56BB3" w:rsidRDefault="00062FEA" w:rsidP="004D2254">
            <w:pPr>
              <w:spacing w:line="300" w:lineRule="auto"/>
              <w:ind w:right="22"/>
              <w:rPr>
                <w:rFonts w:asciiTheme="minorEastAsia" w:hAnsiTheme="minorEastAsia" w:cs="Times New Roman"/>
                <w:szCs w:val="24"/>
              </w:rPr>
            </w:pPr>
            <w:sdt>
              <w:sdtPr>
                <w:rPr>
                  <w:rFonts w:asciiTheme="minorEastAsia" w:hAnsiTheme="minorEastAsia"/>
                </w:rPr>
                <w:tag w:val="goog_rdk_1042"/>
                <w:id w:val="-1538814869"/>
              </w:sdtPr>
              <w:sdtContent>
                <w:r w:rsidR="00D47314" w:rsidRPr="00C56BB3">
                  <w:rPr>
                    <w:rFonts w:asciiTheme="minorEastAsia" w:hAnsiTheme="minorEastAsia" w:cs="Gungsuh"/>
                    <w:szCs w:val="24"/>
                  </w:rPr>
                  <w:t>基層材料</w:t>
                </w:r>
              </w:sdtContent>
            </w:sdt>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9AFD5" w14:textId="77777777" w:rsidR="00D47314" w:rsidRPr="00C56BB3" w:rsidRDefault="00062FEA" w:rsidP="004D2254">
            <w:pPr>
              <w:spacing w:line="300" w:lineRule="auto"/>
              <w:ind w:left="240" w:hanging="240"/>
              <w:jc w:val="both"/>
              <w:rPr>
                <w:rFonts w:asciiTheme="minorEastAsia" w:hAnsiTheme="minorEastAsia" w:cs="Times New Roman"/>
                <w:szCs w:val="24"/>
              </w:rPr>
            </w:pPr>
            <w:sdt>
              <w:sdtPr>
                <w:rPr>
                  <w:rFonts w:asciiTheme="minorEastAsia" w:hAnsiTheme="minorEastAsia"/>
                </w:rPr>
                <w:tag w:val="goog_rdk_1043"/>
                <w:id w:val="1061757725"/>
              </w:sdtPr>
              <w:sdtContent>
                <w:r w:rsidR="00D47314" w:rsidRPr="00C56BB3">
                  <w:rPr>
                    <w:rFonts w:asciiTheme="minorEastAsia" w:hAnsiTheme="minorEastAsia" w:cs="Gungsuh"/>
                    <w:szCs w:val="24"/>
                  </w:rPr>
                  <w:t>參考教育部體育署「學校運動設施設計參考手冊」。</w:t>
                </w:r>
              </w:sdtContent>
            </w:sdt>
          </w:p>
        </w:tc>
      </w:tr>
    </w:tbl>
    <w:p w14:paraId="5228E662" w14:textId="5179E1CF" w:rsidR="00D47314" w:rsidRPr="00C56BB3" w:rsidRDefault="00D47314" w:rsidP="00A624AD">
      <w:pPr>
        <w:autoSpaceDE w:val="0"/>
        <w:autoSpaceDN w:val="0"/>
        <w:adjustRightInd w:val="0"/>
        <w:snapToGrid w:val="0"/>
        <w:spacing w:line="360" w:lineRule="auto"/>
        <w:ind w:leftChars="62" w:left="862" w:hangingChars="297" w:hanging="713"/>
        <w:jc w:val="both"/>
        <w:rPr>
          <w:rFonts w:asciiTheme="minorEastAsia" w:hAnsiTheme="minorEastAsia" w:cs="Times New Roman"/>
          <w:sz w:val="28"/>
          <w:szCs w:val="28"/>
        </w:rPr>
      </w:pPr>
      <w:r w:rsidRPr="00C56BB3">
        <w:rPr>
          <w:rFonts w:asciiTheme="minorEastAsia" w:hAnsiTheme="minorEastAsia" w:cs="Gungsuh"/>
          <w:szCs w:val="24"/>
        </w:rPr>
        <w:t>備註：以上未明列</w:t>
      </w:r>
      <w:proofErr w:type="gramStart"/>
      <w:r w:rsidRPr="00C56BB3">
        <w:rPr>
          <w:rFonts w:asciiTheme="minorEastAsia" w:hAnsiTheme="minorEastAsia" w:cs="Gungsuh"/>
          <w:szCs w:val="24"/>
        </w:rPr>
        <w:t>部分均應符合</w:t>
      </w:r>
      <w:proofErr w:type="gramEnd"/>
      <w:r w:rsidRPr="00C56BB3">
        <w:rPr>
          <w:rFonts w:asciiTheme="minorEastAsia" w:hAnsiTheme="minorEastAsia" w:cs="Gungsuh"/>
          <w:szCs w:val="24"/>
        </w:rPr>
        <w:t>內政部營建署技術規範及標準之相關規定</w:t>
      </w:r>
    </w:p>
    <w:p w14:paraId="3D33ADD4" w14:textId="5D211B3B" w:rsidR="00A624AD"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照明設備原則</w:t>
      </w:r>
    </w:p>
    <w:p w14:paraId="02A07396" w14:textId="6A4A8A70" w:rsidR="00A624AD" w:rsidRPr="00C56BB3" w:rsidRDefault="00A624AD" w:rsidP="00A71110">
      <w:pPr>
        <w:pStyle w:val="a4"/>
        <w:numPr>
          <w:ilvl w:val="0"/>
          <w:numId w:val="49"/>
        </w:numPr>
        <w:tabs>
          <w:tab w:val="left" w:pos="1134"/>
        </w:tabs>
        <w:autoSpaceDE w:val="0"/>
        <w:autoSpaceDN w:val="0"/>
        <w:adjustRightInd w:val="0"/>
        <w:snapToGrid w:val="0"/>
        <w:spacing w:line="360" w:lineRule="auto"/>
        <w:ind w:leftChars="0" w:left="993" w:hanging="142"/>
        <w:jc w:val="both"/>
        <w:rPr>
          <w:rFonts w:asciiTheme="minorEastAsia" w:hAnsiTheme="minorEastAsia" w:cs="Times New Roman"/>
          <w:sz w:val="28"/>
          <w:szCs w:val="28"/>
        </w:rPr>
      </w:pPr>
      <w:r w:rsidRPr="00C56BB3">
        <w:rPr>
          <w:rFonts w:asciiTheme="minorEastAsia" w:hAnsiTheme="minorEastAsia" w:cs="Times New Roman" w:hint="eastAsia"/>
          <w:sz w:val="28"/>
          <w:szCs w:val="28"/>
        </w:rPr>
        <w:t>燈具：由於球的快速移動，故空間的照度和均勻度都需要良好。燈具有可能受到球的撞擊，因此最好能裝上防護罩。利用高照度之光源時，應在燈具上</w:t>
      </w:r>
      <w:proofErr w:type="gramStart"/>
      <w:r w:rsidRPr="00C56BB3">
        <w:rPr>
          <w:rFonts w:asciiTheme="minorEastAsia" w:hAnsiTheme="minorEastAsia" w:cs="Times New Roman" w:hint="eastAsia"/>
          <w:sz w:val="28"/>
          <w:szCs w:val="28"/>
        </w:rPr>
        <w:t>附加嵌板或</w:t>
      </w:r>
      <w:proofErr w:type="gramEnd"/>
      <w:r w:rsidRPr="00C56BB3">
        <w:rPr>
          <w:rFonts w:asciiTheme="minorEastAsia" w:hAnsiTheme="minorEastAsia" w:cs="Times New Roman" w:hint="eastAsia"/>
          <w:sz w:val="28"/>
          <w:szCs w:val="28"/>
        </w:rPr>
        <w:t>使用半直接式的投光照明，以減輕</w:t>
      </w:r>
      <w:proofErr w:type="gramStart"/>
      <w:r w:rsidRPr="00C56BB3">
        <w:rPr>
          <w:rFonts w:asciiTheme="minorEastAsia" w:hAnsiTheme="minorEastAsia" w:cs="Times New Roman" w:hint="eastAsia"/>
          <w:sz w:val="28"/>
          <w:szCs w:val="28"/>
        </w:rPr>
        <w:t>眩</w:t>
      </w:r>
      <w:proofErr w:type="gramEnd"/>
      <w:r w:rsidRPr="00C56BB3">
        <w:rPr>
          <w:rFonts w:asciiTheme="minorEastAsia" w:hAnsiTheme="minorEastAsia" w:cs="Times New Roman" w:hint="eastAsia"/>
          <w:sz w:val="28"/>
          <w:szCs w:val="28"/>
        </w:rPr>
        <w:t>光的影響，另也應考量投籃時之</w:t>
      </w:r>
      <w:proofErr w:type="gramStart"/>
      <w:r w:rsidRPr="00C56BB3">
        <w:rPr>
          <w:rFonts w:asciiTheme="minorEastAsia" w:hAnsiTheme="minorEastAsia" w:cs="Times New Roman" w:hint="eastAsia"/>
          <w:sz w:val="28"/>
          <w:szCs w:val="28"/>
        </w:rPr>
        <w:t>眩</w:t>
      </w:r>
      <w:proofErr w:type="gramEnd"/>
      <w:r w:rsidRPr="00C56BB3">
        <w:rPr>
          <w:rFonts w:asciiTheme="minorEastAsia" w:hAnsiTheme="minorEastAsia" w:cs="Times New Roman" w:hint="eastAsia"/>
          <w:sz w:val="28"/>
          <w:szCs w:val="28"/>
        </w:rPr>
        <w:t>光，尤其是在籃板兩側方向，不能有光源照射。燈具光源、照度及位置如表7-3。</w:t>
      </w:r>
    </w:p>
    <w:p w14:paraId="607F059A" w14:textId="3150D322"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r w:rsidRPr="00C56BB3">
        <w:rPr>
          <w:rFonts w:asciiTheme="minorEastAsia" w:hAnsiTheme="minorEastAsia" w:cs="Times New Roman" w:hint="eastAsia"/>
          <w:sz w:val="28"/>
          <w:szCs w:val="28"/>
        </w:rPr>
        <w:t>表7-3、燈具光源、照度及位置表</w:t>
      </w:r>
    </w:p>
    <w:tbl>
      <w:tblPr>
        <w:tblW w:w="9667" w:type="dxa"/>
        <w:tblInd w:w="-33" w:type="dxa"/>
        <w:tblLayout w:type="fixed"/>
        <w:tblLook w:val="0400" w:firstRow="0" w:lastRow="0" w:firstColumn="0" w:lastColumn="0" w:noHBand="0" w:noVBand="1"/>
      </w:tblPr>
      <w:tblGrid>
        <w:gridCol w:w="709"/>
        <w:gridCol w:w="2438"/>
        <w:gridCol w:w="1701"/>
        <w:gridCol w:w="4819"/>
      </w:tblGrid>
      <w:tr w:rsidR="00C56BB3" w:rsidRPr="00C56BB3" w14:paraId="6DD15E48" w14:textId="77777777" w:rsidTr="00A772D7">
        <w:trPr>
          <w:trHeight w:val="330"/>
        </w:trPr>
        <w:tc>
          <w:tcPr>
            <w:tcW w:w="709"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68A5824B" w14:textId="77777777" w:rsidR="00A772D7" w:rsidRPr="00C56BB3" w:rsidRDefault="00062FEA" w:rsidP="004D2254">
            <w:pPr>
              <w:jc w:val="both"/>
              <w:rPr>
                <w:rFonts w:asciiTheme="minorEastAsia" w:hAnsiTheme="minorEastAsia" w:cs="Times New Roman"/>
                <w:szCs w:val="24"/>
              </w:rPr>
            </w:pPr>
            <w:sdt>
              <w:sdtPr>
                <w:rPr>
                  <w:rFonts w:asciiTheme="minorEastAsia" w:hAnsiTheme="minorEastAsia"/>
                </w:rPr>
                <w:tag w:val="goog_rdk_1048"/>
                <w:id w:val="-331599562"/>
              </w:sdtPr>
              <w:sdtContent>
                <w:r w:rsidR="00A772D7" w:rsidRPr="00C56BB3">
                  <w:rPr>
                    <w:rFonts w:asciiTheme="minorEastAsia" w:hAnsiTheme="minorEastAsia" w:cs="Gungsuh"/>
                    <w:szCs w:val="24"/>
                  </w:rPr>
                  <w:t>光源</w:t>
                </w:r>
              </w:sdtContent>
            </w:sdt>
          </w:p>
        </w:tc>
        <w:tc>
          <w:tcPr>
            <w:tcW w:w="2438"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30846DA2" w14:textId="3757F6D5" w:rsidR="00A772D7" w:rsidRPr="00C56BB3" w:rsidRDefault="00062FEA" w:rsidP="004D2254">
            <w:pPr>
              <w:jc w:val="both"/>
              <w:rPr>
                <w:rFonts w:asciiTheme="minorEastAsia" w:hAnsiTheme="minorEastAsia"/>
              </w:rPr>
            </w:pPr>
            <w:sdt>
              <w:sdtPr>
                <w:rPr>
                  <w:rFonts w:asciiTheme="minorEastAsia" w:hAnsiTheme="minorEastAsia"/>
                </w:rPr>
                <w:tag w:val="goog_rdk_1049"/>
                <w:id w:val="612476032"/>
              </w:sdtPr>
              <w:sdtContent>
                <w:r w:rsidR="00A772D7" w:rsidRPr="00C56BB3">
                  <w:rPr>
                    <w:rFonts w:asciiTheme="minorEastAsia" w:hAnsiTheme="minorEastAsia" w:cs="Gungsuh"/>
                    <w:szCs w:val="24"/>
                  </w:rPr>
                  <w:t>平均照度</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tcPr>
          <w:p w14:paraId="636EB964" w14:textId="75400B97" w:rsidR="00A772D7" w:rsidRPr="00C56BB3" w:rsidRDefault="00062FEA" w:rsidP="004D2254">
            <w:pPr>
              <w:jc w:val="both"/>
              <w:rPr>
                <w:rFonts w:asciiTheme="minorEastAsia" w:hAnsiTheme="minorEastAsia" w:cs="Times New Roman"/>
                <w:szCs w:val="24"/>
              </w:rPr>
            </w:pPr>
            <w:sdt>
              <w:sdtPr>
                <w:rPr>
                  <w:rFonts w:asciiTheme="minorEastAsia" w:hAnsiTheme="minorEastAsia"/>
                </w:rPr>
                <w:tag w:val="goog_rdk_1050"/>
                <w:id w:val="750084364"/>
              </w:sdtPr>
              <w:sdtContent>
                <w:r w:rsidR="00A772D7" w:rsidRPr="00C56BB3">
                  <w:rPr>
                    <w:rFonts w:asciiTheme="minorEastAsia" w:hAnsiTheme="minorEastAsia" w:cs="Gungsuh"/>
                    <w:szCs w:val="24"/>
                  </w:rPr>
                  <w:t>防水度</w:t>
                </w:r>
              </w:sdtContent>
            </w:sdt>
          </w:p>
        </w:tc>
        <w:tc>
          <w:tcPr>
            <w:tcW w:w="4819"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29CB0D7E" w14:textId="0B95C8B0" w:rsidR="00A772D7" w:rsidRPr="00C56BB3" w:rsidRDefault="00062FEA" w:rsidP="004D2254">
            <w:pPr>
              <w:jc w:val="both"/>
              <w:rPr>
                <w:rFonts w:asciiTheme="minorEastAsia" w:hAnsiTheme="minorEastAsia" w:cs="Times New Roman"/>
                <w:szCs w:val="24"/>
              </w:rPr>
            </w:pPr>
            <w:sdt>
              <w:sdtPr>
                <w:rPr>
                  <w:rFonts w:asciiTheme="minorEastAsia" w:hAnsiTheme="minorEastAsia"/>
                </w:rPr>
                <w:tag w:val="goog_rdk_1051"/>
                <w:id w:val="1702279001"/>
              </w:sdtPr>
              <w:sdtContent>
                <w:r w:rsidR="00A772D7" w:rsidRPr="00C56BB3">
                  <w:rPr>
                    <w:rFonts w:asciiTheme="minorEastAsia" w:hAnsiTheme="minorEastAsia" w:cs="Gungsuh"/>
                    <w:szCs w:val="24"/>
                  </w:rPr>
                  <w:t>位置</w:t>
                </w:r>
              </w:sdtContent>
            </w:sdt>
          </w:p>
        </w:tc>
      </w:tr>
      <w:tr w:rsidR="00C56BB3" w:rsidRPr="00C56BB3" w14:paraId="3294543C" w14:textId="77777777" w:rsidTr="00A772D7">
        <w:trPr>
          <w:trHeight w:val="33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AE340" w14:textId="77777777" w:rsidR="00A772D7" w:rsidRPr="00C56BB3" w:rsidRDefault="00A772D7" w:rsidP="004D2254">
            <w:pPr>
              <w:jc w:val="both"/>
              <w:rPr>
                <w:rFonts w:asciiTheme="minorEastAsia" w:hAnsiTheme="minorEastAsia" w:cs="Times New Roman"/>
                <w:szCs w:val="24"/>
              </w:rPr>
            </w:pPr>
            <w:r w:rsidRPr="00C56BB3">
              <w:rPr>
                <w:rFonts w:asciiTheme="minorEastAsia" w:hAnsiTheme="minorEastAsia" w:cs="Times New Roman"/>
                <w:szCs w:val="24"/>
              </w:rPr>
              <w:t>LED</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CC1B9" w14:textId="08535C6F" w:rsidR="00A772D7" w:rsidRPr="00C56BB3" w:rsidRDefault="00062FEA" w:rsidP="004D2254">
            <w:pPr>
              <w:jc w:val="both"/>
              <w:rPr>
                <w:rFonts w:asciiTheme="minorEastAsia" w:hAnsiTheme="minorEastAsia"/>
              </w:rPr>
            </w:pPr>
            <w:sdt>
              <w:sdtPr>
                <w:rPr>
                  <w:rFonts w:asciiTheme="minorEastAsia" w:hAnsiTheme="minorEastAsia"/>
                </w:rPr>
                <w:tag w:val="goog_rdk_1052"/>
                <w:id w:val="923690281"/>
              </w:sdtPr>
              <w:sdtContent>
                <w:r w:rsidR="00A772D7" w:rsidRPr="00C56BB3">
                  <w:rPr>
                    <w:rFonts w:asciiTheme="minorEastAsia" w:hAnsiTheme="minorEastAsia" w:cs="Gungsuh"/>
                    <w:szCs w:val="24"/>
                  </w:rPr>
                  <w:t>300Lux以上/每瓦100流明以上</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0CE3E" w14:textId="73A00ED6" w:rsidR="00A772D7" w:rsidRPr="00C56BB3" w:rsidRDefault="00062FEA" w:rsidP="004D2254">
            <w:pPr>
              <w:jc w:val="both"/>
              <w:rPr>
                <w:rFonts w:asciiTheme="minorEastAsia" w:hAnsiTheme="minorEastAsia" w:cs="Times New Roman"/>
                <w:szCs w:val="24"/>
              </w:rPr>
            </w:pPr>
            <w:sdt>
              <w:sdtPr>
                <w:rPr>
                  <w:rFonts w:asciiTheme="minorEastAsia" w:hAnsiTheme="minorEastAsia"/>
                </w:rPr>
                <w:tag w:val="goog_rdk_1053"/>
                <w:id w:val="782611999"/>
              </w:sdtPr>
              <w:sdtContent>
                <w:r w:rsidR="00A772D7" w:rsidRPr="00C56BB3">
                  <w:rPr>
                    <w:rFonts w:asciiTheme="minorEastAsia" w:hAnsiTheme="minorEastAsia" w:cs="Gungsuh"/>
                    <w:szCs w:val="24"/>
                  </w:rPr>
                  <w:t>須達IP65以上</w:t>
                </w:r>
              </w:sdtContent>
            </w:sdt>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4F9E9" w14:textId="3BD8832E" w:rsidR="00A772D7" w:rsidRPr="00C56BB3" w:rsidRDefault="00062FEA" w:rsidP="004D2254">
            <w:pPr>
              <w:jc w:val="both"/>
              <w:rPr>
                <w:rFonts w:asciiTheme="minorEastAsia" w:hAnsiTheme="minorEastAsia" w:cs="Gungsuh"/>
                <w:szCs w:val="24"/>
              </w:rPr>
            </w:pPr>
            <w:sdt>
              <w:sdtPr>
                <w:rPr>
                  <w:rFonts w:asciiTheme="minorEastAsia" w:hAnsiTheme="minorEastAsia" w:cs="Gungsuh"/>
                  <w:szCs w:val="24"/>
                </w:rPr>
                <w:tag w:val="goog_rdk_1054"/>
                <w:id w:val="483210454"/>
              </w:sdtPr>
              <w:sdtContent>
                <w:r w:rsidR="00A772D7" w:rsidRPr="00C56BB3">
                  <w:rPr>
                    <w:rFonts w:asciiTheme="minorEastAsia" w:hAnsiTheme="minorEastAsia" w:cs="Gungsuh"/>
                    <w:szCs w:val="24"/>
                  </w:rPr>
                  <w:t>安裝高度不可低於6m</w:t>
                </w:r>
                <w:r w:rsidR="00A772D7" w:rsidRPr="00C56BB3">
                  <w:rPr>
                    <w:rFonts w:asciiTheme="minorEastAsia" w:hAnsiTheme="minorEastAsia" w:cs="Gungsuh" w:hint="eastAsia"/>
                    <w:szCs w:val="24"/>
                  </w:rPr>
                  <w:t>，</w:t>
                </w:r>
                <w:r w:rsidR="00A772D7" w:rsidRPr="00C56BB3">
                  <w:rPr>
                    <w:rFonts w:asciiTheme="minorEastAsia" w:hAnsiTheme="minorEastAsia" w:cs="Gungsuh"/>
                    <w:szCs w:val="24"/>
                  </w:rPr>
                  <w:t>固定於球場長邊線外兩側</w:t>
                </w:r>
                <w:proofErr w:type="gramStart"/>
                <w:r w:rsidR="00A772D7" w:rsidRPr="00C56BB3">
                  <w:rPr>
                    <w:rFonts w:asciiTheme="minorEastAsia" w:hAnsiTheme="minorEastAsia" w:cs="Gungsuh"/>
                    <w:szCs w:val="24"/>
                  </w:rPr>
                  <w:t>樑</w:t>
                </w:r>
                <w:proofErr w:type="gramEnd"/>
                <w:r w:rsidR="00A772D7" w:rsidRPr="00C56BB3">
                  <w:rPr>
                    <w:rFonts w:asciiTheme="minorEastAsia" w:hAnsiTheme="minorEastAsia" w:cs="Gungsuh"/>
                    <w:szCs w:val="24"/>
                  </w:rPr>
                  <w:t>上最高處</w:t>
                </w:r>
                <w:r w:rsidR="00A772D7" w:rsidRPr="00C56BB3">
                  <w:rPr>
                    <w:rFonts w:asciiTheme="minorEastAsia" w:hAnsiTheme="minorEastAsia" w:cs="Gungsuh" w:hint="eastAsia"/>
                    <w:szCs w:val="24"/>
                  </w:rPr>
                  <w:t>，</w:t>
                </w:r>
                <w:r w:rsidR="00A772D7" w:rsidRPr="00C56BB3">
                  <w:rPr>
                    <w:rFonts w:asciiTheme="minorEastAsia" w:hAnsiTheme="minorEastAsia" w:cs="Gungsuh"/>
                    <w:szCs w:val="24"/>
                  </w:rPr>
                  <w:t>以斜照對側邊交叉方式投射</w:t>
                </w:r>
              </w:sdtContent>
            </w:sdt>
          </w:p>
        </w:tc>
      </w:tr>
      <w:tr w:rsidR="00C56BB3" w:rsidRPr="00C56BB3" w14:paraId="125BE634" w14:textId="77777777" w:rsidTr="00A772D7">
        <w:trPr>
          <w:trHeight w:val="330"/>
        </w:trPr>
        <w:tc>
          <w:tcPr>
            <w:tcW w:w="966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04D8C" w14:textId="6947109D" w:rsidR="00A772D7" w:rsidRPr="00C56BB3" w:rsidRDefault="00062FEA" w:rsidP="004D2254">
            <w:pPr>
              <w:spacing w:line="400" w:lineRule="auto"/>
              <w:jc w:val="both"/>
              <w:rPr>
                <w:rFonts w:asciiTheme="minorEastAsia" w:hAnsiTheme="minorEastAsia"/>
              </w:rPr>
            </w:pPr>
            <w:sdt>
              <w:sdtPr>
                <w:rPr>
                  <w:rFonts w:asciiTheme="minorEastAsia" w:hAnsiTheme="minorEastAsia"/>
                </w:rPr>
                <w:tag w:val="goog_rdk_1055"/>
                <w:id w:val="938104787"/>
              </w:sdtPr>
              <w:sdtContent>
                <w:r w:rsidR="00A772D7" w:rsidRPr="00C56BB3">
                  <w:rPr>
                    <w:rFonts w:asciiTheme="minorEastAsia" w:hAnsiTheme="minorEastAsia" w:cs="Gungsuh"/>
                    <w:szCs w:val="24"/>
                  </w:rPr>
                  <w:t>每面球場設置14-16(</w:t>
                </w:r>
                <w:proofErr w:type="gramStart"/>
                <w:r w:rsidR="00A772D7" w:rsidRPr="00C56BB3">
                  <w:rPr>
                    <w:rFonts w:asciiTheme="minorEastAsia" w:hAnsiTheme="minorEastAsia" w:cs="Gungsuh"/>
                    <w:szCs w:val="24"/>
                  </w:rPr>
                  <w:t>含)盞</w:t>
                </w:r>
                <w:proofErr w:type="gramEnd"/>
                <w:r w:rsidR="00A772D7" w:rsidRPr="00C56BB3">
                  <w:rPr>
                    <w:rFonts w:asciiTheme="minorEastAsia" w:hAnsiTheme="minorEastAsia" w:cs="Gungsuh"/>
                    <w:szCs w:val="24"/>
                  </w:rPr>
                  <w:t>400-420W之LED燈具為建議值</w:t>
                </w:r>
                <w:r w:rsidR="00A772D7" w:rsidRPr="00C56BB3">
                  <w:rPr>
                    <w:rFonts w:asciiTheme="minorEastAsia" w:hAnsiTheme="minorEastAsia" w:cs="Gungsuh" w:hint="eastAsia"/>
                    <w:szCs w:val="24"/>
                  </w:rPr>
                  <w:t>，</w:t>
                </w:r>
                <w:r w:rsidR="00A772D7" w:rsidRPr="00C56BB3">
                  <w:rPr>
                    <w:rFonts w:asciiTheme="minorEastAsia" w:hAnsiTheme="minorEastAsia" w:cs="Gungsuh"/>
                    <w:szCs w:val="24"/>
                  </w:rPr>
                  <w:t>設計單位可視需求增加或減少</w:t>
                </w:r>
                <w:r w:rsidR="00A772D7" w:rsidRPr="00C56BB3">
                  <w:rPr>
                    <w:rFonts w:asciiTheme="minorEastAsia" w:hAnsiTheme="minorEastAsia" w:cs="Gungsuh" w:hint="eastAsia"/>
                    <w:szCs w:val="24"/>
                  </w:rPr>
                  <w:t>，</w:t>
                </w:r>
                <w:r w:rsidR="00A772D7" w:rsidRPr="00C56BB3">
                  <w:rPr>
                    <w:rFonts w:asciiTheme="minorEastAsia" w:hAnsiTheme="minorEastAsia" w:cs="Gungsuh"/>
                    <w:szCs w:val="24"/>
                  </w:rPr>
                  <w:t>且配置的間隔要適當。</w:t>
                </w:r>
              </w:sdtContent>
            </w:sdt>
          </w:p>
        </w:tc>
      </w:tr>
    </w:tbl>
    <w:p w14:paraId="5575D584" w14:textId="77777777" w:rsidR="00A624AD" w:rsidRPr="00C56BB3" w:rsidRDefault="00A624AD" w:rsidP="00A71110">
      <w:pPr>
        <w:pStyle w:val="a4"/>
        <w:numPr>
          <w:ilvl w:val="0"/>
          <w:numId w:val="49"/>
        </w:numPr>
        <w:tabs>
          <w:tab w:val="left" w:pos="1134"/>
        </w:tabs>
        <w:autoSpaceDE w:val="0"/>
        <w:autoSpaceDN w:val="0"/>
        <w:adjustRightInd w:val="0"/>
        <w:snapToGrid w:val="0"/>
        <w:spacing w:line="360" w:lineRule="auto"/>
        <w:ind w:leftChars="0" w:left="993" w:hanging="142"/>
        <w:jc w:val="both"/>
        <w:rPr>
          <w:rFonts w:asciiTheme="minorEastAsia" w:hAnsiTheme="minorEastAsia" w:cs="Times New Roman"/>
          <w:sz w:val="28"/>
          <w:szCs w:val="28"/>
        </w:rPr>
      </w:pPr>
      <w:r w:rsidRPr="00C56BB3">
        <w:rPr>
          <w:rFonts w:asciiTheme="minorEastAsia" w:hAnsiTheme="minorEastAsia" w:cs="Times New Roman" w:hint="eastAsia"/>
          <w:sz w:val="28"/>
          <w:szCs w:val="28"/>
        </w:rPr>
        <w:t>電源：電力電源宜</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1ψ220V設計，電氣</w:t>
      </w:r>
      <w:proofErr w:type="gramStart"/>
      <w:r w:rsidRPr="00C56BB3">
        <w:rPr>
          <w:rFonts w:asciiTheme="minorEastAsia" w:hAnsiTheme="minorEastAsia" w:cs="Times New Roman" w:hint="eastAsia"/>
          <w:sz w:val="28"/>
          <w:szCs w:val="28"/>
        </w:rPr>
        <w:t>開關箱體因</w:t>
      </w:r>
      <w:proofErr w:type="gramEnd"/>
      <w:r w:rsidRPr="00C56BB3">
        <w:rPr>
          <w:rFonts w:asciiTheme="minorEastAsia" w:hAnsiTheme="minorEastAsia" w:cs="Times New Roman" w:hint="eastAsia"/>
          <w:sz w:val="28"/>
          <w:szCs w:val="28"/>
        </w:rPr>
        <w:t>設置於屋外建議</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t>不</w:t>
      </w:r>
      <w:proofErr w:type="gramStart"/>
      <w:r w:rsidRPr="00C56BB3">
        <w:rPr>
          <w:rFonts w:asciiTheme="minorEastAsia" w:hAnsiTheme="minorEastAsia" w:cs="Times New Roman" w:hint="eastAsia"/>
          <w:sz w:val="28"/>
          <w:szCs w:val="28"/>
        </w:rPr>
        <w:t>銹</w:t>
      </w:r>
      <w:proofErr w:type="gramEnd"/>
      <w:r w:rsidRPr="00C56BB3">
        <w:rPr>
          <w:rFonts w:asciiTheme="minorEastAsia" w:hAnsiTheme="minorEastAsia" w:cs="Times New Roman" w:hint="eastAsia"/>
          <w:sz w:val="28"/>
          <w:szCs w:val="28"/>
        </w:rPr>
        <w:t>鋼材質，接地</w:t>
      </w:r>
      <w:proofErr w:type="gramStart"/>
      <w:r w:rsidRPr="00C56BB3">
        <w:rPr>
          <w:rFonts w:asciiTheme="minorEastAsia" w:hAnsiTheme="minorEastAsia" w:cs="Times New Roman" w:hint="eastAsia"/>
          <w:sz w:val="28"/>
          <w:szCs w:val="28"/>
        </w:rPr>
        <w:t>電阻值需符合</w:t>
      </w:r>
      <w:proofErr w:type="gramEnd"/>
      <w:r w:rsidRPr="00C56BB3">
        <w:rPr>
          <w:rFonts w:asciiTheme="minorEastAsia" w:hAnsiTheme="minorEastAsia" w:cs="Times New Roman" w:hint="eastAsia"/>
          <w:sz w:val="28"/>
          <w:szCs w:val="28"/>
        </w:rPr>
        <w:t>「用戶用電設備裝置規則」規定，可</w:t>
      </w:r>
      <w:proofErr w:type="gramStart"/>
      <w:r w:rsidRPr="00C56BB3">
        <w:rPr>
          <w:rFonts w:asciiTheme="minorEastAsia" w:hAnsiTheme="minorEastAsia" w:cs="Times New Roman" w:hint="eastAsia"/>
          <w:sz w:val="28"/>
          <w:szCs w:val="28"/>
        </w:rPr>
        <w:t>採</w:t>
      </w:r>
      <w:proofErr w:type="gramEnd"/>
      <w:r w:rsidRPr="00C56BB3">
        <w:rPr>
          <w:rFonts w:asciiTheme="minorEastAsia" w:hAnsiTheme="minorEastAsia" w:cs="Times New Roman" w:hint="eastAsia"/>
          <w:sz w:val="28"/>
          <w:szCs w:val="28"/>
        </w:rPr>
        <w:lastRenderedPageBreak/>
        <w:t>獨立新設或銜接至既有電力系統。</w:t>
      </w:r>
    </w:p>
    <w:p w14:paraId="5D82F3E7" w14:textId="77777777" w:rsidR="00660256" w:rsidRPr="00C56BB3" w:rsidRDefault="00A624AD" w:rsidP="00D71A2D">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球場面層設計</w:t>
      </w:r>
      <w:proofErr w:type="gramEnd"/>
      <w:r w:rsidRPr="00C56BB3">
        <w:rPr>
          <w:rFonts w:asciiTheme="minorEastAsia" w:hAnsiTheme="minorEastAsia" w:cs="Times New Roman" w:hint="eastAsia"/>
          <w:sz w:val="28"/>
          <w:szCs w:val="28"/>
        </w:rPr>
        <w:t>（重新鋪設）</w:t>
      </w:r>
    </w:p>
    <w:p w14:paraId="793F76AD" w14:textId="77777777" w:rsidR="00CF509E" w:rsidRPr="00C56BB3" w:rsidRDefault="00A624AD" w:rsidP="00A71110">
      <w:pPr>
        <w:pStyle w:val="a4"/>
        <w:numPr>
          <w:ilvl w:val="0"/>
          <w:numId w:val="50"/>
        </w:numPr>
        <w:tabs>
          <w:tab w:val="left" w:pos="1134"/>
        </w:tabs>
        <w:autoSpaceDE w:val="0"/>
        <w:autoSpaceDN w:val="0"/>
        <w:adjustRightInd w:val="0"/>
        <w:snapToGrid w:val="0"/>
        <w:spacing w:line="360" w:lineRule="auto"/>
        <w:ind w:leftChars="0" w:firstLine="342"/>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面層設計</w:t>
      </w:r>
      <w:proofErr w:type="gramEnd"/>
      <w:r w:rsidRPr="00C56BB3">
        <w:rPr>
          <w:rFonts w:asciiTheme="minorEastAsia" w:hAnsiTheme="minorEastAsia" w:cs="Times New Roman" w:hint="eastAsia"/>
          <w:sz w:val="28"/>
          <w:szCs w:val="28"/>
        </w:rPr>
        <w:t>原則</w:t>
      </w:r>
    </w:p>
    <w:p w14:paraId="102CFEF6" w14:textId="0FBDA3BE" w:rsidR="00A624AD" w:rsidRPr="00C56BB3" w:rsidRDefault="00A624AD" w:rsidP="001D1C11">
      <w:pPr>
        <w:pStyle w:val="a4"/>
        <w:tabs>
          <w:tab w:val="left" w:pos="1134"/>
        </w:tabs>
        <w:autoSpaceDE w:val="0"/>
        <w:autoSpaceDN w:val="0"/>
        <w:adjustRightInd w:val="0"/>
        <w:snapToGrid w:val="0"/>
        <w:spacing w:line="360" w:lineRule="auto"/>
        <w:ind w:leftChars="0" w:left="1134"/>
        <w:jc w:val="both"/>
        <w:rPr>
          <w:rFonts w:asciiTheme="minorEastAsia" w:hAnsiTheme="minorEastAsia" w:cs="Times New Roman"/>
          <w:sz w:val="28"/>
          <w:szCs w:val="28"/>
        </w:rPr>
      </w:pPr>
      <w:r w:rsidRPr="00C56BB3">
        <w:rPr>
          <w:rFonts w:asciiTheme="minorEastAsia" w:hAnsiTheme="minorEastAsia" w:cs="Times New Roman" w:hint="eastAsia"/>
          <w:sz w:val="28"/>
          <w:szCs w:val="28"/>
        </w:rPr>
        <w:t>考量風雨球場非能完全阻擋雨水進入，故球場</w:t>
      </w:r>
      <w:proofErr w:type="gramStart"/>
      <w:r w:rsidRPr="00C56BB3">
        <w:rPr>
          <w:rFonts w:asciiTheme="minorEastAsia" w:hAnsiTheme="minorEastAsia" w:cs="Times New Roman" w:hint="eastAsia"/>
          <w:sz w:val="28"/>
          <w:szCs w:val="28"/>
        </w:rPr>
        <w:t>基礎面層建議</w:t>
      </w:r>
      <w:proofErr w:type="gramEnd"/>
      <w:r w:rsidRPr="00C56BB3">
        <w:rPr>
          <w:rFonts w:asciiTheme="minorEastAsia" w:hAnsiTheme="minorEastAsia" w:cs="Times New Roman" w:hint="eastAsia"/>
          <w:sz w:val="28"/>
          <w:szCs w:val="28"/>
        </w:rPr>
        <w:t>塗</w:t>
      </w:r>
      <w:proofErr w:type="gramStart"/>
      <w:r w:rsidRPr="00C56BB3">
        <w:rPr>
          <w:rFonts w:asciiTheme="minorEastAsia" w:hAnsiTheme="minorEastAsia" w:cs="Times New Roman" w:hint="eastAsia"/>
          <w:sz w:val="28"/>
          <w:szCs w:val="28"/>
        </w:rPr>
        <w:t>佈</w:t>
      </w:r>
      <w:proofErr w:type="gramEnd"/>
      <w:r w:rsidRPr="00C56BB3">
        <w:rPr>
          <w:rFonts w:asciiTheme="minorEastAsia" w:hAnsiTheme="minorEastAsia" w:cs="Times New Roman" w:hint="eastAsia"/>
          <w:sz w:val="28"/>
          <w:szCs w:val="28"/>
        </w:rPr>
        <w:t>潮濕時仍</w:t>
      </w:r>
      <w:proofErr w:type="gramStart"/>
      <w:r w:rsidRPr="00C56BB3">
        <w:rPr>
          <w:rFonts w:asciiTheme="minorEastAsia" w:hAnsiTheme="minorEastAsia" w:cs="Times New Roman" w:hint="eastAsia"/>
          <w:sz w:val="28"/>
          <w:szCs w:val="28"/>
        </w:rPr>
        <w:t>具止滑度</w:t>
      </w:r>
      <w:proofErr w:type="gramEnd"/>
      <w:r w:rsidRPr="00C56BB3">
        <w:rPr>
          <w:rFonts w:asciiTheme="minorEastAsia" w:hAnsiTheme="minorEastAsia" w:cs="Times New Roman" w:hint="eastAsia"/>
          <w:sz w:val="28"/>
          <w:szCs w:val="28"/>
        </w:rPr>
        <w:t>之壓克力</w:t>
      </w:r>
      <w:proofErr w:type="gramStart"/>
      <w:r w:rsidRPr="00C56BB3">
        <w:rPr>
          <w:rFonts w:asciiTheme="minorEastAsia" w:hAnsiTheme="minorEastAsia" w:cs="Times New Roman" w:hint="eastAsia"/>
          <w:sz w:val="28"/>
          <w:szCs w:val="28"/>
        </w:rPr>
        <w:t>面材，面層</w:t>
      </w:r>
      <w:proofErr w:type="gramEnd"/>
      <w:r w:rsidRPr="00C56BB3">
        <w:rPr>
          <w:rFonts w:asciiTheme="minorEastAsia" w:hAnsiTheme="minorEastAsia" w:cs="Times New Roman" w:hint="eastAsia"/>
          <w:sz w:val="28"/>
          <w:szCs w:val="28"/>
        </w:rPr>
        <w:t>設計如表7-4。</w:t>
      </w:r>
    </w:p>
    <w:p w14:paraId="293DCAEE" w14:textId="511513C5"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r w:rsidRPr="00C56BB3">
        <w:rPr>
          <w:rFonts w:asciiTheme="minorEastAsia" w:hAnsiTheme="minorEastAsia" w:cs="Times New Roman" w:hint="eastAsia"/>
          <w:sz w:val="28"/>
          <w:szCs w:val="28"/>
        </w:rPr>
        <w:t>表7-4、</w:t>
      </w:r>
      <w:proofErr w:type="gramStart"/>
      <w:r w:rsidRPr="00C56BB3">
        <w:rPr>
          <w:rFonts w:asciiTheme="minorEastAsia" w:hAnsiTheme="minorEastAsia" w:cs="Times New Roman" w:hint="eastAsia"/>
          <w:sz w:val="28"/>
          <w:szCs w:val="28"/>
        </w:rPr>
        <w:t>面層設計</w:t>
      </w:r>
      <w:proofErr w:type="gramEnd"/>
      <w:r w:rsidRPr="00C56BB3">
        <w:rPr>
          <w:rFonts w:asciiTheme="minorEastAsia" w:hAnsiTheme="minorEastAsia" w:cs="Times New Roman" w:hint="eastAsia"/>
          <w:sz w:val="28"/>
          <w:szCs w:val="28"/>
        </w:rPr>
        <w:t>原則表</w:t>
      </w:r>
    </w:p>
    <w:tbl>
      <w:tblPr>
        <w:tblW w:w="10037" w:type="dxa"/>
        <w:tblInd w:w="-5" w:type="dxa"/>
        <w:tblLayout w:type="fixed"/>
        <w:tblLook w:val="0400" w:firstRow="0" w:lastRow="0" w:firstColumn="0" w:lastColumn="0" w:noHBand="0" w:noVBand="1"/>
      </w:tblPr>
      <w:tblGrid>
        <w:gridCol w:w="3544"/>
        <w:gridCol w:w="3969"/>
        <w:gridCol w:w="2524"/>
      </w:tblGrid>
      <w:tr w:rsidR="00C56BB3" w:rsidRPr="00C56BB3" w14:paraId="3478D7EA" w14:textId="77777777" w:rsidTr="00CF509E">
        <w:trPr>
          <w:trHeight w:val="330"/>
        </w:trPr>
        <w:tc>
          <w:tcPr>
            <w:tcW w:w="3544"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3B4D0E64"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1"/>
                <w:id w:val="-1359190815"/>
              </w:sdtPr>
              <w:sdtContent>
                <w:r w:rsidR="00CF509E" w:rsidRPr="00C56BB3">
                  <w:rPr>
                    <w:rFonts w:asciiTheme="minorEastAsia" w:hAnsiTheme="minorEastAsia" w:cs="Gungsuh"/>
                    <w:szCs w:val="24"/>
                  </w:rPr>
                  <w:t>材質</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162DE520"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2"/>
                <w:id w:val="1598981801"/>
              </w:sdtPr>
              <w:sdtContent>
                <w:r w:rsidR="00CF509E" w:rsidRPr="00C56BB3">
                  <w:rPr>
                    <w:rFonts w:asciiTheme="minorEastAsia" w:hAnsiTheme="minorEastAsia" w:cs="Gungsuh"/>
                    <w:szCs w:val="24"/>
                  </w:rPr>
                  <w:t>規格</w:t>
                </w:r>
              </w:sdtContent>
            </w:sdt>
          </w:p>
        </w:tc>
        <w:tc>
          <w:tcPr>
            <w:tcW w:w="2524" w:type="dxa"/>
            <w:tcBorders>
              <w:top w:val="single" w:sz="4" w:space="0" w:color="000000"/>
              <w:left w:val="single" w:sz="4" w:space="0" w:color="000000"/>
              <w:bottom w:val="single" w:sz="4" w:space="0" w:color="000000"/>
              <w:right w:val="single" w:sz="4" w:space="0" w:color="000000"/>
            </w:tcBorders>
            <w:shd w:val="clear" w:color="auto" w:fill="FFFF00"/>
            <w:tcMar>
              <w:top w:w="0" w:type="dxa"/>
              <w:left w:w="28" w:type="dxa"/>
              <w:bottom w:w="0" w:type="dxa"/>
              <w:right w:w="28" w:type="dxa"/>
            </w:tcMar>
            <w:vAlign w:val="center"/>
          </w:tcPr>
          <w:p w14:paraId="79BBCB72"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3"/>
                <w:id w:val="1560666151"/>
              </w:sdtPr>
              <w:sdtContent>
                <w:r w:rsidR="00CF509E" w:rsidRPr="00C56BB3">
                  <w:rPr>
                    <w:rFonts w:asciiTheme="minorEastAsia" w:hAnsiTheme="minorEastAsia" w:cs="Gungsuh"/>
                    <w:szCs w:val="24"/>
                  </w:rPr>
                  <w:t>說明</w:t>
                </w:r>
              </w:sdtContent>
            </w:sdt>
          </w:p>
        </w:tc>
      </w:tr>
      <w:tr w:rsidR="00C56BB3" w:rsidRPr="00C56BB3" w14:paraId="6E36CA20" w14:textId="77777777" w:rsidTr="00CF509E">
        <w:trPr>
          <w:trHeight w:val="33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FFD75"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4"/>
                <w:id w:val="-1434972050"/>
              </w:sdtPr>
              <w:sdtContent>
                <w:r w:rsidR="00CF509E" w:rsidRPr="00C56BB3">
                  <w:rPr>
                    <w:rFonts w:asciiTheme="minorEastAsia" w:hAnsiTheme="minorEastAsia" w:cs="Gungsuh"/>
                    <w:szCs w:val="24"/>
                  </w:rPr>
                  <w:t>最底層：</w:t>
                </w:r>
                <w:proofErr w:type="gramStart"/>
                <w:r w:rsidR="00CF509E" w:rsidRPr="00C56BB3">
                  <w:rPr>
                    <w:rFonts w:asciiTheme="minorEastAsia" w:hAnsiTheme="minorEastAsia" w:cs="Gungsuh"/>
                    <w:szCs w:val="24"/>
                  </w:rPr>
                  <w:t>石土壓</w:t>
                </w:r>
                <w:proofErr w:type="gramEnd"/>
                <w:r w:rsidR="00CF509E" w:rsidRPr="00C56BB3">
                  <w:rPr>
                    <w:rFonts w:asciiTheme="minorEastAsia" w:hAnsiTheme="minorEastAsia" w:cs="Gungsuh"/>
                    <w:szCs w:val="24"/>
                  </w:rPr>
                  <w:t>實(</w:t>
                </w:r>
                <w:proofErr w:type="gramStart"/>
                <w:r w:rsidR="00CF509E" w:rsidRPr="00C56BB3">
                  <w:rPr>
                    <w:rFonts w:asciiTheme="minorEastAsia" w:hAnsiTheme="minorEastAsia" w:cs="Gungsuh"/>
                    <w:szCs w:val="24"/>
                  </w:rPr>
                  <w:t>夯實度</w:t>
                </w:r>
                <w:proofErr w:type="gramEnd"/>
                <w:r w:rsidR="00CF509E" w:rsidRPr="00C56BB3">
                  <w:rPr>
                    <w:rFonts w:asciiTheme="minorEastAsia" w:hAnsiTheme="minorEastAsia" w:cs="Gungsuh"/>
                    <w:szCs w:val="24"/>
                  </w:rPr>
                  <w:t>95%)</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B35FC"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5"/>
                <w:id w:val="-1552839140"/>
              </w:sdtPr>
              <w:sdtContent>
                <w:r w:rsidR="00CF509E" w:rsidRPr="00C56BB3">
                  <w:rPr>
                    <w:rFonts w:asciiTheme="minorEastAsia" w:hAnsiTheme="minorEastAsia" w:cs="Gungsuh"/>
                    <w:szCs w:val="24"/>
                  </w:rPr>
                  <w:t xml:space="preserve">　</w:t>
                </w:r>
              </w:sdtContent>
            </w:sdt>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3057F"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6"/>
                <w:id w:val="355940638"/>
              </w:sdtPr>
              <w:sdtContent>
                <w:r w:rsidR="00CF509E" w:rsidRPr="00C56BB3">
                  <w:rPr>
                    <w:rFonts w:asciiTheme="minorEastAsia" w:hAnsiTheme="minorEastAsia" w:cs="Gungsuh"/>
                    <w:szCs w:val="24"/>
                  </w:rPr>
                  <w:t xml:space="preserve">　</w:t>
                </w:r>
              </w:sdtContent>
            </w:sdt>
          </w:p>
        </w:tc>
      </w:tr>
      <w:tr w:rsidR="00C56BB3" w:rsidRPr="00C56BB3" w14:paraId="57A961B5" w14:textId="77777777" w:rsidTr="00CF509E">
        <w:trPr>
          <w:trHeight w:val="33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F52A88"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7"/>
                <w:id w:val="-2140790245"/>
              </w:sdtPr>
              <w:sdtContent>
                <w:r w:rsidR="00CF509E" w:rsidRPr="00C56BB3">
                  <w:rPr>
                    <w:rFonts w:asciiTheme="minorEastAsia" w:hAnsiTheme="minorEastAsia" w:cs="Gungsuh"/>
                    <w:szCs w:val="24"/>
                  </w:rPr>
                  <w:t>第二層：碎石/其他-壓實度95%</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D7574"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8"/>
                <w:id w:val="-1005978978"/>
              </w:sdtPr>
              <w:sdtContent>
                <w:r w:rsidR="00CF509E" w:rsidRPr="00C56BB3">
                  <w:rPr>
                    <w:rFonts w:asciiTheme="minorEastAsia" w:hAnsiTheme="minorEastAsia" w:cs="Gungsuh"/>
                    <w:szCs w:val="24"/>
                  </w:rPr>
                  <w:t>30cm厚碎石級配/基礎結構</w:t>
                </w:r>
                <w:proofErr w:type="gramStart"/>
                <w:r w:rsidR="00CF509E" w:rsidRPr="00C56BB3">
                  <w:rPr>
                    <w:rFonts w:asciiTheme="minorEastAsia" w:hAnsiTheme="minorEastAsia" w:cs="Gungsuh"/>
                    <w:szCs w:val="24"/>
                  </w:rPr>
                  <w:t>採</w:t>
                </w:r>
                <w:proofErr w:type="gramEnd"/>
                <w:r w:rsidR="00CF509E" w:rsidRPr="00C56BB3">
                  <w:rPr>
                    <w:rFonts w:asciiTheme="minorEastAsia" w:hAnsiTheme="minorEastAsia" w:cs="Gungsuh"/>
                    <w:szCs w:val="24"/>
                  </w:rPr>
                  <w:t>25公分以上</w:t>
                </w:r>
                <w:proofErr w:type="gramStart"/>
                <w:r w:rsidR="00CF509E" w:rsidRPr="00C56BB3">
                  <w:rPr>
                    <w:rFonts w:asciiTheme="minorEastAsia" w:hAnsiTheme="minorEastAsia" w:cs="Gungsuh"/>
                    <w:szCs w:val="24"/>
                  </w:rPr>
                  <w:t>厚度之級配</w:t>
                </w:r>
                <w:proofErr w:type="gramEnd"/>
              </w:sdtContent>
            </w:sdt>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FB901"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69"/>
                <w:id w:val="-563790472"/>
              </w:sdtPr>
              <w:sdtContent>
                <w:r w:rsidR="00CF509E" w:rsidRPr="00C56BB3">
                  <w:rPr>
                    <w:rFonts w:asciiTheme="minorEastAsia" w:hAnsiTheme="minorEastAsia" w:cs="Gungsuh"/>
                    <w:szCs w:val="24"/>
                  </w:rPr>
                  <w:t xml:space="preserve">　</w:t>
                </w:r>
              </w:sdtContent>
            </w:sdt>
          </w:p>
        </w:tc>
      </w:tr>
      <w:tr w:rsidR="00C56BB3" w:rsidRPr="00C56BB3" w14:paraId="4AE0B389" w14:textId="77777777" w:rsidTr="00CF509E">
        <w:trPr>
          <w:trHeight w:val="33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650D2"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0"/>
                <w:id w:val="-1993326274"/>
              </w:sdtPr>
              <w:sdtContent>
                <w:r w:rsidR="00CF509E" w:rsidRPr="00C56BB3">
                  <w:rPr>
                    <w:rFonts w:asciiTheme="minorEastAsia" w:hAnsiTheme="minorEastAsia" w:cs="Gungsuh"/>
                    <w:szCs w:val="24"/>
                  </w:rPr>
                  <w:t>第三層：瀝青混凝土(俗稱柏油或AC)-壓實度95%</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2749A1"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1"/>
                <w:id w:val="817538543"/>
              </w:sdtPr>
              <w:sdtContent>
                <w:r w:rsidR="00CF509E" w:rsidRPr="00C56BB3">
                  <w:rPr>
                    <w:rFonts w:asciiTheme="minorEastAsia" w:hAnsiTheme="minorEastAsia" w:cs="Gungsuh"/>
                    <w:szCs w:val="24"/>
                  </w:rPr>
                  <w:t>4cm</w:t>
                </w:r>
                <w:proofErr w:type="gramStart"/>
                <w:r w:rsidR="00CF509E" w:rsidRPr="00C56BB3">
                  <w:rPr>
                    <w:rFonts w:asciiTheme="minorEastAsia" w:hAnsiTheme="minorEastAsia" w:cs="Gungsuh"/>
                    <w:szCs w:val="24"/>
                  </w:rPr>
                  <w:t>厚粗級配</w:t>
                </w:r>
                <w:proofErr w:type="gramEnd"/>
                <w:r w:rsidR="00CF509E" w:rsidRPr="00C56BB3">
                  <w:rPr>
                    <w:rFonts w:asciiTheme="minorEastAsia" w:hAnsiTheme="minorEastAsia" w:cs="Gungsuh"/>
                    <w:szCs w:val="24"/>
                  </w:rPr>
                  <w:t>瀝青混凝土(鋪設前先噴灑</w:t>
                </w:r>
                <w:proofErr w:type="gramStart"/>
                <w:r w:rsidR="00CF509E" w:rsidRPr="00C56BB3">
                  <w:rPr>
                    <w:rFonts w:asciiTheme="minorEastAsia" w:hAnsiTheme="minorEastAsia" w:cs="Gungsuh"/>
                    <w:szCs w:val="24"/>
                  </w:rPr>
                  <w:t>瀝青透層</w:t>
                </w:r>
                <w:proofErr w:type="gramEnd"/>
                <w:r w:rsidR="00CF509E" w:rsidRPr="00C56BB3">
                  <w:rPr>
                    <w:rFonts w:asciiTheme="minorEastAsia" w:hAnsiTheme="minorEastAsia" w:cs="Gungsuh"/>
                    <w:szCs w:val="24"/>
                  </w:rPr>
                  <w:t>)</w:t>
                </w:r>
              </w:sdtContent>
            </w:sdt>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4067F4"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2"/>
                <w:id w:val="609175175"/>
              </w:sdtPr>
              <w:sdtContent>
                <w:r w:rsidR="00CF509E" w:rsidRPr="00C56BB3">
                  <w:rPr>
                    <w:rFonts w:asciiTheme="minorEastAsia" w:hAnsiTheme="minorEastAsia" w:cs="Gungsuh"/>
                    <w:szCs w:val="24"/>
                  </w:rPr>
                  <w:t xml:space="preserve">　</w:t>
                </w:r>
              </w:sdtContent>
            </w:sdt>
          </w:p>
        </w:tc>
      </w:tr>
      <w:tr w:rsidR="00C56BB3" w:rsidRPr="00C56BB3" w14:paraId="7209FAF5" w14:textId="77777777" w:rsidTr="00CF509E">
        <w:trPr>
          <w:trHeight w:val="330"/>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547BF1"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3"/>
                <w:id w:val="-56013195"/>
              </w:sdtPr>
              <w:sdtContent>
                <w:r w:rsidR="00CF509E" w:rsidRPr="00C56BB3">
                  <w:rPr>
                    <w:rFonts w:asciiTheme="minorEastAsia" w:hAnsiTheme="minorEastAsia" w:cs="Gungsuh"/>
                    <w:szCs w:val="24"/>
                  </w:rPr>
                  <w:t>第四層：瀝青混凝土(俗稱柏油或AC)-壓實度95%</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398FB"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4"/>
                <w:id w:val="694807894"/>
              </w:sdtPr>
              <w:sdtContent>
                <w:r w:rsidR="00CF509E" w:rsidRPr="00C56BB3">
                  <w:rPr>
                    <w:rFonts w:asciiTheme="minorEastAsia" w:hAnsiTheme="minorEastAsia" w:cs="Gungsuh"/>
                    <w:szCs w:val="24"/>
                  </w:rPr>
                  <w:t>3cm</w:t>
                </w:r>
                <w:proofErr w:type="gramStart"/>
                <w:r w:rsidR="00CF509E" w:rsidRPr="00C56BB3">
                  <w:rPr>
                    <w:rFonts w:asciiTheme="minorEastAsia" w:hAnsiTheme="minorEastAsia" w:cs="Gungsuh"/>
                    <w:szCs w:val="24"/>
                  </w:rPr>
                  <w:t>厚密級</w:t>
                </w:r>
                <w:proofErr w:type="gramEnd"/>
                <w:r w:rsidR="00CF509E" w:rsidRPr="00C56BB3">
                  <w:rPr>
                    <w:rFonts w:asciiTheme="minorEastAsia" w:hAnsiTheme="minorEastAsia" w:cs="Gungsuh"/>
                    <w:szCs w:val="24"/>
                  </w:rPr>
                  <w:t>配瀝青混凝土(鋪設前先噴灑瀝青</w:t>
                </w:r>
                <w:proofErr w:type="gramStart"/>
                <w:r w:rsidR="00CF509E" w:rsidRPr="00C56BB3">
                  <w:rPr>
                    <w:rFonts w:asciiTheme="minorEastAsia" w:hAnsiTheme="minorEastAsia" w:cs="Gungsuh"/>
                    <w:szCs w:val="24"/>
                  </w:rPr>
                  <w:t>黏</w:t>
                </w:r>
                <w:proofErr w:type="gramEnd"/>
                <w:r w:rsidR="00CF509E" w:rsidRPr="00C56BB3">
                  <w:rPr>
                    <w:rFonts w:asciiTheme="minorEastAsia" w:hAnsiTheme="minorEastAsia" w:cs="Gungsuh"/>
                    <w:szCs w:val="24"/>
                  </w:rPr>
                  <w:t>層)</w:t>
                </w:r>
              </w:sdtContent>
            </w:sdt>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B09326"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5"/>
                <w:id w:val="1861931685"/>
              </w:sdtPr>
              <w:sdtContent>
                <w:r w:rsidR="00CF509E" w:rsidRPr="00C56BB3">
                  <w:rPr>
                    <w:rFonts w:asciiTheme="minorEastAsia" w:hAnsiTheme="minorEastAsia" w:cs="Gungsuh"/>
                    <w:szCs w:val="24"/>
                  </w:rPr>
                  <w:t>避免壓克力龜裂、避免</w:t>
                </w:r>
                <w:proofErr w:type="gramStart"/>
                <w:r w:rsidR="00CF509E" w:rsidRPr="00C56BB3">
                  <w:rPr>
                    <w:rFonts w:asciiTheme="minorEastAsia" w:hAnsiTheme="minorEastAsia" w:cs="Gungsuh"/>
                    <w:szCs w:val="24"/>
                  </w:rPr>
                  <w:t>壓克力面材剝落</w:t>
                </w:r>
                <w:proofErr w:type="gramEnd"/>
                <w:r w:rsidR="00CF509E" w:rsidRPr="00C56BB3">
                  <w:rPr>
                    <w:rFonts w:asciiTheme="minorEastAsia" w:hAnsiTheme="minorEastAsia" w:cs="Gungsuh"/>
                    <w:szCs w:val="24"/>
                  </w:rPr>
                  <w:t>與隆起</w:t>
                </w:r>
              </w:sdtContent>
            </w:sdt>
          </w:p>
        </w:tc>
      </w:tr>
      <w:tr w:rsidR="00C56BB3" w:rsidRPr="00C56BB3" w14:paraId="28379641" w14:textId="77777777" w:rsidTr="00CF509E">
        <w:trPr>
          <w:trHeight w:val="698"/>
        </w:trPr>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ED8743" w14:textId="3ADF182C"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6"/>
                <w:id w:val="2054816742"/>
              </w:sdtPr>
              <w:sdtContent>
                <w:r w:rsidR="00CF509E" w:rsidRPr="00C56BB3">
                  <w:rPr>
                    <w:rFonts w:asciiTheme="minorEastAsia" w:hAnsiTheme="minorEastAsia" w:cs="Gungsuh"/>
                    <w:szCs w:val="24"/>
                  </w:rPr>
                  <w:t>最表層：</w:t>
                </w:r>
                <w:proofErr w:type="gramStart"/>
                <w:r w:rsidR="00CF509E" w:rsidRPr="00C56BB3">
                  <w:rPr>
                    <w:rFonts w:asciiTheme="minorEastAsia" w:hAnsiTheme="minorEastAsia" w:cs="Gungsuh"/>
                    <w:szCs w:val="24"/>
                  </w:rPr>
                  <w:t>壓克力面材</w:t>
                </w:r>
                <w:proofErr w:type="gramEnd"/>
                <w:r w:rsidR="00CF509E" w:rsidRPr="00C56BB3">
                  <w:rPr>
                    <w:rFonts w:asciiTheme="minorEastAsia" w:hAnsiTheme="minorEastAsia" w:cs="Gungsuh"/>
                    <w:szCs w:val="24"/>
                  </w:rPr>
                  <w:t>/</w:t>
                </w:r>
                <w:proofErr w:type="gramStart"/>
                <w:r w:rsidR="00CF509E" w:rsidRPr="00C56BB3">
                  <w:rPr>
                    <w:rFonts w:asciiTheme="minorEastAsia" w:hAnsiTheme="minorEastAsia" w:cs="Gungsuh"/>
                    <w:szCs w:val="24"/>
                  </w:rPr>
                  <w:t>合成橡膠面材</w:t>
                </w:r>
                <w:proofErr w:type="gramEnd"/>
                <w:r w:rsidR="00CF509E" w:rsidRPr="00C56BB3">
                  <w:rPr>
                    <w:rFonts w:asciiTheme="minorEastAsia" w:hAnsiTheme="minorEastAsia" w:cs="Gungsuh"/>
                    <w:szCs w:val="24"/>
                  </w:rPr>
                  <w:t>(球隊訓練需求)</w:t>
                </w:r>
                <w:sdt>
                  <w:sdtPr>
                    <w:rPr>
                      <w:rFonts w:asciiTheme="minorEastAsia" w:hAnsiTheme="minorEastAsia"/>
                    </w:rPr>
                    <w:tag w:val="goog_rdk_1078"/>
                    <w:id w:val="81200354"/>
                  </w:sdtPr>
                  <w:sdtContent>
                    <w:r w:rsidR="00CF509E" w:rsidRPr="00C56BB3">
                      <w:rPr>
                        <w:rFonts w:asciiTheme="minorEastAsia" w:hAnsiTheme="minorEastAsia" w:cs="Gungsuh"/>
                        <w:szCs w:val="24"/>
                      </w:rPr>
                      <w:t>。</w:t>
                    </w:r>
                  </w:sdtContent>
                </w:sdt>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6ACB5D" w14:textId="77777777" w:rsidR="00CF509E" w:rsidRPr="00C56BB3" w:rsidRDefault="00062FEA" w:rsidP="004D2254">
            <w:pPr>
              <w:rPr>
                <w:rFonts w:asciiTheme="minorEastAsia" w:hAnsiTheme="minorEastAsia" w:cs="Times New Roman"/>
                <w:szCs w:val="24"/>
              </w:rPr>
            </w:pPr>
            <w:sdt>
              <w:sdtPr>
                <w:rPr>
                  <w:rFonts w:asciiTheme="minorEastAsia" w:hAnsiTheme="minorEastAsia"/>
                </w:rPr>
                <w:tag w:val="goog_rdk_1077"/>
                <w:id w:val="-759448387"/>
              </w:sdtPr>
              <w:sdtContent>
                <w:r w:rsidR="00CF509E" w:rsidRPr="00C56BB3">
                  <w:rPr>
                    <w:rFonts w:asciiTheme="minorEastAsia" w:hAnsiTheme="minorEastAsia" w:cs="Gungsuh"/>
                    <w:szCs w:val="24"/>
                  </w:rPr>
                  <w:t>5道壓克力</w:t>
                </w:r>
                <w:proofErr w:type="gramStart"/>
                <w:r w:rsidR="00CF509E" w:rsidRPr="00C56BB3">
                  <w:rPr>
                    <w:rFonts w:asciiTheme="minorEastAsia" w:hAnsiTheme="minorEastAsia" w:cs="Gungsuh"/>
                    <w:szCs w:val="24"/>
                  </w:rPr>
                  <w:t>運動面層</w:t>
                </w:r>
                <w:proofErr w:type="gramEnd"/>
                <w:r w:rsidR="00CF509E" w:rsidRPr="00C56BB3">
                  <w:rPr>
                    <w:rFonts w:asciiTheme="minorEastAsia" w:hAnsiTheme="minorEastAsia" w:cs="Gungsuh"/>
                    <w:szCs w:val="24"/>
                  </w:rPr>
                  <w:t>(含複合彈性基材、壓克力基材、</w:t>
                </w:r>
                <w:proofErr w:type="gramStart"/>
                <w:r w:rsidR="00CF509E" w:rsidRPr="00C56BB3">
                  <w:rPr>
                    <w:rFonts w:asciiTheme="minorEastAsia" w:hAnsiTheme="minorEastAsia" w:cs="Gungsuh"/>
                    <w:szCs w:val="24"/>
                  </w:rPr>
                  <w:t>壓克力面材</w:t>
                </w:r>
                <w:proofErr w:type="gramEnd"/>
                <w:r w:rsidR="00CF509E" w:rsidRPr="00C56BB3">
                  <w:rPr>
                    <w:rFonts w:asciiTheme="minorEastAsia" w:hAnsiTheme="minorEastAsia" w:cs="Gungsuh"/>
                    <w:szCs w:val="24"/>
                  </w:rPr>
                  <w:t>、畫線</w:t>
                </w:r>
                <w:proofErr w:type="gramStart"/>
                <w:r w:rsidR="00CF509E" w:rsidRPr="00C56BB3">
                  <w:rPr>
                    <w:rFonts w:asciiTheme="minorEastAsia" w:hAnsiTheme="minorEastAsia" w:cs="Gungsuh"/>
                    <w:szCs w:val="24"/>
                  </w:rPr>
                  <w:t>）</w:t>
                </w:r>
                <w:proofErr w:type="gramEnd"/>
                <w:r w:rsidR="00CF509E" w:rsidRPr="00C56BB3">
                  <w:rPr>
                    <w:rFonts w:asciiTheme="minorEastAsia" w:hAnsiTheme="minorEastAsia" w:cs="Gungsuh"/>
                    <w:szCs w:val="24"/>
                  </w:rPr>
                  <w:t>/合成橡膠球場採用4.5mm-8mm厚</w:t>
                </w:r>
                <w:proofErr w:type="gramStart"/>
                <w:r w:rsidR="00CF509E" w:rsidRPr="00C56BB3">
                  <w:rPr>
                    <w:rFonts w:asciiTheme="minorEastAsia" w:hAnsiTheme="minorEastAsia" w:cs="Gungsuh"/>
                    <w:szCs w:val="24"/>
                  </w:rPr>
                  <w:t>合成橡膠面層</w:t>
                </w:r>
                <w:proofErr w:type="gramEnd"/>
                <w:r w:rsidR="00CF509E" w:rsidRPr="00C56BB3">
                  <w:rPr>
                    <w:rFonts w:asciiTheme="minorEastAsia" w:hAnsiTheme="minorEastAsia" w:cs="Gungsuh"/>
                    <w:szCs w:val="24"/>
                  </w:rPr>
                  <w:t>，黏著劑應採用附著力較好之產品，膠</w:t>
                </w:r>
                <w:proofErr w:type="gramStart"/>
                <w:r w:rsidR="00CF509E" w:rsidRPr="00C56BB3">
                  <w:rPr>
                    <w:rFonts w:asciiTheme="minorEastAsia" w:hAnsiTheme="minorEastAsia" w:cs="Gungsuh"/>
                    <w:szCs w:val="24"/>
                  </w:rPr>
                  <w:t>毯</w:t>
                </w:r>
                <w:proofErr w:type="gramEnd"/>
                <w:r w:rsidR="00CF509E" w:rsidRPr="00C56BB3">
                  <w:rPr>
                    <w:rFonts w:asciiTheme="minorEastAsia" w:hAnsiTheme="minorEastAsia" w:cs="Gungsuh"/>
                    <w:szCs w:val="24"/>
                  </w:rPr>
                  <w:t>接合處須以重物重壓確實固結。若為室外跑道則厚度則採用12mm（助跑道厚度為20mm）。</w:t>
                </w:r>
              </w:sdtContent>
            </w:sdt>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088732" w14:textId="2F51BB30" w:rsidR="00CF509E" w:rsidRPr="00C56BB3" w:rsidRDefault="00CF509E" w:rsidP="004D2254">
            <w:pPr>
              <w:jc w:val="both"/>
              <w:rPr>
                <w:rFonts w:asciiTheme="minorEastAsia" w:hAnsiTheme="minorEastAsia" w:cs="Times New Roman"/>
                <w:szCs w:val="24"/>
              </w:rPr>
            </w:pPr>
            <w:r w:rsidRPr="00C56BB3">
              <w:rPr>
                <w:rFonts w:asciiTheme="minorEastAsia" w:hAnsiTheme="minorEastAsia" w:cs="Gungsuh"/>
                <w:szCs w:val="24"/>
              </w:rPr>
              <w:t>潮濕</w:t>
            </w:r>
            <w:proofErr w:type="gramStart"/>
            <w:r w:rsidRPr="00C56BB3">
              <w:rPr>
                <w:rFonts w:asciiTheme="minorEastAsia" w:hAnsiTheme="minorEastAsia" w:cs="Gungsuh"/>
                <w:szCs w:val="24"/>
              </w:rPr>
              <w:t>時具止滑度</w:t>
            </w:r>
            <w:proofErr w:type="gramEnd"/>
            <w:r w:rsidRPr="00C56BB3">
              <w:rPr>
                <w:rFonts w:asciiTheme="minorEastAsia" w:hAnsiTheme="minorEastAsia" w:cs="Gungsuh"/>
                <w:szCs w:val="24"/>
              </w:rPr>
              <w:t>，彩衣層內層可</w:t>
            </w:r>
            <w:proofErr w:type="gramStart"/>
            <w:r w:rsidRPr="00C56BB3">
              <w:rPr>
                <w:rFonts w:asciiTheme="minorEastAsia" w:hAnsiTheme="minorEastAsia" w:cs="Gungsuh"/>
                <w:szCs w:val="24"/>
              </w:rPr>
              <w:t>適當摻</w:t>
            </w:r>
            <w:proofErr w:type="gramEnd"/>
            <w:r w:rsidRPr="00C56BB3">
              <w:rPr>
                <w:rFonts w:asciiTheme="minorEastAsia" w:hAnsiTheme="minorEastAsia" w:cs="Gungsuh"/>
                <w:szCs w:val="24"/>
              </w:rPr>
              <w:t>入8%之石英砂，增加摩擦力</w:t>
            </w:r>
          </w:p>
        </w:tc>
      </w:tr>
    </w:tbl>
    <w:p w14:paraId="429A686A" w14:textId="1123F54B"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面層設計</w:t>
      </w:r>
      <w:proofErr w:type="gramEnd"/>
      <w:r w:rsidRPr="00C56BB3">
        <w:rPr>
          <w:rFonts w:asciiTheme="minorEastAsia" w:hAnsiTheme="minorEastAsia" w:cs="Times New Roman" w:hint="eastAsia"/>
          <w:sz w:val="28"/>
          <w:szCs w:val="28"/>
        </w:rPr>
        <w:t>規劃示意圖</w:t>
      </w:r>
    </w:p>
    <w:p w14:paraId="38A47C8E" w14:textId="2B85EEBA" w:rsidR="00A624AD" w:rsidRPr="00C56BB3" w:rsidRDefault="00CF509E" w:rsidP="00A624AD">
      <w:pPr>
        <w:autoSpaceDE w:val="0"/>
        <w:autoSpaceDN w:val="0"/>
        <w:adjustRightInd w:val="0"/>
        <w:snapToGrid w:val="0"/>
        <w:spacing w:line="360" w:lineRule="auto"/>
        <w:ind w:leftChars="62" w:left="862" w:hangingChars="297" w:hanging="713"/>
        <w:jc w:val="both"/>
        <w:rPr>
          <w:rFonts w:asciiTheme="minorEastAsia" w:hAnsiTheme="minorEastAsia" w:cs="Times New Roman"/>
          <w:sz w:val="28"/>
          <w:szCs w:val="28"/>
        </w:rPr>
      </w:pPr>
      <w:r w:rsidRPr="00C56BB3">
        <w:rPr>
          <w:noProof/>
        </w:rPr>
        <mc:AlternateContent>
          <mc:Choice Requires="wpg">
            <w:drawing>
              <wp:anchor distT="0" distB="0" distL="114300" distR="114300" simplePos="0" relativeHeight="251661312" behindDoc="0" locked="0" layoutInCell="1" allowOverlap="1" wp14:anchorId="4855CDBF" wp14:editId="3896429D">
                <wp:simplePos x="0" y="0"/>
                <wp:positionH relativeFrom="margin">
                  <wp:align>left</wp:align>
                </wp:positionH>
                <wp:positionV relativeFrom="paragraph">
                  <wp:posOffset>59841</wp:posOffset>
                </wp:positionV>
                <wp:extent cx="6014302" cy="2468880"/>
                <wp:effectExtent l="0" t="0" r="5715" b="7620"/>
                <wp:wrapNone/>
                <wp:docPr id="57" name="群組 57"/>
                <wp:cNvGraphicFramePr/>
                <a:graphic xmlns:a="http://schemas.openxmlformats.org/drawingml/2006/main">
                  <a:graphicData uri="http://schemas.microsoft.com/office/word/2010/wordprocessingGroup">
                    <wpg:wgp>
                      <wpg:cNvGrpSpPr/>
                      <wpg:grpSpPr>
                        <a:xfrm>
                          <a:off x="0" y="0"/>
                          <a:ext cx="6014302" cy="2468880"/>
                          <a:chOff x="1" y="0"/>
                          <a:chExt cx="9058470" cy="2860160"/>
                        </a:xfrm>
                      </wpg:grpSpPr>
                      <pic:pic xmlns:pic="http://schemas.openxmlformats.org/drawingml/2006/picture">
                        <pic:nvPicPr>
                          <pic:cNvPr id="60" name="Shape 25"/>
                          <pic:cNvPicPr preferRelativeResize="0"/>
                        </pic:nvPicPr>
                        <pic:blipFill rotWithShape="1">
                          <a:blip r:embed="rId9">
                            <a:alphaModFix/>
                          </a:blip>
                          <a:srcRect l="64095" t="52704" r="1789" b="13403"/>
                          <a:stretch/>
                        </pic:blipFill>
                        <pic:spPr>
                          <a:xfrm>
                            <a:off x="5011644" y="0"/>
                            <a:ext cx="4046827" cy="2860160"/>
                          </a:xfrm>
                          <a:prstGeom prst="rect">
                            <a:avLst/>
                          </a:prstGeom>
                          <a:noFill/>
                          <a:ln>
                            <a:noFill/>
                          </a:ln>
                        </pic:spPr>
                      </pic:pic>
                      <pic:pic xmlns:pic="http://schemas.openxmlformats.org/drawingml/2006/picture">
                        <pic:nvPicPr>
                          <pic:cNvPr id="61" name="Shape 26"/>
                          <pic:cNvPicPr preferRelativeResize="0"/>
                        </pic:nvPicPr>
                        <pic:blipFill rotWithShape="1">
                          <a:blip r:embed="rId9">
                            <a:alphaModFix/>
                          </a:blip>
                          <a:srcRect l="4600" t="56392" r="59962" b="1512"/>
                          <a:stretch/>
                        </pic:blipFill>
                        <pic:spPr>
                          <a:xfrm>
                            <a:off x="1" y="53161"/>
                            <a:ext cx="4832861" cy="2806998"/>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C7C690" id="群組 57" o:spid="_x0000_s1026" style="position:absolute;margin-left:0;margin-top:4.7pt;width:473.55pt;height:194.4pt;z-index:251661312;mso-position-horizontal:left;mso-position-horizontal-relative:margin;mso-width-relative:margin;mso-height-relative:margin" coordorigin="" coordsize="90584,28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5" o:spid="_x0000_s1027" type="#_x0000_t75" style="position:absolute;left:50116;width:40468;height:286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">
                  <v:imagedata r:id="rId10" o:title="" croptop="34540f" cropbottom="8784f" cropleft="42005f" cropright="1172f"/>
                </v:shape>
                <v:shape id="Shape 26" o:spid="_x0000_s1028" type="#_x0000_t75" style="position:absolute;top:531;width:48328;height:2807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">
                  <v:imagedata r:id="rId10" o:title="" croptop="36957f" cropbottom="991f" cropleft="3015f" cropright="39297f"/>
                </v:shape>
                <w10:wrap anchorx="margin"/>
              </v:group>
            </w:pict>
          </mc:Fallback>
        </mc:AlternateContent>
      </w:r>
    </w:p>
    <w:p w14:paraId="194B2975" w14:textId="0CAED750"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
    <w:p w14:paraId="7382271F" w14:textId="77777777"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
    <w:p w14:paraId="6323C440" w14:textId="77777777"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
    <w:p w14:paraId="6E2CABFB" w14:textId="77777777"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
    <w:p w14:paraId="42CEA921" w14:textId="77777777"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
    <w:p w14:paraId="0D3B3507" w14:textId="77777777" w:rsidR="00A624AD" w:rsidRPr="00C56BB3" w:rsidRDefault="00A624AD"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sz w:val="28"/>
          <w:szCs w:val="28"/>
        </w:rPr>
      </w:pPr>
    </w:p>
    <w:p w14:paraId="52E0E673" w14:textId="77777777" w:rsidR="00285AA9" w:rsidRPr="00C56BB3" w:rsidRDefault="00285AA9" w:rsidP="00285AA9">
      <w:pPr>
        <w:tabs>
          <w:tab w:val="left" w:pos="1134"/>
        </w:tabs>
        <w:autoSpaceDE w:val="0"/>
        <w:autoSpaceDN w:val="0"/>
        <w:adjustRightInd w:val="0"/>
        <w:snapToGrid w:val="0"/>
        <w:spacing w:line="276" w:lineRule="auto"/>
        <w:jc w:val="both"/>
        <w:rPr>
          <w:rFonts w:asciiTheme="minorEastAsia" w:hAnsiTheme="minorEastAsia" w:cs="Times New Roman"/>
          <w:sz w:val="28"/>
          <w:szCs w:val="28"/>
        </w:rPr>
      </w:pPr>
    </w:p>
    <w:p w14:paraId="3DE85B19" w14:textId="71C5F8A6" w:rsidR="00A624AD" w:rsidRPr="00C56BB3" w:rsidRDefault="00A624AD" w:rsidP="00A71110">
      <w:pPr>
        <w:pStyle w:val="a4"/>
        <w:numPr>
          <w:ilvl w:val="0"/>
          <w:numId w:val="50"/>
        </w:numPr>
        <w:tabs>
          <w:tab w:val="left" w:pos="1134"/>
        </w:tabs>
        <w:autoSpaceDE w:val="0"/>
        <w:autoSpaceDN w:val="0"/>
        <w:adjustRightInd w:val="0"/>
        <w:snapToGrid w:val="0"/>
        <w:spacing w:line="276" w:lineRule="auto"/>
        <w:ind w:leftChars="0" w:firstLine="342"/>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面層施工</w:t>
      </w:r>
      <w:proofErr w:type="gramEnd"/>
      <w:r w:rsidRPr="00C56BB3">
        <w:rPr>
          <w:rFonts w:asciiTheme="minorEastAsia" w:hAnsiTheme="minorEastAsia" w:cs="Times New Roman" w:hint="eastAsia"/>
          <w:sz w:val="28"/>
          <w:szCs w:val="28"/>
        </w:rPr>
        <w:t>原則</w:t>
      </w:r>
    </w:p>
    <w:p w14:paraId="6931B2E3" w14:textId="433D4A89" w:rsidR="001D1C11" w:rsidRPr="00C56BB3" w:rsidRDefault="00A624AD" w:rsidP="00A71110">
      <w:pPr>
        <w:pStyle w:val="a4"/>
        <w:numPr>
          <w:ilvl w:val="0"/>
          <w:numId w:val="51"/>
        </w:numPr>
        <w:tabs>
          <w:tab w:val="left" w:pos="1134"/>
          <w:tab w:val="left" w:pos="1276"/>
          <w:tab w:val="left" w:pos="1560"/>
        </w:tabs>
        <w:autoSpaceDE w:val="0"/>
        <w:autoSpaceDN w:val="0"/>
        <w:adjustRightInd w:val="0"/>
        <w:snapToGrid w:val="0"/>
        <w:spacing w:line="360" w:lineRule="auto"/>
        <w:ind w:leftChars="0" w:left="1560" w:hanging="426"/>
        <w:jc w:val="both"/>
        <w:rPr>
          <w:rFonts w:asciiTheme="minorEastAsia" w:hAnsiTheme="minorEastAsia" w:cs="Times New Roman"/>
          <w:sz w:val="28"/>
          <w:szCs w:val="28"/>
        </w:rPr>
      </w:pPr>
      <w:r w:rsidRPr="00C56BB3">
        <w:rPr>
          <w:rFonts w:asciiTheme="minorEastAsia" w:hAnsiTheme="minorEastAsia" w:cs="Times New Roman" w:hint="eastAsia"/>
          <w:sz w:val="28"/>
          <w:szCs w:val="28"/>
        </w:rPr>
        <w:t>運動</w:t>
      </w:r>
      <w:proofErr w:type="gramStart"/>
      <w:r w:rsidRPr="00C56BB3">
        <w:rPr>
          <w:rFonts w:asciiTheme="minorEastAsia" w:hAnsiTheme="minorEastAsia" w:cs="Times New Roman" w:hint="eastAsia"/>
          <w:sz w:val="28"/>
          <w:szCs w:val="28"/>
        </w:rPr>
        <w:t>面材若</w:t>
      </w:r>
      <w:proofErr w:type="gramEnd"/>
      <w:r w:rsidRPr="00C56BB3">
        <w:rPr>
          <w:rFonts w:asciiTheme="minorEastAsia" w:hAnsiTheme="minorEastAsia" w:cs="Times New Roman" w:hint="eastAsia"/>
          <w:sz w:val="28"/>
          <w:szCs w:val="28"/>
        </w:rPr>
        <w:t>採用壓克力、PU或合成橡膠</w:t>
      </w:r>
      <w:proofErr w:type="gramStart"/>
      <w:r w:rsidRPr="00C56BB3">
        <w:rPr>
          <w:rFonts w:asciiTheme="minorEastAsia" w:hAnsiTheme="minorEastAsia" w:cs="Times New Roman" w:hint="eastAsia"/>
          <w:sz w:val="28"/>
          <w:szCs w:val="28"/>
        </w:rPr>
        <w:t>運動面層時</w:t>
      </w:r>
      <w:proofErr w:type="gramEnd"/>
      <w:r w:rsidRPr="00C56BB3">
        <w:rPr>
          <w:rFonts w:asciiTheme="minorEastAsia" w:hAnsiTheme="minorEastAsia" w:cs="Times New Roman" w:hint="eastAsia"/>
          <w:sz w:val="28"/>
          <w:szCs w:val="28"/>
        </w:rPr>
        <w:t>其底層應採用瀝</w:t>
      </w:r>
      <w:r w:rsidRPr="00C56BB3">
        <w:rPr>
          <w:rFonts w:asciiTheme="minorEastAsia" w:hAnsiTheme="minorEastAsia" w:cs="Times New Roman" w:hint="eastAsia"/>
          <w:sz w:val="28"/>
          <w:szCs w:val="28"/>
        </w:rPr>
        <w:lastRenderedPageBreak/>
        <w:t>青材質以增加黏著效果，及避</w:t>
      </w:r>
      <w:r w:rsidR="008A7380">
        <w:rPr>
          <w:rFonts w:asciiTheme="minorEastAsia" w:hAnsiTheme="minorEastAsia" w:cs="Times New Roman" w:hint="eastAsia"/>
          <w:sz w:val="28"/>
          <w:szCs w:val="28"/>
        </w:rPr>
        <w:t>免</w:t>
      </w:r>
      <w:proofErr w:type="gramStart"/>
      <w:r w:rsidRPr="00C56BB3">
        <w:rPr>
          <w:rFonts w:asciiTheme="minorEastAsia" w:hAnsiTheme="minorEastAsia" w:cs="Times New Roman" w:hint="eastAsia"/>
          <w:sz w:val="28"/>
          <w:szCs w:val="28"/>
        </w:rPr>
        <w:t>基礎面層受</w:t>
      </w:r>
      <w:proofErr w:type="gramEnd"/>
      <w:r w:rsidRPr="00C56BB3">
        <w:rPr>
          <w:rFonts w:asciiTheme="minorEastAsia" w:hAnsiTheme="minorEastAsia" w:cs="Times New Roman" w:hint="eastAsia"/>
          <w:sz w:val="28"/>
          <w:szCs w:val="28"/>
        </w:rPr>
        <w:t>氣候影響熱脹冷縮而拉裂，若不得不採用混凝土時也應切割合適的伸縮縫，但若採用混凝土整</w:t>
      </w:r>
      <w:proofErr w:type="gramStart"/>
      <w:r w:rsidRPr="00C56BB3">
        <w:rPr>
          <w:rFonts w:asciiTheme="minorEastAsia" w:hAnsiTheme="minorEastAsia" w:cs="Times New Roman" w:hint="eastAsia"/>
          <w:sz w:val="28"/>
          <w:szCs w:val="28"/>
        </w:rPr>
        <w:t>佈</w:t>
      </w:r>
      <w:proofErr w:type="gramEnd"/>
      <w:r w:rsidRPr="00C56BB3">
        <w:rPr>
          <w:rFonts w:asciiTheme="minorEastAsia" w:hAnsiTheme="minorEastAsia" w:cs="Times New Roman" w:hint="eastAsia"/>
          <w:sz w:val="28"/>
          <w:szCs w:val="28"/>
        </w:rPr>
        <w:t>粉光及切割</w:t>
      </w:r>
      <w:proofErr w:type="gramStart"/>
      <w:r w:rsidRPr="00C56BB3">
        <w:rPr>
          <w:rFonts w:asciiTheme="minorEastAsia" w:hAnsiTheme="minorEastAsia" w:cs="Times New Roman" w:hint="eastAsia"/>
          <w:sz w:val="28"/>
          <w:szCs w:val="28"/>
        </w:rPr>
        <w:t>伸縮縫時</w:t>
      </w:r>
      <w:proofErr w:type="gramEnd"/>
      <w:r w:rsidRPr="00C56BB3">
        <w:rPr>
          <w:rFonts w:asciiTheme="minorEastAsia" w:hAnsiTheme="minorEastAsia" w:cs="Times New Roman" w:hint="eastAsia"/>
          <w:sz w:val="28"/>
          <w:szCs w:val="28"/>
        </w:rPr>
        <w:t>，表層不宜再塗</w:t>
      </w:r>
      <w:proofErr w:type="gramStart"/>
      <w:r w:rsidRPr="00C56BB3">
        <w:rPr>
          <w:rFonts w:asciiTheme="minorEastAsia" w:hAnsiTheme="minorEastAsia" w:cs="Times New Roman" w:hint="eastAsia"/>
          <w:sz w:val="28"/>
          <w:szCs w:val="28"/>
        </w:rPr>
        <w:t>佈</w:t>
      </w:r>
      <w:proofErr w:type="gramEnd"/>
      <w:r w:rsidRPr="00C56BB3">
        <w:rPr>
          <w:rFonts w:asciiTheme="minorEastAsia" w:hAnsiTheme="minorEastAsia" w:cs="Times New Roman" w:hint="eastAsia"/>
          <w:sz w:val="28"/>
          <w:szCs w:val="28"/>
        </w:rPr>
        <w:t>壓克力。</w:t>
      </w:r>
    </w:p>
    <w:p w14:paraId="5D01832D" w14:textId="77777777" w:rsidR="001D1C11" w:rsidRPr="00C56BB3" w:rsidRDefault="00A624AD" w:rsidP="00A71110">
      <w:pPr>
        <w:pStyle w:val="a4"/>
        <w:numPr>
          <w:ilvl w:val="0"/>
          <w:numId w:val="51"/>
        </w:numPr>
        <w:tabs>
          <w:tab w:val="left" w:pos="1134"/>
          <w:tab w:val="left" w:pos="1276"/>
          <w:tab w:val="left" w:pos="1560"/>
        </w:tabs>
        <w:autoSpaceDE w:val="0"/>
        <w:autoSpaceDN w:val="0"/>
        <w:adjustRightInd w:val="0"/>
        <w:snapToGrid w:val="0"/>
        <w:spacing w:line="360" w:lineRule="auto"/>
        <w:ind w:leftChars="0" w:left="1560" w:hanging="426"/>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運動面層材料</w:t>
      </w:r>
      <w:proofErr w:type="gramEnd"/>
      <w:r w:rsidRPr="00C56BB3">
        <w:rPr>
          <w:rFonts w:asciiTheme="minorEastAsia" w:hAnsiTheme="minorEastAsia" w:cs="Times New Roman" w:hint="eastAsia"/>
          <w:sz w:val="28"/>
          <w:szCs w:val="28"/>
        </w:rPr>
        <w:t>泡水後極易損壞，規劃運動場地區域排水應充分考慮下雨後或豪雨時，不應發生積水狀況。亦應注意運動</w:t>
      </w:r>
      <w:proofErr w:type="gramStart"/>
      <w:r w:rsidRPr="00C56BB3">
        <w:rPr>
          <w:rFonts w:asciiTheme="minorEastAsia" w:hAnsiTheme="minorEastAsia" w:cs="Times New Roman" w:hint="eastAsia"/>
          <w:sz w:val="28"/>
          <w:szCs w:val="28"/>
        </w:rPr>
        <w:t>面層施</w:t>
      </w:r>
      <w:proofErr w:type="gramEnd"/>
      <w:r w:rsidRPr="00C56BB3">
        <w:rPr>
          <w:rFonts w:asciiTheme="minorEastAsia" w:hAnsiTheme="minorEastAsia" w:cs="Times New Roman" w:hint="eastAsia"/>
          <w:sz w:val="28"/>
          <w:szCs w:val="28"/>
        </w:rPr>
        <w:t>作完成面與不低於排水溝高度，避免局</w:t>
      </w:r>
      <w:proofErr w:type="gramStart"/>
      <w:r w:rsidRPr="00C56BB3">
        <w:rPr>
          <w:rFonts w:asciiTheme="minorEastAsia" w:hAnsiTheme="minorEastAsia" w:cs="Times New Roman" w:hint="eastAsia"/>
          <w:sz w:val="28"/>
          <w:szCs w:val="28"/>
        </w:rPr>
        <w:t>佈</w:t>
      </w:r>
      <w:proofErr w:type="gramEnd"/>
      <w:r w:rsidRPr="00C56BB3">
        <w:rPr>
          <w:rFonts w:asciiTheme="minorEastAsia" w:hAnsiTheme="minorEastAsia" w:cs="Times New Roman" w:hint="eastAsia"/>
          <w:sz w:val="28"/>
          <w:szCs w:val="28"/>
        </w:rPr>
        <w:t>積水，又運動面層</w:t>
      </w:r>
      <w:proofErr w:type="gramStart"/>
      <w:r w:rsidRPr="00C56BB3">
        <w:rPr>
          <w:rFonts w:asciiTheme="minorEastAsia" w:hAnsiTheme="minorEastAsia" w:cs="Times New Roman" w:hint="eastAsia"/>
          <w:sz w:val="28"/>
          <w:szCs w:val="28"/>
        </w:rPr>
        <w:t>洩</w:t>
      </w:r>
      <w:proofErr w:type="gramEnd"/>
      <w:r w:rsidRPr="00C56BB3">
        <w:rPr>
          <w:rFonts w:asciiTheme="minorEastAsia" w:hAnsiTheme="minorEastAsia" w:cs="Times New Roman" w:hint="eastAsia"/>
          <w:sz w:val="28"/>
          <w:szCs w:val="28"/>
        </w:rPr>
        <w:t>水坡度一般設計上限為1%坡度，雖務期排水良好但不應影響運動機能。</w:t>
      </w:r>
    </w:p>
    <w:p w14:paraId="5366DF47" w14:textId="77777777" w:rsidR="001D1C11" w:rsidRPr="00C56BB3" w:rsidRDefault="00A624AD" w:rsidP="00A71110">
      <w:pPr>
        <w:pStyle w:val="a4"/>
        <w:numPr>
          <w:ilvl w:val="0"/>
          <w:numId w:val="51"/>
        </w:numPr>
        <w:tabs>
          <w:tab w:val="left" w:pos="1134"/>
          <w:tab w:val="left" w:pos="1276"/>
          <w:tab w:val="left" w:pos="1560"/>
        </w:tabs>
        <w:autoSpaceDE w:val="0"/>
        <w:autoSpaceDN w:val="0"/>
        <w:adjustRightInd w:val="0"/>
        <w:snapToGrid w:val="0"/>
        <w:spacing w:line="360" w:lineRule="auto"/>
        <w:ind w:leftChars="0" w:left="1560" w:hanging="426"/>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基礎層應分層確實壓實，不能有波浪狀或海綿狀等。</w:t>
      </w:r>
    </w:p>
    <w:p w14:paraId="2274CF68" w14:textId="1CE9E0EF" w:rsidR="00C63A0C" w:rsidRPr="00C56BB3" w:rsidRDefault="00A624AD" w:rsidP="00A71110">
      <w:pPr>
        <w:pStyle w:val="a4"/>
        <w:numPr>
          <w:ilvl w:val="0"/>
          <w:numId w:val="51"/>
        </w:numPr>
        <w:tabs>
          <w:tab w:val="left" w:pos="1134"/>
          <w:tab w:val="left" w:pos="1276"/>
          <w:tab w:val="left" w:pos="1560"/>
        </w:tabs>
        <w:autoSpaceDE w:val="0"/>
        <w:autoSpaceDN w:val="0"/>
        <w:adjustRightInd w:val="0"/>
        <w:snapToGrid w:val="0"/>
        <w:spacing w:line="360" w:lineRule="auto"/>
        <w:ind w:leftChars="0" w:left="1560" w:hanging="426"/>
        <w:jc w:val="both"/>
        <w:rPr>
          <w:rFonts w:asciiTheme="minorEastAsia" w:hAnsiTheme="minorEastAsia" w:cs="Times New Roman"/>
          <w:sz w:val="28"/>
          <w:szCs w:val="28"/>
        </w:rPr>
      </w:pPr>
      <w:r w:rsidRPr="00C56BB3">
        <w:rPr>
          <w:rFonts w:asciiTheme="minorEastAsia" w:hAnsiTheme="minorEastAsia" w:cs="Times New Roman" w:hint="eastAsia"/>
          <w:sz w:val="28"/>
          <w:szCs w:val="28"/>
        </w:rPr>
        <w:t>新建及整修相關之規範標準及施工品管要點可參考教育部體育署「學校運動設施設計參考手冊」。</w:t>
      </w:r>
    </w:p>
    <w:p w14:paraId="2B807E4E" w14:textId="13A18E62" w:rsidR="00A624AD" w:rsidRPr="00C56BB3" w:rsidRDefault="00A624AD" w:rsidP="00A71110">
      <w:pPr>
        <w:pStyle w:val="a4"/>
        <w:numPr>
          <w:ilvl w:val="0"/>
          <w:numId w:val="50"/>
        </w:numPr>
        <w:tabs>
          <w:tab w:val="left" w:pos="1134"/>
        </w:tabs>
        <w:autoSpaceDE w:val="0"/>
        <w:autoSpaceDN w:val="0"/>
        <w:adjustRightInd w:val="0"/>
        <w:snapToGrid w:val="0"/>
        <w:spacing w:line="360" w:lineRule="auto"/>
        <w:ind w:leftChars="0" w:left="1134"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球場</w:t>
      </w:r>
      <w:proofErr w:type="gramStart"/>
      <w:r w:rsidRPr="00C56BB3">
        <w:rPr>
          <w:rFonts w:asciiTheme="minorEastAsia" w:hAnsiTheme="minorEastAsia" w:cs="Times New Roman" w:hint="eastAsia"/>
          <w:sz w:val="28"/>
          <w:szCs w:val="28"/>
        </w:rPr>
        <w:t>規</w:t>
      </w:r>
      <w:proofErr w:type="gramEnd"/>
      <w:r w:rsidRPr="00C56BB3">
        <w:rPr>
          <w:rFonts w:asciiTheme="minorEastAsia" w:hAnsiTheme="minorEastAsia" w:cs="Times New Roman" w:hint="eastAsia"/>
          <w:sz w:val="28"/>
          <w:szCs w:val="28"/>
        </w:rPr>
        <w:t>線與規劃，請根據教育部體育署運動設施規範及分級分類參考手冊、教育部體育署</w:t>
      </w:r>
      <w:proofErr w:type="gramStart"/>
      <w:r w:rsidRPr="00C56BB3">
        <w:rPr>
          <w:rFonts w:asciiTheme="minorEastAsia" w:hAnsiTheme="minorEastAsia" w:cs="Times New Roman" w:hint="eastAsia"/>
          <w:sz w:val="28"/>
          <w:szCs w:val="28"/>
        </w:rPr>
        <w:t>103</w:t>
      </w:r>
      <w:proofErr w:type="gramEnd"/>
      <w:r w:rsidRPr="00C56BB3">
        <w:rPr>
          <w:rFonts w:asciiTheme="minorEastAsia" w:hAnsiTheme="minorEastAsia" w:cs="Times New Roman" w:hint="eastAsia"/>
          <w:sz w:val="28"/>
          <w:szCs w:val="28"/>
        </w:rPr>
        <w:t>年度運動設施參考手冊，進行規劃與設計</w:t>
      </w:r>
      <w:r w:rsidR="00FC79EB" w:rsidRPr="00C56BB3">
        <w:rPr>
          <w:rFonts w:asciiTheme="minorEastAsia" w:hAnsiTheme="minorEastAsia" w:cs="Times New Roman" w:hint="eastAsia"/>
          <w:sz w:val="28"/>
          <w:szCs w:val="28"/>
        </w:rPr>
        <w:t>，必要時可依實際情形進行調整。運動場地的畫線設計，請與甲方討論需求及評估場地限制後進行規劃及設置。討論需求及評估場地限制後進行規劃及設置。</w:t>
      </w:r>
    </w:p>
    <w:p w14:paraId="499FB3A9" w14:textId="77777777" w:rsidR="00D46CAF" w:rsidRPr="00C56BB3" w:rsidRDefault="00A624AD" w:rsidP="00D46CAF">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檢驗文件</w:t>
      </w:r>
    </w:p>
    <w:p w14:paraId="5CE0B3F6" w14:textId="2BB7EA2E" w:rsidR="00D46CAF" w:rsidRPr="00C56BB3" w:rsidRDefault="00D46CAF" w:rsidP="00D46CAF">
      <w:pPr>
        <w:pStyle w:val="a4"/>
        <w:tabs>
          <w:tab w:val="left" w:pos="993"/>
        </w:tabs>
        <w:autoSpaceDE w:val="0"/>
        <w:autoSpaceDN w:val="0"/>
        <w:adjustRightInd w:val="0"/>
        <w:snapToGrid w:val="0"/>
        <w:spacing w:line="360" w:lineRule="auto"/>
        <w:ind w:leftChars="0" w:left="965"/>
        <w:jc w:val="both"/>
        <w:rPr>
          <w:rFonts w:asciiTheme="minorEastAsia" w:hAnsiTheme="minorEastAsia" w:cs="Times New Roman"/>
          <w:sz w:val="28"/>
          <w:szCs w:val="28"/>
        </w:rPr>
      </w:pPr>
      <w:r w:rsidRPr="00C56BB3">
        <w:rPr>
          <w:rFonts w:asciiTheme="minorEastAsia" w:hAnsiTheme="minorEastAsia" w:cs="Times New Roman" w:hint="eastAsia"/>
          <w:sz w:val="28"/>
          <w:szCs w:val="28"/>
        </w:rPr>
        <w:t>上述太陽能光電風雨球場發電設備之結構規格要求，興建前及完工後須檢附相關文件審查核備，倘涉及建築法相關規定，請依建築法規定取得執照。</w:t>
      </w:r>
    </w:p>
    <w:p w14:paraId="3364B9C9"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1. 興建前檢驗文件</w:t>
      </w:r>
    </w:p>
    <w:p w14:paraId="3A38308F"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(1). 結構計算書</w:t>
      </w:r>
    </w:p>
    <w:p w14:paraId="18AB9DF1"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(2). 設置圖說（剖面示意圖、平面配置圖、立面圖等）</w:t>
      </w:r>
    </w:p>
    <w:p w14:paraId="0AD6DEAD"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(3). 依法登記開業/執業之建築師及結構技師簽證文件</w:t>
      </w:r>
    </w:p>
    <w:p w14:paraId="70294832"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檢驗文件正本乙份、影本兩份行文送達甲方審查核備，核備完成後正本由甲方收執，影本由</w:t>
      </w:r>
      <w:proofErr w:type="gramStart"/>
      <w:r w:rsidRPr="00C56BB3">
        <w:rPr>
          <w:rFonts w:asciiTheme="minorEastAsia" w:hAnsiTheme="minorEastAsia" w:cs="Times New Roman" w:hint="eastAsia"/>
          <w:sz w:val="28"/>
          <w:szCs w:val="28"/>
        </w:rPr>
        <w:t>甲方函轉</w:t>
      </w:r>
      <w:proofErr w:type="gramEnd"/>
      <w:r w:rsidRPr="00C56BB3">
        <w:rPr>
          <w:rFonts w:asciiTheme="minorEastAsia" w:hAnsiTheme="minorEastAsia" w:cs="Times New Roman" w:hint="eastAsia"/>
          <w:sz w:val="28"/>
          <w:szCs w:val="28"/>
        </w:rPr>
        <w:t>所在地主管建築機關備查。</w:t>
      </w:r>
    </w:p>
    <w:p w14:paraId="7AC38C96"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2. 完工後檢驗文件：須由依法登記開業或執業之建築師與結構技師，依照下列文件進行現場查驗，以確認符合項目要求。</w:t>
      </w:r>
    </w:p>
    <w:p w14:paraId="3AF56262"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(1).太陽能光電球場檢驗項目</w:t>
      </w:r>
    </w:p>
    <w:p w14:paraId="72CC283C"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(2).結構計算說明書</w:t>
      </w:r>
    </w:p>
    <w:p w14:paraId="1D306F73"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(3).設置圖說（剖面示意圖、平面配置圖、立面圖等）</w:t>
      </w:r>
    </w:p>
    <w:p w14:paraId="663046BF"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(4).電機技師簽證</w:t>
      </w:r>
    </w:p>
    <w:p w14:paraId="65170186" w14:textId="77777777" w:rsidR="00D46CAF" w:rsidRPr="00C56BB3" w:rsidRDefault="00D46CAF" w:rsidP="00D46CAF">
      <w:pPr>
        <w:tabs>
          <w:tab w:val="left" w:pos="1134"/>
          <w:tab w:val="left" w:pos="1276"/>
        </w:tabs>
        <w:autoSpaceDE w:val="0"/>
        <w:autoSpaceDN w:val="0"/>
        <w:adjustRightInd w:val="0"/>
        <w:snapToGrid w:val="0"/>
        <w:spacing w:line="360" w:lineRule="auto"/>
        <w:ind w:leftChars="400" w:left="960"/>
        <w:jc w:val="both"/>
        <w:rPr>
          <w:rFonts w:asciiTheme="minorEastAsia" w:hAnsiTheme="minorEastAsia" w:cs="Times New Roman"/>
          <w:sz w:val="28"/>
          <w:szCs w:val="28"/>
        </w:rPr>
      </w:pPr>
      <w:r w:rsidRPr="00C56BB3">
        <w:rPr>
          <w:rFonts w:asciiTheme="minorEastAsia" w:hAnsiTheme="minorEastAsia" w:cs="Times New Roman" w:hint="eastAsia"/>
          <w:sz w:val="28"/>
          <w:szCs w:val="28"/>
        </w:rPr>
        <w:t>(5).加裝設漏電斷路器 （施工完成後確認漏電斷路器使用功能正常）。經查驗合格後，請建築師、土木技師或結構技師及電機技師填具完竣證明書及檢驗表。檢驗文件正本乙份、影本兩份行文送達甲方審查核備，核備完成後正本由甲方收執，影本由</w:t>
      </w:r>
      <w:proofErr w:type="gramStart"/>
      <w:r w:rsidRPr="00C56BB3">
        <w:rPr>
          <w:rFonts w:asciiTheme="minorEastAsia" w:hAnsiTheme="minorEastAsia" w:cs="Times New Roman" w:hint="eastAsia"/>
          <w:sz w:val="28"/>
          <w:szCs w:val="28"/>
        </w:rPr>
        <w:t>甲方函轉</w:t>
      </w:r>
      <w:proofErr w:type="gramEnd"/>
      <w:r w:rsidRPr="00C56BB3">
        <w:rPr>
          <w:rFonts w:asciiTheme="minorEastAsia" w:hAnsiTheme="minorEastAsia" w:cs="Times New Roman" w:hint="eastAsia"/>
          <w:sz w:val="28"/>
          <w:szCs w:val="28"/>
        </w:rPr>
        <w:t>所在地主管建築機關備查。</w:t>
      </w:r>
    </w:p>
    <w:p w14:paraId="395DAD53" w14:textId="0AB64F43" w:rsidR="00D46CAF" w:rsidRPr="00C56BB3" w:rsidRDefault="00D46CAF" w:rsidP="00D46CAF">
      <w:pPr>
        <w:pStyle w:val="a4"/>
        <w:numPr>
          <w:ilvl w:val="0"/>
          <w:numId w:val="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資訊傳輸注重數據安全性，資訊傳輸應由</w:t>
      </w:r>
      <w:r w:rsidR="00142F39">
        <w:rPr>
          <w:rFonts w:asciiTheme="minorEastAsia" w:hAnsiTheme="minorEastAsia" w:cs="Times New Roman" w:hint="eastAsia"/>
          <w:sz w:val="28"/>
          <w:szCs w:val="28"/>
        </w:rPr>
        <w:t>乙方</w:t>
      </w:r>
      <w:r w:rsidRPr="00C56BB3">
        <w:rPr>
          <w:rFonts w:asciiTheme="minorEastAsia" w:hAnsiTheme="minorEastAsia" w:cs="Times New Roman" w:hint="eastAsia"/>
          <w:sz w:val="28"/>
          <w:szCs w:val="28"/>
        </w:rPr>
        <w:t>自設通訊裝置，以不佔用出租機關既設網路為原則，另設備如有網路裝置者，該設備須使用國內生產之通訊裝置，以維護校園網路資訊安全。</w:t>
      </w:r>
    </w:p>
    <w:p w14:paraId="1A295F19" w14:textId="6AD333EF"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租賃期間</w:t>
      </w:r>
    </w:p>
    <w:p w14:paraId="37D15660" w14:textId="0ACC5D56" w:rsidR="00000305" w:rsidRPr="00C56BB3" w:rsidRDefault="00A624A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自契約生效日</w:t>
      </w:r>
      <w:r w:rsidRPr="00C56BB3">
        <w:rPr>
          <w:rFonts w:asciiTheme="minorEastAsia" w:hAnsiTheme="minorEastAsia" w:cs="Times New Roman" w:hint="eastAsia"/>
          <w:sz w:val="28"/>
          <w:szCs w:val="28"/>
          <w:highlight w:val="yellow"/>
          <w:u w:val="single"/>
        </w:rPr>
        <w:t>民國</w:t>
      </w:r>
      <w:r w:rsidR="00135B3B" w:rsidRPr="00C56BB3">
        <w:rPr>
          <w:rFonts w:asciiTheme="minorEastAsia" w:hAnsiTheme="minorEastAsia" w:cs="Times New Roman"/>
          <w:sz w:val="28"/>
          <w:szCs w:val="28"/>
          <w:highlight w:val="yellow"/>
          <w:u w:val="single"/>
        </w:rPr>
        <w:t xml:space="preserve">  </w:t>
      </w:r>
      <w:r w:rsidRPr="00C56BB3">
        <w:rPr>
          <w:rFonts w:asciiTheme="minorEastAsia" w:hAnsiTheme="minorEastAsia" w:cs="Times New Roman" w:hint="eastAsia"/>
          <w:sz w:val="28"/>
          <w:szCs w:val="28"/>
          <w:highlight w:val="yellow"/>
          <w:u w:val="single"/>
        </w:rPr>
        <w:t>年</w:t>
      </w:r>
      <w:r w:rsidR="00135B3B" w:rsidRPr="00C56BB3">
        <w:rPr>
          <w:rFonts w:asciiTheme="minorEastAsia" w:hAnsiTheme="minorEastAsia" w:cs="Times New Roman"/>
          <w:sz w:val="28"/>
          <w:szCs w:val="28"/>
          <w:highlight w:val="yellow"/>
          <w:u w:val="single"/>
        </w:rPr>
        <w:t xml:space="preserve">  </w:t>
      </w:r>
      <w:r w:rsidRPr="00C56BB3">
        <w:rPr>
          <w:rFonts w:asciiTheme="minorEastAsia" w:hAnsiTheme="minorEastAsia" w:cs="Times New Roman" w:hint="eastAsia"/>
          <w:sz w:val="28"/>
          <w:szCs w:val="28"/>
          <w:highlight w:val="yellow"/>
          <w:u w:val="single"/>
        </w:rPr>
        <w:t>月</w:t>
      </w:r>
      <w:r w:rsidR="00135B3B" w:rsidRPr="00C56BB3">
        <w:rPr>
          <w:rFonts w:asciiTheme="minorEastAsia" w:hAnsiTheme="minorEastAsia" w:cs="Times New Roman"/>
          <w:sz w:val="28"/>
          <w:szCs w:val="28"/>
          <w:highlight w:val="yellow"/>
          <w:u w:val="single"/>
        </w:rPr>
        <w:t xml:space="preserve">  </w:t>
      </w:r>
      <w:r w:rsidRPr="00C56BB3">
        <w:rPr>
          <w:rFonts w:asciiTheme="minorEastAsia" w:hAnsiTheme="minorEastAsia" w:cs="Times New Roman" w:hint="eastAsia"/>
          <w:sz w:val="28"/>
          <w:szCs w:val="28"/>
          <w:highlight w:val="yellow"/>
          <w:u w:val="single"/>
        </w:rPr>
        <w:t>日</w:t>
      </w:r>
      <w:proofErr w:type="gramStart"/>
      <w:r w:rsidRPr="00C56BB3">
        <w:rPr>
          <w:rFonts w:asciiTheme="minorEastAsia" w:hAnsiTheme="minorEastAsia" w:cs="Times New Roman" w:hint="eastAsia"/>
          <w:sz w:val="28"/>
          <w:szCs w:val="28"/>
        </w:rPr>
        <w:t>起算至</w:t>
      </w:r>
      <w:r w:rsidR="00135B3B" w:rsidRPr="00C56BB3">
        <w:rPr>
          <w:rFonts w:asciiTheme="minorEastAsia" w:hAnsiTheme="minorEastAsia" w:cs="Times New Roman" w:hint="eastAsia"/>
          <w:sz w:val="28"/>
          <w:szCs w:val="28"/>
          <w:highlight w:val="yellow"/>
          <w:u w:val="single"/>
        </w:rPr>
        <w:t>民國</w:t>
      </w:r>
      <w:proofErr w:type="gramEnd"/>
      <w:r w:rsidR="00135B3B" w:rsidRPr="00C56BB3">
        <w:rPr>
          <w:rFonts w:asciiTheme="minorEastAsia" w:hAnsiTheme="minorEastAsia" w:cs="Times New Roman"/>
          <w:sz w:val="28"/>
          <w:szCs w:val="28"/>
          <w:highlight w:val="yellow"/>
          <w:u w:val="single"/>
        </w:rPr>
        <w:t xml:space="preserve">  </w:t>
      </w:r>
      <w:r w:rsidR="00135B3B" w:rsidRPr="00C56BB3">
        <w:rPr>
          <w:rFonts w:asciiTheme="minorEastAsia" w:hAnsiTheme="minorEastAsia" w:cs="Times New Roman" w:hint="eastAsia"/>
          <w:sz w:val="28"/>
          <w:szCs w:val="28"/>
          <w:highlight w:val="yellow"/>
          <w:u w:val="single"/>
        </w:rPr>
        <w:t>年</w:t>
      </w:r>
      <w:r w:rsidR="00135B3B" w:rsidRPr="00C56BB3">
        <w:rPr>
          <w:rFonts w:asciiTheme="minorEastAsia" w:hAnsiTheme="minorEastAsia" w:cs="Times New Roman"/>
          <w:sz w:val="28"/>
          <w:szCs w:val="28"/>
          <w:highlight w:val="yellow"/>
          <w:u w:val="single"/>
        </w:rPr>
        <w:t xml:space="preserve">  </w:t>
      </w:r>
      <w:r w:rsidR="00135B3B" w:rsidRPr="00C56BB3">
        <w:rPr>
          <w:rFonts w:asciiTheme="minorEastAsia" w:hAnsiTheme="minorEastAsia" w:cs="Times New Roman" w:hint="eastAsia"/>
          <w:sz w:val="28"/>
          <w:szCs w:val="28"/>
          <w:highlight w:val="yellow"/>
          <w:u w:val="single"/>
        </w:rPr>
        <w:t>月</w:t>
      </w:r>
      <w:r w:rsidR="00135B3B" w:rsidRPr="00C56BB3">
        <w:rPr>
          <w:rFonts w:asciiTheme="minorEastAsia" w:hAnsiTheme="minorEastAsia" w:cs="Times New Roman"/>
          <w:sz w:val="28"/>
          <w:szCs w:val="28"/>
          <w:highlight w:val="yellow"/>
          <w:u w:val="single"/>
        </w:rPr>
        <w:t xml:space="preserve">  </w:t>
      </w:r>
      <w:r w:rsidR="00135B3B" w:rsidRPr="00C56BB3">
        <w:rPr>
          <w:rFonts w:asciiTheme="minorEastAsia" w:hAnsiTheme="minorEastAsia" w:cs="Times New Roman" w:hint="eastAsia"/>
          <w:sz w:val="28"/>
          <w:szCs w:val="28"/>
          <w:highlight w:val="yellow"/>
          <w:u w:val="single"/>
        </w:rPr>
        <w:t>日</w:t>
      </w:r>
      <w:r w:rsidRPr="00C56BB3">
        <w:rPr>
          <w:rFonts w:asciiTheme="minorEastAsia" w:hAnsiTheme="minorEastAsia" w:cs="Times New Roman" w:hint="eastAsia"/>
          <w:sz w:val="28"/>
          <w:szCs w:val="28"/>
          <w:u w:val="single"/>
        </w:rPr>
        <w:t>止</w:t>
      </w:r>
      <w:r w:rsidRPr="00C56BB3">
        <w:rPr>
          <w:rFonts w:asciiTheme="minorEastAsia" w:hAnsiTheme="minorEastAsia" w:cs="Times New Roman" w:hint="eastAsia"/>
          <w:sz w:val="28"/>
          <w:szCs w:val="28"/>
        </w:rPr>
        <w:t>，共計</w:t>
      </w:r>
      <w:r w:rsidRPr="00C56BB3">
        <w:rPr>
          <w:rFonts w:asciiTheme="minorEastAsia" w:hAnsiTheme="minorEastAsia" w:cs="Times New Roman"/>
          <w:sz w:val="28"/>
          <w:szCs w:val="28"/>
        </w:rPr>
        <w:t>20</w:t>
      </w:r>
      <w:r w:rsidRPr="00C56BB3">
        <w:rPr>
          <w:rFonts w:asciiTheme="minorEastAsia" w:hAnsiTheme="minorEastAsia" w:cs="Times New Roman" w:hint="eastAsia"/>
          <w:sz w:val="28"/>
          <w:szCs w:val="28"/>
        </w:rPr>
        <w:t>年，租期屆滿時，租賃關係即行消滅，甲方</w:t>
      </w:r>
      <w:proofErr w:type="gramStart"/>
      <w:r w:rsidRPr="00C56BB3">
        <w:rPr>
          <w:rFonts w:asciiTheme="minorEastAsia" w:hAnsiTheme="minorEastAsia" w:cs="Times New Roman" w:hint="eastAsia"/>
          <w:sz w:val="28"/>
          <w:szCs w:val="28"/>
        </w:rPr>
        <w:t>不</w:t>
      </w:r>
      <w:proofErr w:type="gramEnd"/>
      <w:r w:rsidRPr="00C56BB3">
        <w:rPr>
          <w:rFonts w:asciiTheme="minorEastAsia" w:hAnsiTheme="minorEastAsia" w:cs="Times New Roman" w:hint="eastAsia"/>
          <w:sz w:val="28"/>
          <w:szCs w:val="28"/>
        </w:rPr>
        <w:t>另通知。</w:t>
      </w:r>
    </w:p>
    <w:p w14:paraId="5AAE5DB4" w14:textId="52C7E9B4" w:rsidR="00A624AD" w:rsidRPr="00C56BB3" w:rsidRDefault="00A624A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乙方於租賃期間內未重大違反契約並達本契約優秀廠商續約要點，且有意續租者，至遲應於租期屆滿前</w:t>
      </w:r>
      <w:r w:rsidRPr="00C56BB3">
        <w:rPr>
          <w:rFonts w:asciiTheme="minorEastAsia" w:hAnsiTheme="minorEastAsia" w:cs="Times New Roman"/>
          <w:sz w:val="28"/>
          <w:szCs w:val="28"/>
        </w:rPr>
        <w:t>3</w:t>
      </w:r>
      <w:r w:rsidRPr="00C56BB3">
        <w:rPr>
          <w:rFonts w:asciiTheme="minorEastAsia" w:hAnsiTheme="minorEastAsia" w:cs="Times New Roman" w:hint="eastAsia"/>
          <w:sz w:val="28"/>
          <w:szCs w:val="28"/>
        </w:rPr>
        <w:t>個月，向甲方提出</w:t>
      </w:r>
      <w:proofErr w:type="gramStart"/>
      <w:r w:rsidRPr="00C56BB3">
        <w:rPr>
          <w:rFonts w:asciiTheme="minorEastAsia" w:hAnsiTheme="minorEastAsia" w:cs="Times New Roman" w:hint="eastAsia"/>
          <w:sz w:val="28"/>
          <w:szCs w:val="28"/>
        </w:rPr>
        <w:t>換約續租</w:t>
      </w:r>
      <w:proofErr w:type="gramEnd"/>
      <w:r w:rsidRPr="00C56BB3">
        <w:rPr>
          <w:rFonts w:asciiTheme="minorEastAsia" w:hAnsiTheme="minorEastAsia" w:cs="Times New Roman" w:hint="eastAsia"/>
          <w:sz w:val="28"/>
          <w:szCs w:val="28"/>
        </w:rPr>
        <w:t>申請；逾期未申請者，視為無意續租。</w:t>
      </w:r>
    </w:p>
    <w:p w14:paraId="6E4D9BA1" w14:textId="74634DC8" w:rsidR="00A624AD" w:rsidRPr="00C56BB3" w:rsidRDefault="00A624A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優秀廠商續約要點，於租賃期間皆達到下列情事，為本契約認定之優秀廠商：</w:t>
      </w:r>
    </w:p>
    <w:p w14:paraId="32585624" w14:textId="77777777" w:rsidR="00A624AD" w:rsidRPr="00C56BB3" w:rsidRDefault="00A624AD" w:rsidP="00D71A2D">
      <w:pPr>
        <w:pStyle w:val="a4"/>
        <w:numPr>
          <w:ilvl w:val="0"/>
          <w:numId w:val="31"/>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定期檢驗確保太陽能光電發電設備運作正常。</w:t>
      </w:r>
    </w:p>
    <w:p w14:paraId="01ED773A" w14:textId="77777777" w:rsidR="00A624AD" w:rsidRPr="00C56BB3" w:rsidRDefault="00A624AD" w:rsidP="00D71A2D">
      <w:pPr>
        <w:pStyle w:val="a4"/>
        <w:numPr>
          <w:ilvl w:val="0"/>
          <w:numId w:val="31"/>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定期查驗管線與漏電斷路器是否正常運作且無管線外露之情事，確保太陽能光電發電設備的安全性。</w:t>
      </w:r>
    </w:p>
    <w:p w14:paraId="0E039EE0" w14:textId="719B28C8" w:rsidR="00A624AD" w:rsidRPr="00C56BB3" w:rsidRDefault="00A624AD" w:rsidP="00D71A2D">
      <w:pPr>
        <w:pStyle w:val="a4"/>
        <w:numPr>
          <w:ilvl w:val="0"/>
          <w:numId w:val="31"/>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接獲太陽能光電發電設備損壞通報時，</w:t>
      </w:r>
      <w:r w:rsidR="00A667B9" w:rsidRPr="00C56BB3">
        <w:rPr>
          <w:rFonts w:asciiTheme="minorEastAsia" w:hAnsiTheme="minorEastAsia" w:cs="Times New Roman" w:hint="eastAsia"/>
          <w:sz w:val="28"/>
          <w:szCs w:val="28"/>
        </w:rPr>
        <w:t>儘</w:t>
      </w:r>
      <w:r w:rsidRPr="00C56BB3">
        <w:rPr>
          <w:rFonts w:asciiTheme="minorEastAsia" w:hAnsiTheme="minorEastAsia" w:cs="Times New Roman" w:hint="eastAsia"/>
          <w:sz w:val="28"/>
          <w:szCs w:val="28"/>
        </w:rPr>
        <w:t>速派員維修。</w:t>
      </w:r>
    </w:p>
    <w:p w14:paraId="3BF2B0B3" w14:textId="77777777" w:rsidR="00A624AD" w:rsidRPr="00C56BB3" w:rsidRDefault="00A624AD" w:rsidP="00D71A2D">
      <w:pPr>
        <w:pStyle w:val="a4"/>
        <w:numPr>
          <w:ilvl w:val="0"/>
          <w:numId w:val="31"/>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善盡太陽能光電發電設備管理、定期維修維護、未違反規定等責任，紀錄良好者可優先擁有續約權。</w:t>
      </w:r>
    </w:p>
    <w:p w14:paraId="68718BC8" w14:textId="4B0F08AF" w:rsidR="00A624AD" w:rsidRPr="00C56BB3" w:rsidRDefault="00A624A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乙方未辦理續約仍繼續使用，應繳納使用補償金，不得主張民法第451條之適用及其他異議。</w:t>
      </w:r>
    </w:p>
    <w:p w14:paraId="670C5FCE" w14:textId="1554A274" w:rsidR="00A624AD" w:rsidRPr="00C56BB3" w:rsidRDefault="00A624A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甲方辦理續租申請時，應注意下列事項：</w:t>
      </w:r>
    </w:p>
    <w:p w14:paraId="60C44E1B" w14:textId="444EF951" w:rsidR="00A624AD" w:rsidRPr="00C56BB3" w:rsidRDefault="00A624AD" w:rsidP="00A71110">
      <w:pPr>
        <w:pStyle w:val="a4"/>
        <w:numPr>
          <w:ilvl w:val="0"/>
          <w:numId w:val="4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續租年限：甲方在不影響公用用途情況下，依提供設施之特性、使用方式訂之</w:t>
      </w:r>
      <w:r w:rsidR="00A667B9" w:rsidRPr="00C56BB3">
        <w:rPr>
          <w:rFonts w:asciiTheme="minorEastAsia" w:hAnsiTheme="minorEastAsia" w:cs="Times New Roman" w:hint="eastAsia"/>
          <w:sz w:val="28"/>
          <w:szCs w:val="28"/>
        </w:rPr>
        <w:t xml:space="preserve"> </w:t>
      </w:r>
      <w:r w:rsidRPr="00C56BB3">
        <w:rPr>
          <w:rFonts w:asciiTheme="minorEastAsia" w:hAnsiTheme="minorEastAsia" w:cs="Times New Roman" w:hint="eastAsia"/>
          <w:sz w:val="28"/>
          <w:szCs w:val="28"/>
        </w:rPr>
        <w:t>(</w:t>
      </w:r>
      <w:proofErr w:type="gramStart"/>
      <w:r w:rsidRPr="00C56BB3">
        <w:rPr>
          <w:rFonts w:asciiTheme="minorEastAsia" w:hAnsiTheme="minorEastAsia" w:cs="Times New Roman" w:hint="eastAsia"/>
          <w:sz w:val="28"/>
          <w:szCs w:val="28"/>
        </w:rPr>
        <w:t>不得逾乙方</w:t>
      </w:r>
      <w:proofErr w:type="gramEnd"/>
      <w:r w:rsidRPr="00C56BB3">
        <w:rPr>
          <w:rFonts w:asciiTheme="minorEastAsia" w:hAnsiTheme="minorEastAsia" w:cs="Times New Roman" w:hint="eastAsia"/>
          <w:sz w:val="28"/>
          <w:szCs w:val="28"/>
        </w:rPr>
        <w:t>與台電</w:t>
      </w:r>
      <w:proofErr w:type="gramStart"/>
      <w:r w:rsidRPr="00C56BB3">
        <w:rPr>
          <w:rFonts w:asciiTheme="minorEastAsia" w:hAnsiTheme="minorEastAsia" w:cs="Times New Roman" w:hint="eastAsia"/>
          <w:sz w:val="28"/>
          <w:szCs w:val="28"/>
        </w:rPr>
        <w:t>所訂售電</w:t>
      </w:r>
      <w:proofErr w:type="gramEnd"/>
      <w:r w:rsidRPr="00C56BB3">
        <w:rPr>
          <w:rFonts w:asciiTheme="minorEastAsia" w:hAnsiTheme="minorEastAsia" w:cs="Times New Roman" w:hint="eastAsia"/>
          <w:sz w:val="28"/>
          <w:szCs w:val="28"/>
        </w:rPr>
        <w:t>契約期間之終期)</w:t>
      </w:r>
      <w:r w:rsidR="00A667B9" w:rsidRPr="00C56BB3">
        <w:rPr>
          <w:rFonts w:asciiTheme="minorEastAsia" w:hAnsiTheme="minorEastAsia" w:cs="Times New Roman" w:hint="eastAsia"/>
          <w:sz w:val="28"/>
          <w:szCs w:val="28"/>
        </w:rPr>
        <w:t>。</w:t>
      </w:r>
    </w:p>
    <w:p w14:paraId="65F54DB4" w14:textId="77777777" w:rsidR="00A624AD" w:rsidRPr="00C56BB3" w:rsidRDefault="00A624AD" w:rsidP="00A71110">
      <w:pPr>
        <w:pStyle w:val="a4"/>
        <w:numPr>
          <w:ilvl w:val="0"/>
          <w:numId w:val="4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如同意續租，則經營租金</w:t>
      </w:r>
      <w:proofErr w:type="gramStart"/>
      <w:r w:rsidRPr="00C56BB3">
        <w:rPr>
          <w:rFonts w:asciiTheme="minorEastAsia" w:hAnsiTheme="minorEastAsia" w:cs="Times New Roman" w:hint="eastAsia"/>
          <w:sz w:val="28"/>
          <w:szCs w:val="28"/>
        </w:rPr>
        <w:t>依原售電</w:t>
      </w:r>
      <w:proofErr w:type="gramEnd"/>
      <w:r w:rsidRPr="00C56BB3">
        <w:rPr>
          <w:rFonts w:asciiTheme="minorEastAsia" w:hAnsiTheme="minorEastAsia" w:cs="Times New Roman" w:hint="eastAsia"/>
          <w:sz w:val="28"/>
          <w:szCs w:val="28"/>
        </w:rPr>
        <w:t>回饋百分比計算，以作為續租條件。</w:t>
      </w:r>
    </w:p>
    <w:p w14:paraId="0EB2E1D0" w14:textId="77777777" w:rsidR="00A624AD" w:rsidRPr="00C56BB3" w:rsidRDefault="00A624AD" w:rsidP="00A71110">
      <w:pPr>
        <w:pStyle w:val="a4"/>
        <w:numPr>
          <w:ilvl w:val="0"/>
          <w:numId w:val="4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重新簽訂租賃契約書。</w:t>
      </w:r>
    </w:p>
    <w:p w14:paraId="7F8D9FDB" w14:textId="0179F927" w:rsidR="00A624AD" w:rsidRPr="00C56BB3" w:rsidRDefault="00A624A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乙方於契約生效日起算</w:t>
      </w:r>
      <w:r w:rsidR="002865BF">
        <w:rPr>
          <w:rFonts w:asciiTheme="minorEastAsia" w:hAnsiTheme="minorEastAsia" w:cs="Times New Roman" w:hint="eastAsia"/>
          <w:sz w:val="28"/>
          <w:szCs w:val="28"/>
          <w:u w:val="single"/>
        </w:rPr>
        <w:t>120</w:t>
      </w:r>
      <w:r w:rsidRPr="00C56BB3">
        <w:rPr>
          <w:rFonts w:asciiTheme="minorEastAsia" w:hAnsiTheme="minorEastAsia" w:cs="Times New Roman" w:hint="eastAsia"/>
          <w:sz w:val="28"/>
          <w:szCs w:val="28"/>
          <w:u w:val="single"/>
        </w:rPr>
        <w:t>日曆天內</w:t>
      </w:r>
      <w:r w:rsidRPr="00C56BB3">
        <w:rPr>
          <w:rFonts w:asciiTheme="minorEastAsia" w:hAnsiTheme="minorEastAsia" w:cs="Times New Roman" w:hint="eastAsia"/>
          <w:sz w:val="28"/>
          <w:szCs w:val="28"/>
        </w:rPr>
        <w:t>，完全未</w:t>
      </w:r>
      <w:r w:rsidR="00C133ED" w:rsidRPr="00C56BB3">
        <w:rPr>
          <w:rFonts w:asciiTheme="minorEastAsia" w:hAnsiTheme="minorEastAsia" w:cs="Times New Roman" w:hint="eastAsia"/>
          <w:sz w:val="28"/>
          <w:szCs w:val="28"/>
        </w:rPr>
        <w:t>進行相關工程施作</w:t>
      </w:r>
      <w:r w:rsidRPr="00C56BB3">
        <w:rPr>
          <w:rFonts w:asciiTheme="minorEastAsia" w:hAnsiTheme="minorEastAsia" w:cs="Times New Roman" w:hint="eastAsia"/>
          <w:sz w:val="28"/>
          <w:szCs w:val="28"/>
        </w:rPr>
        <w:t>，經甲方定相當期限，催告乙方改善，逾期未改善時，甲方得終止租賃契約，並沒收已繳交之履約保證金。</w:t>
      </w:r>
    </w:p>
    <w:p w14:paraId="147EDD11" w14:textId="16559493" w:rsidR="00C133ED" w:rsidRPr="00C56BB3" w:rsidRDefault="00C133ED" w:rsidP="00D71A2D">
      <w:pPr>
        <w:pStyle w:val="a4"/>
        <w:numPr>
          <w:ilvl w:val="0"/>
          <w:numId w:val="1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為</w:t>
      </w:r>
      <w:r w:rsidR="00860542" w:rsidRPr="00C56BB3">
        <w:rPr>
          <w:rFonts w:asciiTheme="minorEastAsia" w:hAnsiTheme="minorEastAsia" w:cs="Times New Roman" w:hint="eastAsia"/>
          <w:sz w:val="28"/>
          <w:szCs w:val="28"/>
        </w:rPr>
        <w:t>使甲方有效管理太陽光電發電系統設置現況，乙方應於契約生效日起算</w:t>
      </w:r>
      <w:r w:rsidR="00860542" w:rsidRPr="00C56BB3">
        <w:rPr>
          <w:rFonts w:asciiTheme="minorEastAsia" w:hAnsiTheme="minorEastAsia" w:cs="Times New Roman"/>
          <w:sz w:val="28"/>
          <w:szCs w:val="28"/>
          <w:u w:val="single"/>
        </w:rPr>
        <w:t>90</w:t>
      </w:r>
      <w:r w:rsidR="00860542" w:rsidRPr="00C56BB3">
        <w:rPr>
          <w:rFonts w:asciiTheme="minorEastAsia" w:hAnsiTheme="minorEastAsia" w:cs="Times New Roman" w:hint="eastAsia"/>
          <w:sz w:val="28"/>
          <w:szCs w:val="28"/>
          <w:u w:val="single"/>
        </w:rPr>
        <w:t>日曆天</w:t>
      </w:r>
      <w:r w:rsidR="00860542" w:rsidRPr="00C56BB3">
        <w:rPr>
          <w:rFonts w:asciiTheme="minorEastAsia" w:hAnsiTheme="minorEastAsia" w:cs="Times New Roman" w:hint="eastAsia"/>
          <w:sz w:val="28"/>
          <w:szCs w:val="28"/>
        </w:rPr>
        <w:t>內完成申請再生能源發電設備同意備案並行文</w:t>
      </w:r>
      <w:proofErr w:type="gramStart"/>
      <w:r w:rsidR="00860542" w:rsidRPr="00C56BB3">
        <w:rPr>
          <w:rFonts w:asciiTheme="minorEastAsia" w:hAnsiTheme="minorEastAsia" w:cs="Times New Roman" w:hint="eastAsia"/>
          <w:sz w:val="28"/>
          <w:szCs w:val="28"/>
        </w:rPr>
        <w:t>送達至甲方</w:t>
      </w:r>
      <w:proofErr w:type="gramEnd"/>
      <w:r w:rsidR="00860542" w:rsidRPr="00C56BB3">
        <w:rPr>
          <w:rFonts w:asciiTheme="minorEastAsia" w:hAnsiTheme="minorEastAsia" w:cs="Times New Roman" w:hint="eastAsia"/>
          <w:sz w:val="28"/>
          <w:szCs w:val="28"/>
        </w:rPr>
        <w:t>完成核備，每逾一日按日收取新台幣</w:t>
      </w:r>
      <w:r w:rsidR="00860542" w:rsidRPr="00C56BB3">
        <w:rPr>
          <w:rFonts w:asciiTheme="minorEastAsia" w:hAnsiTheme="minorEastAsia" w:cs="Times New Roman"/>
          <w:sz w:val="28"/>
          <w:szCs w:val="28"/>
        </w:rPr>
        <w:t>1000</w:t>
      </w:r>
      <w:r w:rsidR="00860542" w:rsidRPr="00C56BB3">
        <w:rPr>
          <w:rFonts w:asciiTheme="minorEastAsia" w:hAnsiTheme="minorEastAsia" w:cs="Times New Roman" w:hint="eastAsia"/>
          <w:sz w:val="28"/>
          <w:szCs w:val="28"/>
        </w:rPr>
        <w:t>元之逾期違約金。</w:t>
      </w:r>
    </w:p>
    <w:p w14:paraId="773A96B5" w14:textId="77B80CE2" w:rsidR="00A624AD" w:rsidRPr="00301C06"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301C06">
        <w:rPr>
          <w:rFonts w:asciiTheme="minorEastAsia" w:hAnsiTheme="minorEastAsia" w:cs="Times New Roman" w:hint="eastAsia"/>
          <w:sz w:val="28"/>
          <w:szCs w:val="28"/>
        </w:rPr>
        <w:t>租賃條件</w:t>
      </w:r>
    </w:p>
    <w:p w14:paraId="7EA235D7" w14:textId="41D1220A" w:rsidR="00A667B9" w:rsidRPr="00301C06" w:rsidRDefault="00A624AD" w:rsidP="00D71A2D">
      <w:pPr>
        <w:pStyle w:val="a4"/>
        <w:numPr>
          <w:ilvl w:val="0"/>
          <w:numId w:val="1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301C06">
        <w:rPr>
          <w:rFonts w:asciiTheme="minorEastAsia" w:hAnsiTheme="minorEastAsia" w:cs="Times New Roman" w:hint="eastAsia"/>
          <w:sz w:val="28"/>
          <w:szCs w:val="28"/>
        </w:rPr>
        <w:t>於契約生效日</w:t>
      </w:r>
      <w:proofErr w:type="gramStart"/>
      <w:r w:rsidRPr="00301C06">
        <w:rPr>
          <w:rFonts w:asciiTheme="minorEastAsia" w:hAnsiTheme="minorEastAsia" w:cs="Times New Roman" w:hint="eastAsia"/>
          <w:sz w:val="28"/>
          <w:szCs w:val="28"/>
        </w:rPr>
        <w:t>起算至</w:t>
      </w:r>
      <w:proofErr w:type="gramEnd"/>
      <w:r w:rsidRPr="00301C06">
        <w:rPr>
          <w:rFonts w:asciiTheme="minorEastAsia" w:hAnsiTheme="minorEastAsia" w:cs="Times New Roman"/>
          <w:sz w:val="28"/>
          <w:szCs w:val="28"/>
          <w:u w:val="single"/>
        </w:rPr>
        <w:t>365</w:t>
      </w:r>
      <w:r w:rsidRPr="00301C06">
        <w:rPr>
          <w:rFonts w:asciiTheme="minorEastAsia" w:hAnsiTheme="minorEastAsia" w:cs="Times New Roman" w:hint="eastAsia"/>
          <w:sz w:val="28"/>
          <w:szCs w:val="28"/>
          <w:u w:val="single"/>
        </w:rPr>
        <w:t>日曆天內</w:t>
      </w:r>
      <w:r w:rsidRPr="00301C06">
        <w:rPr>
          <w:rFonts w:asciiTheme="minorEastAsia" w:hAnsiTheme="minorEastAsia" w:cs="Times New Roman" w:hint="eastAsia"/>
          <w:sz w:val="28"/>
          <w:szCs w:val="28"/>
        </w:rPr>
        <w:t>，乙方應完成標租系統設置容量，完成標租系統設置容量的認定為系統至少須完成</w:t>
      </w:r>
      <w:proofErr w:type="gramStart"/>
      <w:r w:rsidRPr="00301C06">
        <w:rPr>
          <w:rFonts w:asciiTheme="minorEastAsia" w:hAnsiTheme="minorEastAsia" w:cs="Times New Roman" w:hint="eastAsia"/>
          <w:sz w:val="28"/>
          <w:szCs w:val="28"/>
        </w:rPr>
        <w:t>併聯試</w:t>
      </w:r>
      <w:proofErr w:type="gramEnd"/>
      <w:r w:rsidRPr="00301C06">
        <w:rPr>
          <w:rFonts w:asciiTheme="minorEastAsia" w:hAnsiTheme="minorEastAsia" w:cs="Times New Roman" w:hint="eastAsia"/>
          <w:sz w:val="28"/>
          <w:szCs w:val="28"/>
        </w:rPr>
        <w:t>運轉。</w:t>
      </w:r>
      <w:r w:rsidR="009E503A" w:rsidRPr="00301C06">
        <w:rPr>
          <w:rFonts w:asciiTheme="minorEastAsia" w:hAnsiTheme="minorEastAsia" w:cs="Times New Roman" w:hint="eastAsia"/>
          <w:sz w:val="28"/>
          <w:szCs w:val="28"/>
        </w:rPr>
        <w:t>整體案場完工(</w:t>
      </w:r>
      <w:proofErr w:type="gramStart"/>
      <w:r w:rsidR="009E503A" w:rsidRPr="00301C06">
        <w:rPr>
          <w:rFonts w:asciiTheme="minorEastAsia" w:hAnsiTheme="minorEastAsia" w:cs="Times New Roman" w:hint="eastAsia"/>
          <w:sz w:val="28"/>
          <w:szCs w:val="28"/>
        </w:rPr>
        <w:t>含地坪</w:t>
      </w:r>
      <w:proofErr w:type="gramEnd"/>
      <w:r w:rsidR="009E503A" w:rsidRPr="00301C06">
        <w:rPr>
          <w:rFonts w:asciiTheme="minorEastAsia" w:hAnsiTheme="minorEastAsia" w:cs="Times New Roman" w:hint="eastAsia"/>
          <w:sz w:val="28"/>
          <w:szCs w:val="28"/>
        </w:rPr>
        <w:t>及</w:t>
      </w:r>
      <w:proofErr w:type="gramStart"/>
      <w:r w:rsidR="009E503A" w:rsidRPr="00301C06">
        <w:rPr>
          <w:rFonts w:asciiTheme="minorEastAsia" w:hAnsiTheme="minorEastAsia" w:cs="Times New Roman" w:hint="eastAsia"/>
          <w:sz w:val="28"/>
          <w:szCs w:val="28"/>
        </w:rPr>
        <w:t>週</w:t>
      </w:r>
      <w:proofErr w:type="gramEnd"/>
      <w:r w:rsidR="009E503A" w:rsidRPr="00301C06">
        <w:rPr>
          <w:rFonts w:asciiTheme="minorEastAsia" w:hAnsiTheme="minorEastAsia" w:cs="Times New Roman" w:hint="eastAsia"/>
          <w:sz w:val="28"/>
          <w:szCs w:val="28"/>
        </w:rPr>
        <w:t>邊設施)則須於契約生效日起算</w:t>
      </w:r>
      <w:r w:rsidR="003146B9" w:rsidRPr="00301C06">
        <w:rPr>
          <w:rFonts w:asciiTheme="minorEastAsia" w:hAnsiTheme="minorEastAsia" w:cs="Times New Roman" w:hint="eastAsia"/>
          <w:sz w:val="28"/>
          <w:szCs w:val="28"/>
        </w:rPr>
        <w:t>4</w:t>
      </w:r>
      <w:r w:rsidR="003451C7">
        <w:rPr>
          <w:rFonts w:asciiTheme="minorEastAsia" w:hAnsiTheme="minorEastAsia" w:cs="Times New Roman" w:hint="eastAsia"/>
          <w:sz w:val="28"/>
          <w:szCs w:val="28"/>
        </w:rPr>
        <w:t>50</w:t>
      </w:r>
      <w:r w:rsidR="009E503A" w:rsidRPr="00301C06">
        <w:rPr>
          <w:rFonts w:asciiTheme="minorEastAsia" w:hAnsiTheme="minorEastAsia" w:cs="Times New Roman" w:hint="eastAsia"/>
          <w:sz w:val="28"/>
          <w:szCs w:val="28"/>
        </w:rPr>
        <w:t>日曆天內</w:t>
      </w:r>
      <w:r w:rsidR="00301C06" w:rsidRPr="00301C06">
        <w:rPr>
          <w:rFonts w:asciiTheme="minorEastAsia" w:hAnsiTheme="minorEastAsia" w:cs="Times New Roman" w:hint="eastAsia"/>
          <w:sz w:val="28"/>
          <w:szCs w:val="28"/>
        </w:rPr>
        <w:t>完成，</w:t>
      </w:r>
      <w:proofErr w:type="gramStart"/>
      <w:r w:rsidR="00301C06" w:rsidRPr="00301C06">
        <w:rPr>
          <w:rFonts w:asciiTheme="minorEastAsia" w:hAnsiTheme="minorEastAsia" w:cs="Times New Roman" w:hint="eastAsia"/>
          <w:sz w:val="28"/>
          <w:szCs w:val="28"/>
        </w:rPr>
        <w:t>以利甲方</w:t>
      </w:r>
      <w:proofErr w:type="gramEnd"/>
      <w:r w:rsidR="00301C06" w:rsidRPr="00301C06">
        <w:rPr>
          <w:rFonts w:asciiTheme="minorEastAsia" w:hAnsiTheme="minorEastAsia" w:cs="Times New Roman" w:hint="eastAsia"/>
          <w:sz w:val="28"/>
          <w:szCs w:val="28"/>
        </w:rPr>
        <w:t>辦理驗收</w:t>
      </w:r>
      <w:r w:rsidR="009E503A" w:rsidRPr="00301C06">
        <w:rPr>
          <w:rFonts w:asciiTheme="minorEastAsia" w:hAnsiTheme="minorEastAsia" w:cs="Times New Roman" w:hint="eastAsia"/>
          <w:sz w:val="28"/>
          <w:szCs w:val="28"/>
        </w:rPr>
        <w:t>。</w:t>
      </w:r>
    </w:p>
    <w:p w14:paraId="1DB48B3A" w14:textId="56D923E0" w:rsidR="00A624AD" w:rsidRPr="00C56BB3" w:rsidRDefault="00A624AD" w:rsidP="00A667B9">
      <w:pPr>
        <w:pStyle w:val="a4"/>
        <w:tabs>
          <w:tab w:val="left" w:pos="993"/>
        </w:tabs>
        <w:autoSpaceDE w:val="0"/>
        <w:autoSpaceDN w:val="0"/>
        <w:adjustRightInd w:val="0"/>
        <w:snapToGrid w:val="0"/>
        <w:spacing w:line="360" w:lineRule="auto"/>
        <w:ind w:leftChars="0" w:left="965"/>
        <w:jc w:val="both"/>
        <w:rPr>
          <w:rFonts w:asciiTheme="minorEastAsia" w:hAnsiTheme="minorEastAsia" w:cs="Times New Roman"/>
          <w:sz w:val="28"/>
          <w:szCs w:val="28"/>
        </w:rPr>
      </w:pPr>
      <w:r w:rsidRPr="00C56BB3">
        <w:rPr>
          <w:rFonts w:asciiTheme="minorEastAsia" w:hAnsiTheme="minorEastAsia" w:cs="Times New Roman" w:hint="eastAsia"/>
          <w:sz w:val="28"/>
          <w:szCs w:val="28"/>
        </w:rPr>
        <w:t>未能依上述期間設置完成，每逾一日未完成應設置容量，按日收取第</w:t>
      </w:r>
      <w:r w:rsidR="00E14474" w:rsidRPr="00C56BB3">
        <w:rPr>
          <w:rFonts w:asciiTheme="minorEastAsia" w:hAnsiTheme="minorEastAsia" w:cs="Times New Roman" w:hint="eastAsia"/>
          <w:sz w:val="28"/>
          <w:szCs w:val="28"/>
        </w:rPr>
        <w:t>十</w:t>
      </w:r>
      <w:r w:rsidRPr="00C56BB3">
        <w:rPr>
          <w:rFonts w:asciiTheme="minorEastAsia" w:hAnsiTheme="minorEastAsia" w:cs="Times New Roman" w:hint="eastAsia"/>
          <w:sz w:val="28"/>
          <w:szCs w:val="28"/>
        </w:rPr>
        <w:t>條第</w:t>
      </w:r>
      <w:r w:rsidR="00FE2F4F">
        <w:rPr>
          <w:rFonts w:asciiTheme="minorEastAsia" w:hAnsiTheme="minorEastAsia" w:cs="Times New Roman" w:hint="eastAsia"/>
          <w:sz w:val="28"/>
          <w:szCs w:val="28"/>
        </w:rPr>
        <w:t>三</w:t>
      </w:r>
      <w:r w:rsidRPr="00C56BB3">
        <w:rPr>
          <w:rFonts w:asciiTheme="minorEastAsia" w:hAnsiTheme="minorEastAsia" w:cs="Times New Roman" w:hint="eastAsia"/>
          <w:sz w:val="28"/>
          <w:szCs w:val="28"/>
        </w:rPr>
        <w:t>款規定之懲罰性違約金×（</w:t>
      </w:r>
      <w:r w:rsidRPr="00C56BB3">
        <w:rPr>
          <w:rFonts w:asciiTheme="minorEastAsia" w:hAnsiTheme="minorEastAsia" w:cs="Times New Roman"/>
          <w:sz w:val="28"/>
          <w:szCs w:val="28"/>
        </w:rPr>
        <w:t>1/365</w:t>
      </w:r>
      <w:r w:rsidRPr="00C56BB3">
        <w:rPr>
          <w:rFonts w:asciiTheme="minorEastAsia" w:hAnsiTheme="minorEastAsia" w:cs="Times New Roman" w:hint="eastAsia"/>
          <w:sz w:val="28"/>
          <w:szCs w:val="28"/>
        </w:rPr>
        <w:t>）至完成系統設置容量。但因無法歸責於乙方之情形，致無法如期完成標租系統設置容量者，乙方提出申請，經甲方同意後得予以展延。</w:t>
      </w:r>
    </w:p>
    <w:p w14:paraId="324DF215" w14:textId="438C6ABC" w:rsidR="00A624AD" w:rsidRPr="00C56BB3" w:rsidRDefault="00A624AD" w:rsidP="00D71A2D">
      <w:pPr>
        <w:pStyle w:val="a4"/>
        <w:numPr>
          <w:ilvl w:val="0"/>
          <w:numId w:val="1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乙方得依本契約於</w:t>
      </w:r>
      <w:r w:rsidR="00A8226F" w:rsidRPr="00C56BB3">
        <w:rPr>
          <w:rFonts w:asciiTheme="minorEastAsia" w:hAnsiTheme="minorEastAsia" w:cs="Times New Roman" w:hint="eastAsia"/>
          <w:sz w:val="28"/>
          <w:szCs w:val="28"/>
        </w:rPr>
        <w:t>完成超過</w:t>
      </w:r>
      <w:r w:rsidRPr="00C56BB3">
        <w:rPr>
          <w:rFonts w:asciiTheme="minorEastAsia" w:hAnsiTheme="minorEastAsia" w:cs="Times New Roman" w:hint="eastAsia"/>
          <w:sz w:val="28"/>
          <w:szCs w:val="28"/>
        </w:rPr>
        <w:t>投標時</w:t>
      </w:r>
      <w:r w:rsidR="00A8226F" w:rsidRPr="00C56BB3">
        <w:rPr>
          <w:rFonts w:asciiTheme="minorEastAsia" w:hAnsiTheme="minorEastAsia" w:cs="Times New Roman" w:hint="eastAsia"/>
          <w:sz w:val="28"/>
          <w:szCs w:val="28"/>
        </w:rPr>
        <w:t>承諾於甲方</w:t>
      </w:r>
      <w:r w:rsidRPr="00C56BB3">
        <w:rPr>
          <w:rFonts w:asciiTheme="minorEastAsia" w:hAnsiTheme="minorEastAsia" w:cs="Times New Roman" w:hint="eastAsia"/>
          <w:sz w:val="28"/>
          <w:szCs w:val="28"/>
        </w:rPr>
        <w:t>之標租系統設置容量之</w:t>
      </w:r>
      <w:proofErr w:type="gramStart"/>
      <w:r w:rsidRPr="00C56BB3">
        <w:rPr>
          <w:rFonts w:asciiTheme="minorEastAsia" w:hAnsiTheme="minorEastAsia" w:cs="Times New Roman" w:hint="eastAsia"/>
          <w:sz w:val="28"/>
          <w:szCs w:val="28"/>
        </w:rPr>
        <w:t>併聯試</w:t>
      </w:r>
      <w:proofErr w:type="gramEnd"/>
      <w:r w:rsidRPr="00C56BB3">
        <w:rPr>
          <w:rFonts w:asciiTheme="minorEastAsia" w:hAnsiTheme="minorEastAsia" w:cs="Times New Roman" w:hint="eastAsia"/>
          <w:sz w:val="28"/>
          <w:szCs w:val="28"/>
        </w:rPr>
        <w:t>運轉。</w:t>
      </w:r>
      <w:proofErr w:type="gramStart"/>
      <w:r w:rsidR="00873947" w:rsidRPr="00C56BB3">
        <w:rPr>
          <w:rFonts w:asciiTheme="minorEastAsia" w:hAnsiTheme="minorEastAsia" w:cs="Times New Roman" w:hint="eastAsia"/>
          <w:sz w:val="28"/>
          <w:szCs w:val="28"/>
        </w:rPr>
        <w:t>（</w:t>
      </w:r>
      <w:proofErr w:type="gramEnd"/>
      <w:r w:rsidR="00873947" w:rsidRPr="00C56BB3">
        <w:rPr>
          <w:rFonts w:asciiTheme="minorEastAsia" w:hAnsiTheme="minorEastAsia" w:cs="Times New Roman" w:hint="eastAsia"/>
          <w:sz w:val="28"/>
          <w:szCs w:val="28"/>
        </w:rPr>
        <w:t>為鼓勵乙方得於履約期限內設置太陽光電進行最佳、最大化運用，本租賃契約最終結案量上限並無限制，僅須大於或等於投標時之標租系統設置容量。）</w:t>
      </w:r>
    </w:p>
    <w:p w14:paraId="734CEA70" w14:textId="7A95A329" w:rsidR="00A624AD" w:rsidRPr="00C56BB3" w:rsidRDefault="00A624AD" w:rsidP="00D71A2D">
      <w:pPr>
        <w:pStyle w:val="a4"/>
        <w:numPr>
          <w:ilvl w:val="0"/>
          <w:numId w:val="1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該標租系統設置容量若經檢視租賃標的候選清單及另覓其他未納入該清單之所屬租賃標的後，無足夠設置之區域，則以其實際上系統設置容量為最終結案量，</w:t>
      </w:r>
      <w:proofErr w:type="gramStart"/>
      <w:r w:rsidRPr="00C56BB3">
        <w:rPr>
          <w:rFonts w:asciiTheme="minorEastAsia" w:hAnsiTheme="minorEastAsia" w:cs="Times New Roman" w:hint="eastAsia"/>
          <w:sz w:val="28"/>
          <w:szCs w:val="28"/>
        </w:rPr>
        <w:t>惟乙方</w:t>
      </w:r>
      <w:proofErr w:type="gramEnd"/>
      <w:r w:rsidRPr="00C56BB3">
        <w:rPr>
          <w:rFonts w:asciiTheme="minorEastAsia" w:hAnsiTheme="minorEastAsia" w:cs="Times New Roman" w:hint="eastAsia"/>
          <w:sz w:val="28"/>
          <w:szCs w:val="28"/>
        </w:rPr>
        <w:t>應依第</w:t>
      </w:r>
      <w:r w:rsidR="004206B9" w:rsidRPr="00C56BB3">
        <w:rPr>
          <w:rFonts w:asciiTheme="minorEastAsia" w:hAnsiTheme="minorEastAsia" w:cs="Times New Roman" w:hint="eastAsia"/>
          <w:sz w:val="28"/>
          <w:szCs w:val="28"/>
        </w:rPr>
        <w:t>十</w:t>
      </w:r>
      <w:r w:rsidRPr="00C56BB3">
        <w:rPr>
          <w:rFonts w:asciiTheme="minorEastAsia" w:hAnsiTheme="minorEastAsia" w:cs="Times New Roman" w:hint="eastAsia"/>
          <w:sz w:val="28"/>
          <w:szCs w:val="28"/>
        </w:rPr>
        <w:t>條第</w:t>
      </w:r>
      <w:r w:rsidR="00FE2F4F">
        <w:rPr>
          <w:rFonts w:asciiTheme="minorEastAsia" w:hAnsiTheme="minorEastAsia" w:cs="Times New Roman" w:hint="eastAsia"/>
          <w:sz w:val="28"/>
          <w:szCs w:val="28"/>
        </w:rPr>
        <w:t>三</w:t>
      </w:r>
      <w:r w:rsidRPr="00C56BB3">
        <w:rPr>
          <w:rFonts w:asciiTheme="minorEastAsia" w:hAnsiTheme="minorEastAsia" w:cs="Times New Roman" w:hint="eastAsia"/>
          <w:sz w:val="28"/>
          <w:szCs w:val="28"/>
        </w:rPr>
        <w:t>款規定繳納懲罰性違約金。</w:t>
      </w:r>
    </w:p>
    <w:p w14:paraId="68CAD095" w14:textId="77777777" w:rsidR="00A624AD" w:rsidRPr="00C56BB3" w:rsidRDefault="00A624AD" w:rsidP="00A71110">
      <w:pPr>
        <w:pStyle w:val="a4"/>
        <w:numPr>
          <w:ilvl w:val="0"/>
          <w:numId w:val="52"/>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lastRenderedPageBreak/>
        <w:t>若乙方</w:t>
      </w:r>
      <w:proofErr w:type="gramEnd"/>
      <w:r w:rsidRPr="00C56BB3">
        <w:rPr>
          <w:rFonts w:asciiTheme="minorEastAsia" w:hAnsiTheme="minorEastAsia" w:cs="Times New Roman" w:hint="eastAsia"/>
          <w:sz w:val="28"/>
          <w:szCs w:val="28"/>
        </w:rPr>
        <w:t>欲挑選未納入租賃標的候選清單之甲方所屬場域或建築設置太陽光電發電系統，須經甲方同意並</w:t>
      </w:r>
      <w:proofErr w:type="gramStart"/>
      <w:r w:rsidRPr="00C56BB3">
        <w:rPr>
          <w:rFonts w:asciiTheme="minorEastAsia" w:hAnsiTheme="minorEastAsia" w:cs="Times New Roman" w:hint="eastAsia"/>
          <w:sz w:val="28"/>
          <w:szCs w:val="28"/>
        </w:rPr>
        <w:t>核備始得</w:t>
      </w:r>
      <w:proofErr w:type="gramEnd"/>
      <w:r w:rsidRPr="00C56BB3">
        <w:rPr>
          <w:rFonts w:asciiTheme="minorEastAsia" w:hAnsiTheme="minorEastAsia" w:cs="Times New Roman" w:hint="eastAsia"/>
          <w:sz w:val="28"/>
          <w:szCs w:val="28"/>
        </w:rPr>
        <w:t>施作。</w:t>
      </w:r>
    </w:p>
    <w:p w14:paraId="47B0D4BF" w14:textId="77777777" w:rsidR="00A624AD" w:rsidRPr="00C56BB3" w:rsidRDefault="00A624AD" w:rsidP="00A71110">
      <w:pPr>
        <w:pStyle w:val="a4"/>
        <w:numPr>
          <w:ilvl w:val="0"/>
          <w:numId w:val="52"/>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乙方於選定提報租賃標的清單前應先確認基地產權、建蔽率、允建面積、鑽探資料及是否有其它原定用途等相關事項。</w:t>
      </w:r>
    </w:p>
    <w:p w14:paraId="65DE7D73" w14:textId="444DC99F" w:rsidR="00A624AD" w:rsidRPr="00C56BB3" w:rsidRDefault="00A624AD" w:rsidP="00D71A2D">
      <w:pPr>
        <w:pStyle w:val="a4"/>
        <w:numPr>
          <w:ilvl w:val="0"/>
          <w:numId w:val="1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如設置地點具改建計畫或原定有其他用途，或不可預見、不可避免之災害或法令變更，或經公正第三方證明責任歸屬後，並確認實屬不可歸責於乙方之事由，致無法設置者，其系統設置容量得予以扣除。</w:t>
      </w:r>
      <w:proofErr w:type="gramStart"/>
      <w:r w:rsidRPr="00C56BB3">
        <w:rPr>
          <w:rFonts w:asciiTheme="minorEastAsia" w:hAnsiTheme="minorEastAsia" w:cs="Times New Roman" w:hint="eastAsia"/>
          <w:sz w:val="28"/>
          <w:szCs w:val="28"/>
        </w:rPr>
        <w:t>前揭所稱</w:t>
      </w:r>
      <w:proofErr w:type="gramEnd"/>
      <w:r w:rsidRPr="00C56BB3">
        <w:rPr>
          <w:rFonts w:asciiTheme="minorEastAsia" w:hAnsiTheme="minorEastAsia" w:cs="Times New Roman" w:hint="eastAsia"/>
          <w:sz w:val="28"/>
          <w:szCs w:val="28"/>
        </w:rPr>
        <w:t>公正第三方，係由土木技師公會、結構技師公會或建築師公會等相關專門技術職業公會擔任。</w:t>
      </w:r>
    </w:p>
    <w:p w14:paraId="773CC33B" w14:textId="1F0DFD8D" w:rsidR="00800DCA" w:rsidRPr="00C56BB3" w:rsidRDefault="00800DCA" w:rsidP="00D71A2D">
      <w:pPr>
        <w:pStyle w:val="a4"/>
        <w:numPr>
          <w:ilvl w:val="0"/>
          <w:numId w:val="1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設置地點具改建計畫或原定有其他用途或不可預見、不可避免之災害或法令變更等不可歸責於乙方之事由（須經雙方協商認定之），致無法設置者，得另</w:t>
      </w:r>
      <w:proofErr w:type="gramStart"/>
      <w:r w:rsidRPr="00C56BB3">
        <w:rPr>
          <w:rFonts w:asciiTheme="minorEastAsia" w:hAnsiTheme="minorEastAsia" w:cs="Times New Roman" w:hint="eastAsia"/>
          <w:sz w:val="28"/>
          <w:szCs w:val="28"/>
        </w:rPr>
        <w:t>找案場施</w:t>
      </w:r>
      <w:proofErr w:type="gramEnd"/>
      <w:r w:rsidRPr="00C56BB3">
        <w:rPr>
          <w:rFonts w:asciiTheme="minorEastAsia" w:hAnsiTheme="minorEastAsia" w:cs="Times New Roman" w:hint="eastAsia"/>
          <w:sz w:val="28"/>
          <w:szCs w:val="28"/>
        </w:rPr>
        <w:t>作。</w:t>
      </w:r>
    </w:p>
    <w:p w14:paraId="237F8B5B" w14:textId="0863CCE4"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使用限制</w:t>
      </w:r>
    </w:p>
    <w:p w14:paraId="6F11EF15" w14:textId="1E9AD935"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本租賃契約出租之基地僅限作為</w:t>
      </w:r>
      <w:r w:rsidR="00DD3E2D" w:rsidRPr="00C56BB3">
        <w:rPr>
          <w:rFonts w:asciiTheme="minorEastAsia" w:hAnsiTheme="minorEastAsia" w:cs="Times New Roman"/>
          <w:sz w:val="28"/>
          <w:szCs w:val="28"/>
        </w:rPr>
        <w:t>設置太陽能光電風雨球場及屋頂型太陽能光電</w:t>
      </w:r>
      <w:r w:rsidR="00DD3E2D" w:rsidRPr="00C56BB3">
        <w:rPr>
          <w:rFonts w:asciiTheme="minorEastAsia" w:hAnsiTheme="minorEastAsia" w:cs="Times New Roman" w:hint="eastAsia"/>
          <w:sz w:val="28"/>
          <w:szCs w:val="28"/>
        </w:rPr>
        <w:t>之設施</w:t>
      </w:r>
      <w:r w:rsidRPr="00C56BB3">
        <w:rPr>
          <w:rFonts w:asciiTheme="minorEastAsia" w:hAnsiTheme="minorEastAsia" w:cs="Times New Roman" w:hint="eastAsia"/>
          <w:sz w:val="28"/>
          <w:szCs w:val="28"/>
        </w:rPr>
        <w:t>使用，不得供任何其他用途，</w:t>
      </w:r>
      <w:proofErr w:type="gramStart"/>
      <w:r w:rsidRPr="00C56BB3">
        <w:rPr>
          <w:rFonts w:asciiTheme="minorEastAsia" w:hAnsiTheme="minorEastAsia" w:cs="Times New Roman" w:hint="eastAsia"/>
          <w:sz w:val="28"/>
          <w:szCs w:val="28"/>
        </w:rPr>
        <w:t>若乙方</w:t>
      </w:r>
      <w:proofErr w:type="gramEnd"/>
      <w:r w:rsidRPr="00C56BB3">
        <w:rPr>
          <w:rFonts w:asciiTheme="minorEastAsia" w:hAnsiTheme="minorEastAsia" w:cs="Times New Roman" w:hint="eastAsia"/>
          <w:sz w:val="28"/>
          <w:szCs w:val="28"/>
        </w:rPr>
        <w:t>違反本使用用途規定，經甲方定相當期限，催告乙方改善，逾期未改善時，甲方得終止租賃契約，並沒收已繳交之履約保證金或其餘額。</w:t>
      </w:r>
    </w:p>
    <w:p w14:paraId="1E0DEE58" w14:textId="152B83F7"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租賃期間有關太陽能光電發電設備（涵蓋太陽光電模組、變流器、電力網設備、支架與支撐結構體等整體設備）之安全維護、維修、管理、檢驗及公共安全意外之防護，</w:t>
      </w:r>
      <w:proofErr w:type="gramStart"/>
      <w:r w:rsidRPr="00C56BB3">
        <w:rPr>
          <w:rFonts w:asciiTheme="minorEastAsia" w:hAnsiTheme="minorEastAsia" w:cs="Times New Roman" w:hint="eastAsia"/>
          <w:sz w:val="28"/>
          <w:szCs w:val="28"/>
        </w:rPr>
        <w:t>均由乙</w:t>
      </w:r>
      <w:proofErr w:type="gramEnd"/>
      <w:r w:rsidRPr="00C56BB3">
        <w:rPr>
          <w:rFonts w:asciiTheme="minorEastAsia" w:hAnsiTheme="minorEastAsia" w:cs="Times New Roman" w:hint="eastAsia"/>
          <w:sz w:val="28"/>
          <w:szCs w:val="28"/>
        </w:rPr>
        <w:t>方負責。其造成人員傷亡、財物毀損或甲方建物、設備受損，應由乙方全權負責，若因而造成甲方</w:t>
      </w:r>
      <w:proofErr w:type="gramStart"/>
      <w:r w:rsidRPr="00C56BB3">
        <w:rPr>
          <w:rFonts w:asciiTheme="minorEastAsia" w:hAnsiTheme="minorEastAsia" w:cs="Times New Roman" w:hint="eastAsia"/>
          <w:sz w:val="28"/>
          <w:szCs w:val="28"/>
        </w:rPr>
        <w:t>被訴或被求償者</w:t>
      </w:r>
      <w:proofErr w:type="gramEnd"/>
      <w:r w:rsidRPr="00C56BB3">
        <w:rPr>
          <w:rFonts w:asciiTheme="minorEastAsia" w:hAnsiTheme="minorEastAsia" w:cs="Times New Roman" w:hint="eastAsia"/>
          <w:sz w:val="28"/>
          <w:szCs w:val="28"/>
        </w:rPr>
        <w:t>，乙方應賠償甲方所受一切損害（包含但不限於訴訟費、律師費及其他必要費用），其損害金額得自履約保證金扣除，不足部分再向乙方求償。</w:t>
      </w:r>
    </w:p>
    <w:p w14:paraId="177D673C" w14:textId="6E4BAF78"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乙方在租賃範圍內</w:t>
      </w:r>
      <w:r w:rsidR="00DD3E2D" w:rsidRPr="00C56BB3">
        <w:rPr>
          <w:rFonts w:asciiTheme="minorEastAsia" w:hAnsiTheme="minorEastAsia" w:cs="Times New Roman"/>
          <w:sz w:val="28"/>
          <w:szCs w:val="28"/>
        </w:rPr>
        <w:t>設置太陽能光電風雨球場及屋頂型太陽能光電</w:t>
      </w:r>
      <w:r w:rsidR="00DD3E2D" w:rsidRPr="00C56BB3">
        <w:rPr>
          <w:rFonts w:asciiTheme="minorEastAsia" w:hAnsiTheme="minorEastAsia" w:cs="Times New Roman" w:hint="eastAsia"/>
          <w:sz w:val="28"/>
          <w:szCs w:val="28"/>
        </w:rPr>
        <w:t>之設施</w:t>
      </w:r>
      <w:r w:rsidRPr="00C56BB3">
        <w:rPr>
          <w:rFonts w:asciiTheme="minorEastAsia" w:hAnsiTheme="minorEastAsia" w:cs="Times New Roman" w:hint="eastAsia"/>
          <w:sz w:val="28"/>
          <w:szCs w:val="28"/>
        </w:rPr>
        <w:t>，應由乙方出資興建，計算其結構及承載力並加強其防颱設計及防漏水、漏電功能，確保整體結構安全及防漏水、漏電。租賃期間所發生之侵權、</w:t>
      </w:r>
      <w:r w:rsidRPr="00C56BB3">
        <w:rPr>
          <w:rFonts w:asciiTheme="minorEastAsia" w:hAnsiTheme="minorEastAsia" w:cs="Times New Roman" w:hint="eastAsia"/>
          <w:sz w:val="28"/>
          <w:szCs w:val="28"/>
        </w:rPr>
        <w:lastRenderedPageBreak/>
        <w:t>環保、人員傷亡、意外事件等，</w:t>
      </w:r>
      <w:proofErr w:type="gramStart"/>
      <w:r w:rsidRPr="00C56BB3">
        <w:rPr>
          <w:rFonts w:asciiTheme="minorEastAsia" w:hAnsiTheme="minorEastAsia" w:cs="Times New Roman" w:hint="eastAsia"/>
          <w:sz w:val="28"/>
          <w:szCs w:val="28"/>
        </w:rPr>
        <w:t>均由乙</w:t>
      </w:r>
      <w:proofErr w:type="gramEnd"/>
      <w:r w:rsidRPr="00C56BB3">
        <w:rPr>
          <w:rFonts w:asciiTheme="minorEastAsia" w:hAnsiTheme="minorEastAsia" w:cs="Times New Roman" w:hint="eastAsia"/>
          <w:sz w:val="28"/>
          <w:szCs w:val="28"/>
        </w:rPr>
        <w:t>方自行處理，與甲方無涉；若</w:t>
      </w:r>
      <w:proofErr w:type="gramStart"/>
      <w:r w:rsidRPr="00C56BB3">
        <w:rPr>
          <w:rFonts w:asciiTheme="minorEastAsia" w:hAnsiTheme="minorEastAsia" w:cs="Times New Roman" w:hint="eastAsia"/>
          <w:sz w:val="28"/>
          <w:szCs w:val="28"/>
        </w:rPr>
        <w:t>因而致甲方</w:t>
      </w:r>
      <w:proofErr w:type="gramEnd"/>
      <w:r w:rsidRPr="00C56BB3">
        <w:rPr>
          <w:rFonts w:asciiTheme="minorEastAsia" w:hAnsiTheme="minorEastAsia" w:cs="Times New Roman" w:hint="eastAsia"/>
          <w:sz w:val="28"/>
          <w:szCs w:val="28"/>
        </w:rPr>
        <w:t>損害者，甲方得就損害金額請求乙方賠償，其損害金額得自履約保證金扣除，不足部分再向乙方求償。如承租之不動產屬建築物，需計算建築物之結構</w:t>
      </w:r>
      <w:proofErr w:type="gramStart"/>
      <w:r w:rsidRPr="00C56BB3">
        <w:rPr>
          <w:rFonts w:asciiTheme="minorEastAsia" w:hAnsiTheme="minorEastAsia" w:cs="Times New Roman" w:hint="eastAsia"/>
          <w:sz w:val="28"/>
          <w:szCs w:val="28"/>
        </w:rPr>
        <w:t>與乘載力</w:t>
      </w:r>
      <w:proofErr w:type="gramEnd"/>
      <w:r w:rsidRPr="00C56BB3">
        <w:rPr>
          <w:rFonts w:asciiTheme="minorEastAsia" w:hAnsiTheme="minorEastAsia" w:cs="Times New Roman" w:hint="eastAsia"/>
          <w:sz w:val="28"/>
          <w:szCs w:val="28"/>
        </w:rPr>
        <w:t>並加強其防颱設計及防漏功能，不得影響建物之結構安全及造成屋頂損毀滲漏。</w:t>
      </w:r>
    </w:p>
    <w:p w14:paraId="40EE244A" w14:textId="2542D87B"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乙方非經甲方同意，不得將租賃空間擅自擴（增）建、整（修）建或改（重）建或將租賃空間之使用收益權益轉讓第三人，亦不得轉租、轉借或以其他名義供第三人使用。</w:t>
      </w:r>
    </w:p>
    <w:p w14:paraId="0AF30D44" w14:textId="30E3FEF9"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乙方對租賃地應盡善良保管責任，如因故意、過失或施工不良，致房舍及其他設備</w:t>
      </w:r>
      <w:proofErr w:type="gramStart"/>
      <w:r w:rsidRPr="00C56BB3">
        <w:rPr>
          <w:rFonts w:asciiTheme="minorEastAsia" w:hAnsiTheme="minorEastAsia" w:cs="Times New Roman" w:hint="eastAsia"/>
          <w:sz w:val="28"/>
          <w:szCs w:val="28"/>
        </w:rPr>
        <w:t>損毀時</w:t>
      </w:r>
      <w:proofErr w:type="gramEnd"/>
      <w:r w:rsidRPr="00C56BB3">
        <w:rPr>
          <w:rFonts w:asciiTheme="minorEastAsia" w:hAnsiTheme="minorEastAsia" w:cs="Times New Roman" w:hint="eastAsia"/>
          <w:sz w:val="28"/>
          <w:szCs w:val="28"/>
        </w:rPr>
        <w:t>，願負一切損害賠償責任，絕無異議，其損害金額得自履約保證金扣除，不足部分再向乙方求償；其需修繕者，亦同。</w:t>
      </w:r>
    </w:p>
    <w:p w14:paraId="2950B023" w14:textId="2745125A"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乙方施工及維護時應依</w:t>
      </w:r>
      <w:r w:rsidR="000623F4" w:rsidRPr="00C56BB3">
        <w:rPr>
          <w:rFonts w:asciiTheme="minorEastAsia" w:hAnsiTheme="minorEastAsia" w:cs="Times New Roman" w:hint="eastAsia"/>
          <w:sz w:val="28"/>
          <w:szCs w:val="28"/>
        </w:rPr>
        <w:t>附件</w:t>
      </w:r>
      <w:r w:rsidRPr="00C56BB3">
        <w:rPr>
          <w:rFonts w:asciiTheme="minorEastAsia" w:hAnsiTheme="minorEastAsia" w:cs="Times New Roman" w:hint="eastAsia"/>
          <w:sz w:val="28"/>
          <w:szCs w:val="28"/>
        </w:rPr>
        <w:t>「施工及維護期間注意及配合事項」辦理，維護校園教學品質及安全。</w:t>
      </w:r>
    </w:p>
    <w:p w14:paraId="1781FEAB" w14:textId="363A2A0F"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租賃期間本契約出租之地，乙方需</w:t>
      </w:r>
      <w:proofErr w:type="gramStart"/>
      <w:r w:rsidRPr="00C56BB3">
        <w:rPr>
          <w:rFonts w:asciiTheme="minorEastAsia" w:hAnsiTheme="minorEastAsia" w:cs="Times New Roman" w:hint="eastAsia"/>
          <w:sz w:val="28"/>
          <w:szCs w:val="28"/>
        </w:rPr>
        <w:t>無償供甲方</w:t>
      </w:r>
      <w:proofErr w:type="gramEnd"/>
      <w:r w:rsidRPr="00C56BB3">
        <w:rPr>
          <w:rFonts w:asciiTheme="minorEastAsia" w:hAnsiTheme="minorEastAsia" w:cs="Times New Roman" w:hint="eastAsia"/>
          <w:sz w:val="28"/>
          <w:szCs w:val="28"/>
        </w:rPr>
        <w:t>使用。</w:t>
      </w:r>
    </w:p>
    <w:p w14:paraId="71139253" w14:textId="17903B51"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租賃期間本契約出租之地，</w:t>
      </w:r>
      <w:proofErr w:type="gramStart"/>
      <w:r w:rsidRPr="00C56BB3">
        <w:rPr>
          <w:rFonts w:asciiTheme="minorEastAsia" w:hAnsiTheme="minorEastAsia" w:cs="Times New Roman" w:hint="eastAsia"/>
          <w:sz w:val="28"/>
          <w:szCs w:val="28"/>
        </w:rPr>
        <w:t>如遇甲方</w:t>
      </w:r>
      <w:proofErr w:type="gramEnd"/>
      <w:r w:rsidRPr="00C56BB3">
        <w:rPr>
          <w:rFonts w:asciiTheme="minorEastAsia" w:hAnsiTheme="minorEastAsia" w:cs="Times New Roman" w:hint="eastAsia"/>
          <w:sz w:val="28"/>
          <w:szCs w:val="28"/>
        </w:rPr>
        <w:t>或主管機關發現因政策</w:t>
      </w:r>
      <w:r w:rsidR="00893B8B" w:rsidRPr="00C56BB3">
        <w:rPr>
          <w:rFonts w:asciiTheme="minorEastAsia" w:hAnsiTheme="minorEastAsia" w:cs="Times New Roman" w:hint="eastAsia"/>
          <w:sz w:val="28"/>
          <w:szCs w:val="28"/>
        </w:rPr>
        <w:t>需</w:t>
      </w:r>
      <w:r w:rsidRPr="00C56BB3">
        <w:rPr>
          <w:rFonts w:asciiTheme="minorEastAsia" w:hAnsiTheme="minorEastAsia" w:cs="Times New Roman" w:hint="eastAsia"/>
          <w:sz w:val="28"/>
          <w:szCs w:val="28"/>
        </w:rPr>
        <w:t>要、其他工程或使用之需，須遷移或拆除該太陽光電發電系統，甲乙雙方協調後相互配合，</w:t>
      </w:r>
      <w:proofErr w:type="gramStart"/>
      <w:r w:rsidRPr="00C56BB3">
        <w:rPr>
          <w:rFonts w:asciiTheme="minorEastAsia" w:hAnsiTheme="minorEastAsia" w:cs="Times New Roman" w:hint="eastAsia"/>
          <w:sz w:val="28"/>
          <w:szCs w:val="28"/>
        </w:rPr>
        <w:t>俾</w:t>
      </w:r>
      <w:proofErr w:type="gramEnd"/>
      <w:r w:rsidRPr="00C56BB3">
        <w:rPr>
          <w:rFonts w:asciiTheme="minorEastAsia" w:hAnsiTheme="minorEastAsia" w:cs="Times New Roman" w:hint="eastAsia"/>
          <w:sz w:val="28"/>
          <w:szCs w:val="28"/>
        </w:rPr>
        <w:t>利工程遂行，並</w:t>
      </w:r>
      <w:proofErr w:type="gramStart"/>
      <w:r w:rsidRPr="00C56BB3">
        <w:rPr>
          <w:rFonts w:asciiTheme="minorEastAsia" w:hAnsiTheme="minorEastAsia" w:cs="Times New Roman" w:hint="eastAsia"/>
          <w:sz w:val="28"/>
          <w:szCs w:val="28"/>
        </w:rPr>
        <w:t>俟</w:t>
      </w:r>
      <w:proofErr w:type="gramEnd"/>
      <w:r w:rsidRPr="00C56BB3">
        <w:rPr>
          <w:rFonts w:asciiTheme="minorEastAsia" w:hAnsiTheme="minorEastAsia" w:cs="Times New Roman" w:hint="eastAsia"/>
          <w:sz w:val="28"/>
          <w:szCs w:val="28"/>
        </w:rPr>
        <w:t>工程完工後再予協助復原，協商內容甲乙雙方須以書面佐證，確保雙方權益。</w:t>
      </w:r>
    </w:p>
    <w:p w14:paraId="16E180CD" w14:textId="00A5C4B1"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w:t>
      </w:r>
      <w:proofErr w:type="gramStart"/>
      <w:r w:rsidRPr="00C56BB3">
        <w:rPr>
          <w:rFonts w:asciiTheme="minorEastAsia" w:hAnsiTheme="minorEastAsia" w:cs="Times New Roman" w:hint="eastAsia"/>
          <w:sz w:val="28"/>
          <w:szCs w:val="28"/>
        </w:rPr>
        <w:t>期間乙</w:t>
      </w:r>
      <w:proofErr w:type="gramEnd"/>
      <w:r w:rsidRPr="00C56BB3">
        <w:rPr>
          <w:rFonts w:asciiTheme="minorEastAsia" w:hAnsiTheme="minorEastAsia" w:cs="Times New Roman" w:hint="eastAsia"/>
          <w:sz w:val="28"/>
          <w:szCs w:val="28"/>
        </w:rPr>
        <w:t>方使用之基地，限現狀使用，如有修繕或改裝設施之必要，不得有損害原有基地之功能或減損原有基地利用價值之情事，並應以書面向甲方提出申請，並經甲方同意後始得為之。其修繕費用或裝設費用由乙方自行負擔，不得抵償使用經營租金或請求甲方予以補償。該項改裝之設施於租賃使用</w:t>
      </w:r>
      <w:proofErr w:type="gramStart"/>
      <w:r w:rsidRPr="00C56BB3">
        <w:rPr>
          <w:rFonts w:asciiTheme="minorEastAsia" w:hAnsiTheme="minorEastAsia" w:cs="Times New Roman" w:hint="eastAsia"/>
          <w:sz w:val="28"/>
          <w:szCs w:val="28"/>
        </w:rPr>
        <w:t>期限屆至</w:t>
      </w:r>
      <w:proofErr w:type="gramEnd"/>
      <w:r w:rsidRPr="00C56BB3">
        <w:rPr>
          <w:rFonts w:asciiTheme="minorEastAsia" w:hAnsiTheme="minorEastAsia" w:cs="Times New Roman" w:hint="eastAsia"/>
          <w:sz w:val="28"/>
          <w:szCs w:val="28"/>
        </w:rPr>
        <w:t>、契約終止或解除後，由乙方負責恢復原狀。</w:t>
      </w:r>
      <w:proofErr w:type="gramStart"/>
      <w:r w:rsidRPr="00C56BB3">
        <w:rPr>
          <w:rFonts w:asciiTheme="minorEastAsia" w:hAnsiTheme="minorEastAsia" w:cs="Times New Roman" w:hint="eastAsia"/>
          <w:sz w:val="28"/>
          <w:szCs w:val="28"/>
        </w:rPr>
        <w:t>但甲方</w:t>
      </w:r>
      <w:proofErr w:type="gramEnd"/>
      <w:r w:rsidRPr="00C56BB3">
        <w:rPr>
          <w:rFonts w:asciiTheme="minorEastAsia" w:hAnsiTheme="minorEastAsia" w:cs="Times New Roman" w:hint="eastAsia"/>
          <w:sz w:val="28"/>
          <w:szCs w:val="28"/>
        </w:rPr>
        <w:t>得於租賃期限屆滿、契約終止或解除前主張</w:t>
      </w:r>
      <w:proofErr w:type="gramStart"/>
      <w:r w:rsidRPr="00C56BB3">
        <w:rPr>
          <w:rFonts w:asciiTheme="minorEastAsia" w:hAnsiTheme="minorEastAsia" w:cs="Times New Roman" w:hint="eastAsia"/>
          <w:sz w:val="28"/>
          <w:szCs w:val="28"/>
        </w:rPr>
        <w:t>留供甲方</w:t>
      </w:r>
      <w:proofErr w:type="gramEnd"/>
      <w:r w:rsidRPr="00C56BB3">
        <w:rPr>
          <w:rFonts w:asciiTheme="minorEastAsia" w:hAnsiTheme="minorEastAsia" w:cs="Times New Roman" w:hint="eastAsia"/>
          <w:sz w:val="28"/>
          <w:szCs w:val="28"/>
        </w:rPr>
        <w:t>使用，乙方不得主張任何補償。</w:t>
      </w:r>
    </w:p>
    <w:p w14:paraId="6416FBAE" w14:textId="4B4A4C3A" w:rsidR="00A624AD" w:rsidRPr="00C56BB3" w:rsidRDefault="00A624AD" w:rsidP="00D71A2D">
      <w:pPr>
        <w:pStyle w:val="a4"/>
        <w:numPr>
          <w:ilvl w:val="0"/>
          <w:numId w:val="1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w:t>
      </w:r>
      <w:r w:rsidR="00893B8B" w:rsidRPr="00C56BB3">
        <w:rPr>
          <w:rFonts w:asciiTheme="minorEastAsia" w:hAnsiTheme="minorEastAsia" w:cs="Times New Roman"/>
          <w:sz w:val="28"/>
          <w:szCs w:val="28"/>
        </w:rPr>
        <w:t>設置太陽能光電風雨球場及屋頂型太陽能光電</w:t>
      </w:r>
      <w:r w:rsidRPr="00C56BB3">
        <w:rPr>
          <w:rFonts w:asciiTheme="minorEastAsia" w:hAnsiTheme="minorEastAsia" w:cs="Times New Roman" w:hint="eastAsia"/>
          <w:sz w:val="28"/>
          <w:szCs w:val="28"/>
        </w:rPr>
        <w:t>之設施不得阻擋逃生動線及阻礙現有管道設施。</w:t>
      </w:r>
    </w:p>
    <w:p w14:paraId="60C23FCA" w14:textId="560A1775" w:rsidR="00A624AD" w:rsidRPr="00C56BB3" w:rsidRDefault="00A624AD" w:rsidP="00D71A2D">
      <w:pPr>
        <w:pStyle w:val="a4"/>
        <w:numPr>
          <w:ilvl w:val="0"/>
          <w:numId w:val="13"/>
        </w:numPr>
        <w:tabs>
          <w:tab w:val="left" w:pos="993"/>
          <w:tab w:val="left" w:pos="1276"/>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乙方</w:t>
      </w:r>
      <w:r w:rsidR="00DD3E2D" w:rsidRPr="00C56BB3">
        <w:rPr>
          <w:rFonts w:asciiTheme="minorEastAsia" w:hAnsiTheme="minorEastAsia" w:cs="Times New Roman"/>
          <w:sz w:val="28"/>
          <w:szCs w:val="28"/>
        </w:rPr>
        <w:t>設置太陽能光電風雨球場及屋頂型太陽能光電</w:t>
      </w:r>
      <w:r w:rsidR="00DD3E2D" w:rsidRPr="00C56BB3">
        <w:rPr>
          <w:rFonts w:asciiTheme="minorEastAsia" w:hAnsiTheme="minorEastAsia" w:cs="Times New Roman" w:hint="eastAsia"/>
          <w:sz w:val="28"/>
          <w:szCs w:val="28"/>
        </w:rPr>
        <w:t>之設施</w:t>
      </w:r>
      <w:r w:rsidRPr="00C56BB3">
        <w:rPr>
          <w:rFonts w:asciiTheme="minorEastAsia" w:hAnsiTheme="minorEastAsia" w:cs="Times New Roman" w:hint="eastAsia"/>
          <w:sz w:val="28"/>
          <w:szCs w:val="28"/>
        </w:rPr>
        <w:t>不得未經主管機關同意或未依校園樹木景觀異動計畫書，私自異動校園樹木景觀，若有私自異動情事，除依本契約第十條處以懲罰性違約金外，另依個案情節輕重進行裁處，相關裁處標準如下</w:t>
      </w:r>
      <w:r w:rsidR="003D35DC" w:rsidRPr="00C56BB3">
        <w:rPr>
          <w:rFonts w:asciiTheme="minorEastAsia" w:hAnsiTheme="minorEastAsia" w:cs="Times New Roman" w:hint="eastAsia"/>
          <w:sz w:val="28"/>
          <w:szCs w:val="28"/>
        </w:rPr>
        <w:t>：</w:t>
      </w:r>
    </w:p>
    <w:p w14:paraId="7D060BC4" w14:textId="03610651" w:rsidR="006E57C7" w:rsidRPr="00C56BB3" w:rsidRDefault="006E57C7" w:rsidP="00A71110">
      <w:pPr>
        <w:pStyle w:val="a4"/>
        <w:numPr>
          <w:ilvl w:val="0"/>
          <w:numId w:val="71"/>
        </w:numPr>
        <w:autoSpaceDE w:val="0"/>
        <w:autoSpaceDN w:val="0"/>
        <w:adjustRightInd w:val="0"/>
        <w:snapToGrid w:val="0"/>
        <w:spacing w:line="360" w:lineRule="auto"/>
        <w:ind w:leftChars="262" w:left="989"/>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基地周遭樹木未得到校方同意或未依校園景觀異動計畫書及縣市規範過度修剪(</w:t>
      </w:r>
      <w:proofErr w:type="gramStart"/>
      <w:r w:rsidRPr="00C56BB3">
        <w:rPr>
          <w:rFonts w:asciiTheme="minorEastAsia" w:hAnsiTheme="minorEastAsia" w:cs="Times New Roman" w:hint="eastAsia"/>
          <w:sz w:val="28"/>
          <w:szCs w:val="28"/>
        </w:rPr>
        <w:t>截幹或</w:t>
      </w:r>
      <w:proofErr w:type="gramEnd"/>
      <w:r w:rsidRPr="00C56BB3">
        <w:rPr>
          <w:rFonts w:asciiTheme="minorEastAsia" w:hAnsiTheme="minorEastAsia" w:cs="Times New Roman" w:hint="eastAsia"/>
          <w:sz w:val="28"/>
          <w:szCs w:val="28"/>
        </w:rPr>
        <w:t>修剪超過</w:t>
      </w:r>
      <w:proofErr w:type="gramStart"/>
      <w:r w:rsidRPr="00C56BB3">
        <w:rPr>
          <w:rFonts w:asciiTheme="minorEastAsia" w:hAnsiTheme="minorEastAsia" w:cs="Times New Roman" w:hint="eastAsia"/>
          <w:sz w:val="28"/>
          <w:szCs w:val="28"/>
        </w:rPr>
        <w:t>全葉量</w:t>
      </w:r>
      <w:proofErr w:type="gramEnd"/>
      <w:r w:rsidRPr="00C56BB3">
        <w:rPr>
          <w:rFonts w:asciiTheme="minorEastAsia" w:hAnsiTheme="minorEastAsia" w:cs="Times New Roman" w:hint="eastAsia"/>
          <w:sz w:val="28"/>
          <w:szCs w:val="28"/>
        </w:rPr>
        <w:t>的25%)、私自移植者，由廠商負責養護該樹木三年，</w:t>
      </w:r>
      <w:proofErr w:type="gramStart"/>
      <w:r w:rsidRPr="00C56BB3">
        <w:rPr>
          <w:rFonts w:asciiTheme="minorEastAsia" w:hAnsiTheme="minorEastAsia" w:cs="Times New Roman" w:hint="eastAsia"/>
          <w:sz w:val="28"/>
          <w:szCs w:val="28"/>
        </w:rPr>
        <w:t>若致使</w:t>
      </w:r>
      <w:proofErr w:type="gramEnd"/>
      <w:r w:rsidRPr="00C56BB3">
        <w:rPr>
          <w:rFonts w:asciiTheme="minorEastAsia" w:hAnsiTheme="minorEastAsia" w:cs="Times New Roman" w:hint="eastAsia"/>
          <w:sz w:val="28"/>
          <w:szCs w:val="28"/>
        </w:rPr>
        <w:t>其死亡，其賠償金額</w:t>
      </w:r>
      <w:proofErr w:type="gramStart"/>
      <w:r w:rsidRPr="00C56BB3">
        <w:rPr>
          <w:rFonts w:asciiTheme="minorEastAsia" w:hAnsiTheme="minorEastAsia" w:cs="Times New Roman" w:hint="eastAsia"/>
          <w:sz w:val="28"/>
          <w:szCs w:val="28"/>
        </w:rPr>
        <w:t>依循各縣市</w:t>
      </w:r>
      <w:proofErr w:type="gramEnd"/>
      <w:r w:rsidRPr="00C56BB3">
        <w:rPr>
          <w:rFonts w:asciiTheme="minorEastAsia" w:hAnsiTheme="minorEastAsia" w:cs="Times New Roman" w:hint="eastAsia"/>
          <w:sz w:val="28"/>
          <w:szCs w:val="28"/>
        </w:rPr>
        <w:t>相關樹木管理辦法執行，若無相關條例，則依市值負責賠償，並補</w:t>
      </w:r>
      <w:proofErr w:type="gramStart"/>
      <w:r w:rsidRPr="00C56BB3">
        <w:rPr>
          <w:rFonts w:asciiTheme="minorEastAsia" w:hAnsiTheme="minorEastAsia" w:cs="Times New Roman" w:hint="eastAsia"/>
          <w:sz w:val="28"/>
          <w:szCs w:val="28"/>
        </w:rPr>
        <w:t>植同徑級</w:t>
      </w:r>
      <w:proofErr w:type="gramEnd"/>
      <w:r w:rsidRPr="00C56BB3">
        <w:rPr>
          <w:rFonts w:asciiTheme="minorEastAsia" w:hAnsiTheme="minorEastAsia" w:cs="Times New Roman" w:hint="eastAsia"/>
          <w:sz w:val="28"/>
          <w:szCs w:val="28"/>
        </w:rPr>
        <w:t>、同價值樹木於校園內。</w:t>
      </w:r>
    </w:p>
    <w:p w14:paraId="2EB6832B" w14:textId="77777777" w:rsidR="006E57C7" w:rsidRPr="00C56BB3" w:rsidRDefault="006E57C7" w:rsidP="00A71110">
      <w:pPr>
        <w:pStyle w:val="a4"/>
        <w:numPr>
          <w:ilvl w:val="0"/>
          <w:numId w:val="71"/>
        </w:numPr>
        <w:autoSpaceDE w:val="0"/>
        <w:autoSpaceDN w:val="0"/>
        <w:adjustRightInd w:val="0"/>
        <w:snapToGrid w:val="0"/>
        <w:spacing w:line="360" w:lineRule="auto"/>
        <w:ind w:leftChars="262" w:left="989"/>
        <w:jc w:val="both"/>
        <w:rPr>
          <w:rFonts w:asciiTheme="minorEastAsia" w:hAnsiTheme="minorEastAsia" w:cs="Times New Roman"/>
          <w:sz w:val="28"/>
          <w:szCs w:val="28"/>
        </w:rPr>
      </w:pPr>
      <w:r w:rsidRPr="00C56BB3">
        <w:rPr>
          <w:rFonts w:asciiTheme="minorEastAsia" w:hAnsiTheme="minorEastAsia" w:cs="Times New Roman" w:hint="eastAsia"/>
          <w:sz w:val="28"/>
          <w:szCs w:val="28"/>
        </w:rPr>
        <w:t>基地周遭樹木未得到校方同意或未依校園景觀異動計畫書及縣市規範私自移除者，其賠償金額</w:t>
      </w:r>
      <w:proofErr w:type="gramStart"/>
      <w:r w:rsidRPr="00C56BB3">
        <w:rPr>
          <w:rFonts w:asciiTheme="minorEastAsia" w:hAnsiTheme="minorEastAsia" w:cs="Times New Roman" w:hint="eastAsia"/>
          <w:sz w:val="28"/>
          <w:szCs w:val="28"/>
        </w:rPr>
        <w:t>依循甲方</w:t>
      </w:r>
      <w:proofErr w:type="gramEnd"/>
      <w:r w:rsidRPr="00C56BB3">
        <w:rPr>
          <w:rFonts w:asciiTheme="minorEastAsia" w:hAnsiTheme="minorEastAsia" w:cs="Times New Roman" w:hint="eastAsia"/>
          <w:sz w:val="28"/>
          <w:szCs w:val="28"/>
        </w:rPr>
        <w:t>所在縣市相關樹木管理辦法執行。</w:t>
      </w:r>
    </w:p>
    <w:p w14:paraId="0D7EBE66" w14:textId="77777777" w:rsidR="006E57C7" w:rsidRPr="00C56BB3" w:rsidRDefault="006E57C7" w:rsidP="00A71110">
      <w:pPr>
        <w:pStyle w:val="a4"/>
        <w:numPr>
          <w:ilvl w:val="0"/>
          <w:numId w:val="71"/>
        </w:numPr>
        <w:autoSpaceDE w:val="0"/>
        <w:autoSpaceDN w:val="0"/>
        <w:adjustRightInd w:val="0"/>
        <w:snapToGrid w:val="0"/>
        <w:spacing w:line="360" w:lineRule="auto"/>
        <w:ind w:leftChars="262" w:left="989"/>
        <w:jc w:val="both"/>
        <w:rPr>
          <w:rFonts w:asciiTheme="minorEastAsia" w:hAnsiTheme="minorEastAsia" w:cs="Times New Roman"/>
          <w:sz w:val="28"/>
          <w:szCs w:val="28"/>
        </w:rPr>
      </w:pPr>
      <w:r w:rsidRPr="00C56BB3">
        <w:rPr>
          <w:rFonts w:asciiTheme="minorEastAsia" w:hAnsiTheme="minorEastAsia" w:cs="Times New Roman" w:hint="eastAsia"/>
          <w:sz w:val="28"/>
          <w:szCs w:val="28"/>
        </w:rPr>
        <w:t>建置後抑制該基地樹木生長者，由乙方聘請樹木專家評估校內移植可能性及負擔移植費用，且需</w:t>
      </w:r>
      <w:proofErr w:type="gramStart"/>
      <w:r w:rsidRPr="00C56BB3">
        <w:rPr>
          <w:rFonts w:asciiTheme="minorEastAsia" w:hAnsiTheme="minorEastAsia" w:cs="Times New Roman" w:hint="eastAsia"/>
          <w:sz w:val="28"/>
          <w:szCs w:val="28"/>
        </w:rPr>
        <w:t>依循甲方</w:t>
      </w:r>
      <w:proofErr w:type="gramEnd"/>
      <w:r w:rsidRPr="00C56BB3">
        <w:rPr>
          <w:rFonts w:asciiTheme="minorEastAsia" w:hAnsiTheme="minorEastAsia" w:cs="Times New Roman" w:hint="eastAsia"/>
          <w:sz w:val="28"/>
          <w:szCs w:val="28"/>
        </w:rPr>
        <w:t>所在縣市相關行政程序進行。</w:t>
      </w:r>
    </w:p>
    <w:p w14:paraId="3D2A177F" w14:textId="77777777" w:rsidR="006E57C7" w:rsidRPr="00C56BB3" w:rsidRDefault="006E57C7" w:rsidP="00A71110">
      <w:pPr>
        <w:pStyle w:val="a4"/>
        <w:numPr>
          <w:ilvl w:val="0"/>
          <w:numId w:val="71"/>
        </w:numPr>
        <w:autoSpaceDE w:val="0"/>
        <w:autoSpaceDN w:val="0"/>
        <w:adjustRightInd w:val="0"/>
        <w:snapToGrid w:val="0"/>
        <w:spacing w:line="360" w:lineRule="auto"/>
        <w:ind w:leftChars="262" w:left="989"/>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如有上述情形，出租機關得報請甲方通知乙方限期改善及繳納賠償費用，若未在限期內進行改善，且經紀錄通知達3次以上者，教育主管機關得不同意認定符合太陽能光電球場定義。</w:t>
      </w:r>
    </w:p>
    <w:p w14:paraId="0018491F" w14:textId="05FFB0B1" w:rsidR="006E57C7" w:rsidRPr="00C56BB3" w:rsidRDefault="006E57C7" w:rsidP="00A71110">
      <w:pPr>
        <w:pStyle w:val="a4"/>
        <w:numPr>
          <w:ilvl w:val="0"/>
          <w:numId w:val="71"/>
        </w:numPr>
        <w:autoSpaceDE w:val="0"/>
        <w:autoSpaceDN w:val="0"/>
        <w:adjustRightInd w:val="0"/>
        <w:snapToGrid w:val="0"/>
        <w:spacing w:line="360" w:lineRule="auto"/>
        <w:ind w:leftChars="262" w:left="989"/>
        <w:jc w:val="both"/>
        <w:rPr>
          <w:rFonts w:asciiTheme="minorEastAsia" w:hAnsiTheme="minorEastAsia" w:cs="Times New Roman"/>
          <w:sz w:val="28"/>
          <w:szCs w:val="28"/>
        </w:rPr>
      </w:pPr>
      <w:r w:rsidRPr="00C56BB3">
        <w:rPr>
          <w:rFonts w:asciiTheme="minorEastAsia" w:hAnsiTheme="minorEastAsia" w:cs="Times New Roman" w:hint="eastAsia"/>
          <w:sz w:val="28"/>
          <w:szCs w:val="28"/>
        </w:rPr>
        <w:t>廠商應實地勘查後並於投標計畫書內述明周遭樹木處理方案。</w:t>
      </w:r>
    </w:p>
    <w:p w14:paraId="73168461" w14:textId="3EB9D2CC" w:rsidR="006E57C7" w:rsidRPr="00C56BB3" w:rsidRDefault="006E57C7" w:rsidP="006E57C7">
      <w:pPr>
        <w:autoSpaceDE w:val="0"/>
        <w:autoSpaceDN w:val="0"/>
        <w:adjustRightInd w:val="0"/>
        <w:snapToGrid w:val="0"/>
        <w:spacing w:line="360" w:lineRule="auto"/>
        <w:ind w:leftChars="200" w:left="480"/>
        <w:jc w:val="both"/>
        <w:rPr>
          <w:rFonts w:asciiTheme="minorEastAsia" w:hAnsiTheme="minorEastAsia" w:cs="Times New Roman"/>
          <w:sz w:val="28"/>
          <w:szCs w:val="28"/>
        </w:rPr>
      </w:pPr>
      <w:r w:rsidRPr="00C56BB3">
        <w:rPr>
          <w:rFonts w:asciiTheme="minorEastAsia" w:hAnsiTheme="minorEastAsia" w:cs="Times New Roman" w:hint="eastAsia"/>
          <w:sz w:val="28"/>
          <w:szCs w:val="28"/>
        </w:rPr>
        <w:t>上述如有未列舉之情事，請依契約內規定或縣市相關樹木規範進行裁罰。</w:t>
      </w:r>
    </w:p>
    <w:p w14:paraId="19FD5F32" w14:textId="2985B694"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本租賃契約標租土地原屬免課徵地價稅，倘因出租收益而衍生地價稅，由</w:t>
      </w:r>
      <w:r w:rsidR="002D0D6D" w:rsidRPr="00C56BB3">
        <w:rPr>
          <w:rFonts w:asciiTheme="minorEastAsia" w:hAnsiTheme="minorEastAsia" w:cs="Times New Roman" w:hint="eastAsia"/>
          <w:sz w:val="28"/>
          <w:szCs w:val="28"/>
        </w:rPr>
        <w:t>乙方</w:t>
      </w:r>
      <w:r w:rsidRPr="00C56BB3">
        <w:rPr>
          <w:rFonts w:asciiTheme="minorEastAsia" w:hAnsiTheme="minorEastAsia" w:cs="Times New Roman" w:hint="eastAsia"/>
          <w:sz w:val="28"/>
          <w:szCs w:val="28"/>
        </w:rPr>
        <w:t>負擔（由甲方填寫），相</w:t>
      </w:r>
      <w:proofErr w:type="gramStart"/>
      <w:r w:rsidRPr="00C56BB3">
        <w:rPr>
          <w:rFonts w:asciiTheme="minorEastAsia" w:hAnsiTheme="minorEastAsia" w:cs="Times New Roman" w:hint="eastAsia"/>
          <w:sz w:val="28"/>
          <w:szCs w:val="28"/>
        </w:rPr>
        <w:t>關稅賦或其他</w:t>
      </w:r>
      <w:proofErr w:type="gramEnd"/>
      <w:r w:rsidRPr="00C56BB3">
        <w:rPr>
          <w:rFonts w:asciiTheme="minorEastAsia" w:hAnsiTheme="minorEastAsia" w:cs="Times New Roman" w:hint="eastAsia"/>
          <w:sz w:val="28"/>
          <w:szCs w:val="28"/>
        </w:rPr>
        <w:t>法定稅捐（包含但不限於營業稅），雙方</w:t>
      </w:r>
      <w:proofErr w:type="gramStart"/>
      <w:r w:rsidRPr="00C56BB3">
        <w:rPr>
          <w:rFonts w:asciiTheme="minorEastAsia" w:hAnsiTheme="minorEastAsia" w:cs="Times New Roman" w:hint="eastAsia"/>
          <w:sz w:val="28"/>
          <w:szCs w:val="28"/>
        </w:rPr>
        <w:t>同意均由乙</w:t>
      </w:r>
      <w:proofErr w:type="gramEnd"/>
      <w:r w:rsidRPr="00C56BB3">
        <w:rPr>
          <w:rFonts w:asciiTheme="minorEastAsia" w:hAnsiTheme="minorEastAsia" w:cs="Times New Roman" w:hint="eastAsia"/>
          <w:sz w:val="28"/>
          <w:szCs w:val="28"/>
        </w:rPr>
        <w:t>方負擔。</w:t>
      </w:r>
    </w:p>
    <w:p w14:paraId="2839B1CB" w14:textId="3F10F3BF"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經營租金計算方式</w:t>
      </w:r>
    </w:p>
    <w:p w14:paraId="48668E2A" w14:textId="3A3CB6D2" w:rsidR="00A624AD" w:rsidRPr="00C56BB3" w:rsidRDefault="00A624AD" w:rsidP="00D71A2D">
      <w:pPr>
        <w:pStyle w:val="a4"/>
        <w:numPr>
          <w:ilvl w:val="0"/>
          <w:numId w:val="1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經營租金=售電收入（元）×售電回饋百分比（___%）。</w:t>
      </w:r>
    </w:p>
    <w:p w14:paraId="2168BDCC" w14:textId="25E98320" w:rsidR="00A624AD" w:rsidRPr="00C56BB3" w:rsidRDefault="00A624AD" w:rsidP="00D71A2D">
      <w:pPr>
        <w:pStyle w:val="a4"/>
        <w:numPr>
          <w:ilvl w:val="0"/>
          <w:numId w:val="1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售電收入由乙方向台灣電力公司申請每月回售電價總收入（含稅）之證明，以計算每期總發電售出所得價款。</w:t>
      </w:r>
    </w:p>
    <w:p w14:paraId="4A45FB19" w14:textId="7D3CDFEB" w:rsidR="00A624AD" w:rsidRPr="00C56BB3" w:rsidRDefault="00A624AD" w:rsidP="00D71A2D">
      <w:pPr>
        <w:pStyle w:val="a4"/>
        <w:numPr>
          <w:ilvl w:val="0"/>
          <w:numId w:val="1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售電回饋百分比（％）為乙方得標時承諾願支付之售電收入百分比（</w:t>
      </w:r>
      <w:r w:rsidR="008F644C" w:rsidRPr="00C56BB3">
        <w:rPr>
          <w:rFonts w:asciiTheme="minorEastAsia" w:hAnsiTheme="minorEastAsia" w:cs="Times New Roman" w:hint="eastAsia"/>
          <w:sz w:val="28"/>
          <w:szCs w:val="28"/>
        </w:rPr>
        <w:t>不得低於</w:t>
      </w:r>
      <w:r w:rsidR="0089019D" w:rsidRPr="00C56BB3">
        <w:rPr>
          <w:rFonts w:asciiTheme="minorEastAsia" w:hAnsiTheme="minorEastAsia" w:cs="Times New Roman" w:hint="eastAsia"/>
          <w:sz w:val="28"/>
          <w:szCs w:val="28"/>
          <w:u w:val="single"/>
        </w:rPr>
        <w:t>光電風雨球場躉售費率1%以上，屋頂型躉售費率</w:t>
      </w:r>
      <w:r w:rsidR="009C5F8F" w:rsidRPr="00C56BB3">
        <w:rPr>
          <w:rFonts w:asciiTheme="minorEastAsia" w:hAnsiTheme="minorEastAsia" w:cs="Times New Roman" w:hint="eastAsia"/>
          <w:sz w:val="28"/>
          <w:szCs w:val="28"/>
          <w:u w:val="single"/>
        </w:rPr>
        <w:t>3</w:t>
      </w:r>
      <w:r w:rsidR="0089019D" w:rsidRPr="00C56BB3">
        <w:rPr>
          <w:rFonts w:asciiTheme="minorEastAsia" w:hAnsiTheme="minorEastAsia" w:cs="Times New Roman" w:hint="eastAsia"/>
          <w:sz w:val="28"/>
          <w:szCs w:val="28"/>
          <w:u w:val="single"/>
        </w:rPr>
        <w:t>%以上</w:t>
      </w:r>
      <w:r w:rsidRPr="00C56BB3">
        <w:rPr>
          <w:rFonts w:asciiTheme="minorEastAsia" w:hAnsiTheme="minorEastAsia" w:cs="Times New Roman" w:hint="eastAsia"/>
          <w:sz w:val="28"/>
          <w:szCs w:val="28"/>
        </w:rPr>
        <w:t>）。</w:t>
      </w:r>
    </w:p>
    <w:p w14:paraId="5C414FAF" w14:textId="77777777" w:rsidR="00D104CE" w:rsidRPr="00C56BB3" w:rsidRDefault="00D104CE" w:rsidP="00D104CE">
      <w:pPr>
        <w:pStyle w:val="a4"/>
        <w:numPr>
          <w:ilvl w:val="0"/>
          <w:numId w:val="1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有關太陽光電發電設備發電量(度)計算基準，除北部地區不得低於每</w:t>
      </w:r>
      <w:proofErr w:type="gramStart"/>
      <w:r w:rsidRPr="00C56BB3">
        <w:rPr>
          <w:rFonts w:asciiTheme="minorEastAsia" w:hAnsiTheme="minorEastAsia" w:cs="Times New Roman" w:hint="eastAsia"/>
          <w:sz w:val="28"/>
          <w:szCs w:val="28"/>
        </w:rPr>
        <w:t>瓩</w:t>
      </w:r>
      <w:proofErr w:type="gramEnd"/>
      <w:r w:rsidRPr="00C56BB3">
        <w:rPr>
          <w:rFonts w:asciiTheme="minorEastAsia" w:hAnsiTheme="minorEastAsia" w:cs="Times New Roman" w:hint="eastAsia"/>
          <w:sz w:val="28"/>
          <w:szCs w:val="28"/>
        </w:rPr>
        <w:t>發電度數1,050(度)，其他地區不得低於每</w:t>
      </w:r>
      <w:proofErr w:type="gramStart"/>
      <w:r w:rsidRPr="00C56BB3">
        <w:rPr>
          <w:rFonts w:asciiTheme="minorEastAsia" w:hAnsiTheme="minorEastAsia" w:cs="Times New Roman" w:hint="eastAsia"/>
          <w:sz w:val="28"/>
          <w:szCs w:val="28"/>
        </w:rPr>
        <w:t>瓩</w:t>
      </w:r>
      <w:proofErr w:type="gramEnd"/>
      <w:r w:rsidRPr="00C56BB3">
        <w:rPr>
          <w:rFonts w:asciiTheme="minorEastAsia" w:hAnsiTheme="minorEastAsia" w:cs="Times New Roman" w:hint="eastAsia"/>
          <w:sz w:val="28"/>
          <w:szCs w:val="28"/>
        </w:rPr>
        <w:t>發電度數1,250(度)，若有低於者，則以該地區每</w:t>
      </w:r>
      <w:proofErr w:type="gramStart"/>
      <w:r w:rsidRPr="00C56BB3">
        <w:rPr>
          <w:rFonts w:asciiTheme="minorEastAsia" w:hAnsiTheme="minorEastAsia" w:cs="Times New Roman" w:hint="eastAsia"/>
          <w:sz w:val="28"/>
          <w:szCs w:val="28"/>
        </w:rPr>
        <w:t>瓩</w:t>
      </w:r>
      <w:proofErr w:type="gramEnd"/>
      <w:r w:rsidRPr="00C56BB3">
        <w:rPr>
          <w:rFonts w:asciiTheme="minorEastAsia" w:hAnsiTheme="minorEastAsia" w:cs="Times New Roman" w:hint="eastAsia"/>
          <w:sz w:val="28"/>
          <w:szCs w:val="28"/>
        </w:rPr>
        <w:t>發電度數下限計算，若有高於者，則以最高每</w:t>
      </w:r>
      <w:proofErr w:type="gramStart"/>
      <w:r w:rsidRPr="00C56BB3">
        <w:rPr>
          <w:rFonts w:asciiTheme="minorEastAsia" w:hAnsiTheme="minorEastAsia" w:cs="Times New Roman" w:hint="eastAsia"/>
          <w:sz w:val="28"/>
          <w:szCs w:val="28"/>
        </w:rPr>
        <w:t>瓩</w:t>
      </w:r>
      <w:proofErr w:type="gramEnd"/>
      <w:r w:rsidRPr="00C56BB3">
        <w:rPr>
          <w:rFonts w:asciiTheme="minorEastAsia" w:hAnsiTheme="minorEastAsia" w:cs="Times New Roman" w:hint="eastAsia"/>
          <w:sz w:val="28"/>
          <w:szCs w:val="28"/>
        </w:rPr>
        <w:t>發電度數計算。</w:t>
      </w:r>
    </w:p>
    <w:p w14:paraId="23673794" w14:textId="3DE377EE" w:rsidR="00D104CE" w:rsidRPr="00C56BB3" w:rsidRDefault="00D104CE" w:rsidP="00D104CE">
      <w:pPr>
        <w:pStyle w:val="a4"/>
        <w:numPr>
          <w:ilvl w:val="0"/>
          <w:numId w:val="1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北部地區包含苗栗縣、新竹縣、新竹市、桃園市、新北市、臺北市、基隆市、宜蘭縣以及花蓮縣等縣市，未包含縣市為其他地區。</w:t>
      </w:r>
    </w:p>
    <w:p w14:paraId="27BAB264" w14:textId="2EBDB68C"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經營租金繳納方式</w:t>
      </w:r>
    </w:p>
    <w:p w14:paraId="59A65EF2" w14:textId="77777777" w:rsidR="008F644C" w:rsidRPr="00C56BB3" w:rsidRDefault="00A624AD" w:rsidP="008F644C">
      <w:pPr>
        <w:pStyle w:val="a4"/>
        <w:numPr>
          <w:ilvl w:val="0"/>
          <w:numId w:val="1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經營租金起算日：</w:t>
      </w:r>
      <w:r w:rsidR="008F644C" w:rsidRPr="00C56BB3">
        <w:rPr>
          <w:rFonts w:asciiTheme="minorEastAsia" w:hAnsiTheme="minorEastAsia" w:cs="Times New Roman"/>
          <w:sz w:val="28"/>
          <w:szCs w:val="28"/>
        </w:rPr>
        <w:t>依太陽能光電發電系統正式躉售電力予台電為起始日。</w:t>
      </w:r>
    </w:p>
    <w:p w14:paraId="6716EFC7" w14:textId="27253671" w:rsidR="00A624AD" w:rsidRPr="00C56BB3" w:rsidRDefault="00A624AD" w:rsidP="008F644C">
      <w:pPr>
        <w:pStyle w:val="a4"/>
        <w:numPr>
          <w:ilvl w:val="0"/>
          <w:numId w:val="1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分兩期繳納。乙方應於每年的一月一日至三十一日與七月一日至三十一日期間內，依本契約第</w:t>
      </w:r>
      <w:r w:rsidR="00C725BF" w:rsidRPr="00C56BB3">
        <w:rPr>
          <w:rFonts w:asciiTheme="minorEastAsia" w:hAnsiTheme="minorEastAsia" w:cs="Times New Roman" w:hint="eastAsia"/>
          <w:sz w:val="28"/>
          <w:szCs w:val="28"/>
        </w:rPr>
        <w:t>八</w:t>
      </w:r>
      <w:r w:rsidRPr="00C56BB3">
        <w:rPr>
          <w:rFonts w:asciiTheme="minorEastAsia" w:hAnsiTheme="minorEastAsia" w:cs="Times New Roman" w:hint="eastAsia"/>
          <w:sz w:val="28"/>
          <w:szCs w:val="28"/>
        </w:rPr>
        <w:t>條製作前一年七月至十二月與該年一月至六月經營租金繳納明細表，並經會計師簽章後掛號郵寄（以郵戳為憑）</w:t>
      </w:r>
      <w:proofErr w:type="gramStart"/>
      <w:r w:rsidRPr="00C56BB3">
        <w:rPr>
          <w:rFonts w:asciiTheme="minorEastAsia" w:hAnsiTheme="minorEastAsia" w:cs="Times New Roman" w:hint="eastAsia"/>
          <w:sz w:val="28"/>
          <w:szCs w:val="28"/>
        </w:rPr>
        <w:t>至甲方</w:t>
      </w:r>
      <w:proofErr w:type="gramEnd"/>
      <w:r w:rsidRPr="00C56BB3">
        <w:rPr>
          <w:rFonts w:asciiTheme="minorEastAsia" w:hAnsiTheme="minorEastAsia" w:cs="Times New Roman" w:hint="eastAsia"/>
          <w:sz w:val="28"/>
          <w:szCs w:val="28"/>
        </w:rPr>
        <w:t>，經營租金繳納明</w:t>
      </w:r>
      <w:proofErr w:type="gramStart"/>
      <w:r w:rsidRPr="00C56BB3">
        <w:rPr>
          <w:rFonts w:asciiTheme="minorEastAsia" w:hAnsiTheme="minorEastAsia" w:cs="Times New Roman" w:hint="eastAsia"/>
          <w:sz w:val="28"/>
          <w:szCs w:val="28"/>
        </w:rPr>
        <w:t>細表如有</w:t>
      </w:r>
      <w:proofErr w:type="gramEnd"/>
      <w:r w:rsidRPr="00C56BB3">
        <w:rPr>
          <w:rFonts w:asciiTheme="minorEastAsia" w:hAnsiTheme="minorEastAsia" w:cs="Times New Roman" w:hint="eastAsia"/>
          <w:sz w:val="28"/>
          <w:szCs w:val="28"/>
        </w:rPr>
        <w:t>錯誤需更正，乙方應於十五日內完成更正。</w:t>
      </w:r>
      <w:r w:rsidRPr="00C56BB3">
        <w:rPr>
          <w:rFonts w:asciiTheme="minorEastAsia" w:hAnsiTheme="minorEastAsia" w:cs="Times New Roman"/>
          <w:sz w:val="28"/>
          <w:szCs w:val="28"/>
        </w:rPr>
        <w:t xml:space="preserve"> </w:t>
      </w:r>
    </w:p>
    <w:p w14:paraId="75F9A33F" w14:textId="081ED827" w:rsidR="00A624AD" w:rsidRPr="00C56BB3" w:rsidRDefault="00A624AD" w:rsidP="00D71A2D">
      <w:pPr>
        <w:pStyle w:val="a4"/>
        <w:numPr>
          <w:ilvl w:val="0"/>
          <w:numId w:val="1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甲方應於收到經營租金繳納明細表後，開立繳款</w:t>
      </w:r>
      <w:proofErr w:type="gramStart"/>
      <w:r w:rsidRPr="00C56BB3">
        <w:rPr>
          <w:rFonts w:asciiTheme="minorEastAsia" w:hAnsiTheme="minorEastAsia" w:cs="Times New Roman" w:hint="eastAsia"/>
          <w:sz w:val="28"/>
          <w:szCs w:val="28"/>
        </w:rPr>
        <w:t>通知單予乙方</w:t>
      </w:r>
      <w:proofErr w:type="gramEnd"/>
      <w:r w:rsidRPr="00C56BB3">
        <w:rPr>
          <w:rFonts w:asciiTheme="minorEastAsia" w:hAnsiTheme="minorEastAsia" w:cs="Times New Roman" w:hint="eastAsia"/>
          <w:sz w:val="28"/>
          <w:szCs w:val="28"/>
        </w:rPr>
        <w:t>，乙方應於繳款通知單寄出當日（以郵戳為憑）起三十日內至指定處所繳納該期經營租金。乙方未收到繳款通知單者，應</w:t>
      </w:r>
      <w:proofErr w:type="gramStart"/>
      <w:r w:rsidRPr="00C56BB3">
        <w:rPr>
          <w:rFonts w:asciiTheme="minorEastAsia" w:hAnsiTheme="minorEastAsia" w:cs="Times New Roman" w:hint="eastAsia"/>
          <w:sz w:val="28"/>
          <w:szCs w:val="28"/>
        </w:rPr>
        <w:t>自動洽甲方</w:t>
      </w:r>
      <w:proofErr w:type="gramEnd"/>
      <w:r w:rsidRPr="00C56BB3">
        <w:rPr>
          <w:rFonts w:asciiTheme="minorEastAsia" w:hAnsiTheme="minorEastAsia" w:cs="Times New Roman" w:hint="eastAsia"/>
          <w:sz w:val="28"/>
          <w:szCs w:val="28"/>
        </w:rPr>
        <w:t>補單繳納；</w:t>
      </w:r>
      <w:r w:rsidR="00BA0239" w:rsidRPr="00C56BB3">
        <w:rPr>
          <w:rFonts w:asciiTheme="minorEastAsia" w:hAnsiTheme="minorEastAsia" w:cs="Times New Roman" w:hint="eastAsia"/>
          <w:sz w:val="28"/>
          <w:szCs w:val="28"/>
        </w:rPr>
        <w:t>如經甲方電話或發文催告乙方延遲繳款，</w:t>
      </w:r>
      <w:r w:rsidRPr="00C56BB3">
        <w:rPr>
          <w:rFonts w:asciiTheme="minorEastAsia" w:hAnsiTheme="minorEastAsia" w:cs="Times New Roman" w:hint="eastAsia"/>
          <w:sz w:val="28"/>
          <w:szCs w:val="28"/>
        </w:rPr>
        <w:t>乙方未</w:t>
      </w:r>
      <w:proofErr w:type="gramStart"/>
      <w:r w:rsidRPr="00C56BB3">
        <w:rPr>
          <w:rFonts w:asciiTheme="minorEastAsia" w:hAnsiTheme="minorEastAsia" w:cs="Times New Roman" w:hint="eastAsia"/>
          <w:sz w:val="28"/>
          <w:szCs w:val="28"/>
        </w:rPr>
        <w:t>補單致經營</w:t>
      </w:r>
      <w:proofErr w:type="gramEnd"/>
      <w:r w:rsidRPr="00C56BB3">
        <w:rPr>
          <w:rFonts w:asciiTheme="minorEastAsia" w:hAnsiTheme="minorEastAsia" w:cs="Times New Roman" w:hint="eastAsia"/>
          <w:sz w:val="28"/>
          <w:szCs w:val="28"/>
        </w:rPr>
        <w:t>租金逾期未繳，視逾期違約，應加收逾期違約金。</w:t>
      </w:r>
    </w:p>
    <w:p w14:paraId="04F88EB1" w14:textId="683635C2" w:rsidR="00A624AD" w:rsidRPr="00C56BB3" w:rsidRDefault="00A624AD" w:rsidP="00D71A2D">
      <w:pPr>
        <w:pStyle w:val="a4"/>
        <w:numPr>
          <w:ilvl w:val="0"/>
          <w:numId w:val="1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乙方於承租期間內地址變更時，應即掛號郵件通知甲方更正</w:t>
      </w:r>
      <w:r w:rsidR="00A667B9"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如未通知，</w:t>
      </w:r>
      <w:proofErr w:type="gramStart"/>
      <w:r w:rsidRPr="00C56BB3">
        <w:rPr>
          <w:rFonts w:asciiTheme="minorEastAsia" w:hAnsiTheme="minorEastAsia" w:cs="Times New Roman" w:hint="eastAsia"/>
          <w:sz w:val="28"/>
          <w:szCs w:val="28"/>
        </w:rPr>
        <w:t>致甲方</w:t>
      </w:r>
      <w:proofErr w:type="gramEnd"/>
      <w:r w:rsidRPr="00C56BB3">
        <w:rPr>
          <w:rFonts w:asciiTheme="minorEastAsia" w:hAnsiTheme="minorEastAsia" w:cs="Times New Roman" w:hint="eastAsia"/>
          <w:sz w:val="28"/>
          <w:szCs w:val="28"/>
        </w:rPr>
        <w:t>依租賃契約所載地址寄發繳款通知單被退回，且未於繳費期限前通知甲方另行補寄新址，視同逾期違約，應加收逾期違約金。</w:t>
      </w:r>
    </w:p>
    <w:p w14:paraId="26144900" w14:textId="637712CD" w:rsidR="00A624AD" w:rsidRPr="00C56BB3" w:rsidRDefault="00A624AD" w:rsidP="00D71A2D">
      <w:pPr>
        <w:pStyle w:val="a4"/>
        <w:numPr>
          <w:ilvl w:val="0"/>
          <w:numId w:val="1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上述經營租金，如乙方於繳納期限內未繳納，甲方應依逾期違約金計算方式，開立逾期違約金繳款單，乙方應於甲方指定期限內繳納完畢。如該期經營租金逾期達四個月</w:t>
      </w:r>
      <w:r w:rsidR="00BA0239" w:rsidRPr="00C56BB3">
        <w:rPr>
          <w:rFonts w:asciiTheme="minorEastAsia" w:hAnsiTheme="minorEastAsia" w:cs="Times New Roman" w:hint="eastAsia"/>
          <w:sz w:val="28"/>
          <w:szCs w:val="28"/>
        </w:rPr>
        <w:t>，並經甲方連續催告乙方限期繳納達</w:t>
      </w:r>
      <w:r w:rsidR="00BA0239" w:rsidRPr="00C56BB3">
        <w:rPr>
          <w:rFonts w:asciiTheme="minorEastAsia" w:hAnsiTheme="minorEastAsia" w:cs="Times New Roman"/>
          <w:sz w:val="28"/>
          <w:szCs w:val="28"/>
        </w:rPr>
        <w:t>3</w:t>
      </w:r>
      <w:r w:rsidR="00BA0239" w:rsidRPr="00C56BB3">
        <w:rPr>
          <w:rFonts w:asciiTheme="minorEastAsia" w:hAnsiTheme="minorEastAsia" w:cs="Times New Roman" w:hint="eastAsia"/>
          <w:sz w:val="28"/>
          <w:szCs w:val="28"/>
        </w:rPr>
        <w:t>次仍未履行者，或逾期繳納租金次數，於租期內累計達</w:t>
      </w:r>
      <w:r w:rsidR="00BA0239" w:rsidRPr="00C56BB3">
        <w:rPr>
          <w:rFonts w:asciiTheme="minorEastAsia" w:hAnsiTheme="minorEastAsia" w:cs="Times New Roman"/>
          <w:sz w:val="28"/>
          <w:szCs w:val="28"/>
        </w:rPr>
        <w:t>3</w:t>
      </w:r>
      <w:r w:rsidR="00BA0239" w:rsidRPr="00C56BB3">
        <w:rPr>
          <w:rFonts w:asciiTheme="minorEastAsia" w:hAnsiTheme="minorEastAsia" w:cs="Times New Roman" w:hint="eastAsia"/>
          <w:sz w:val="28"/>
          <w:szCs w:val="28"/>
        </w:rPr>
        <w:t>次者，甲方得終止契約</w:t>
      </w:r>
      <w:r w:rsidRPr="00C56BB3">
        <w:rPr>
          <w:rFonts w:asciiTheme="minorEastAsia" w:hAnsiTheme="minorEastAsia" w:cs="Times New Roman" w:hint="eastAsia"/>
          <w:sz w:val="28"/>
          <w:szCs w:val="28"/>
        </w:rPr>
        <w:t>。</w:t>
      </w:r>
    </w:p>
    <w:p w14:paraId="7341474F" w14:textId="72DD4C1C"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逾期違約金及懲罰性違約金計算方式</w:t>
      </w:r>
    </w:p>
    <w:p w14:paraId="2A599863" w14:textId="718278CE" w:rsidR="00A624AD" w:rsidRPr="00C56BB3" w:rsidRDefault="00A624AD" w:rsidP="00D71A2D">
      <w:pPr>
        <w:pStyle w:val="a4"/>
        <w:numPr>
          <w:ilvl w:val="0"/>
          <w:numId w:val="1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每期經營租金逾期時，應依下列各款加收逾期違約金：</w:t>
      </w:r>
    </w:p>
    <w:p w14:paraId="4A37DD04" w14:textId="77777777" w:rsidR="00A624AD" w:rsidRPr="00C56BB3" w:rsidRDefault="00A624AD" w:rsidP="00A71110">
      <w:pPr>
        <w:pStyle w:val="a4"/>
        <w:numPr>
          <w:ilvl w:val="0"/>
          <w:numId w:val="46"/>
        </w:numPr>
        <w:tabs>
          <w:tab w:val="left" w:pos="851"/>
        </w:tabs>
        <w:autoSpaceDE w:val="0"/>
        <w:autoSpaceDN w:val="0"/>
        <w:adjustRightInd w:val="0"/>
        <w:snapToGrid w:val="0"/>
        <w:spacing w:line="360" w:lineRule="auto"/>
        <w:ind w:leftChars="0" w:firstLine="58"/>
        <w:jc w:val="both"/>
        <w:rPr>
          <w:rFonts w:asciiTheme="minorEastAsia" w:hAnsiTheme="minorEastAsia" w:cs="Times New Roman"/>
          <w:sz w:val="28"/>
          <w:szCs w:val="28"/>
        </w:rPr>
      </w:pPr>
      <w:r w:rsidRPr="00C56BB3">
        <w:rPr>
          <w:rFonts w:asciiTheme="minorEastAsia" w:hAnsiTheme="minorEastAsia" w:cs="Times New Roman" w:hint="eastAsia"/>
          <w:sz w:val="28"/>
          <w:szCs w:val="28"/>
        </w:rPr>
        <w:t>逾期繳納未滿一個月者，</w:t>
      </w:r>
      <w:proofErr w:type="gramStart"/>
      <w:r w:rsidRPr="00C56BB3">
        <w:rPr>
          <w:rFonts w:asciiTheme="minorEastAsia" w:hAnsiTheme="minorEastAsia" w:cs="Times New Roman" w:hint="eastAsia"/>
          <w:sz w:val="28"/>
          <w:szCs w:val="28"/>
        </w:rPr>
        <w:t>照欠額</w:t>
      </w:r>
      <w:proofErr w:type="gramEnd"/>
      <w:r w:rsidRPr="00C56BB3">
        <w:rPr>
          <w:rFonts w:asciiTheme="minorEastAsia" w:hAnsiTheme="minorEastAsia" w:cs="Times New Roman" w:hint="eastAsia"/>
          <w:sz w:val="28"/>
          <w:szCs w:val="28"/>
        </w:rPr>
        <w:t>加收百分之二。</w:t>
      </w:r>
    </w:p>
    <w:p w14:paraId="5C26AE21" w14:textId="77777777" w:rsidR="00A624AD" w:rsidRPr="00C56BB3" w:rsidRDefault="00A624AD" w:rsidP="00A71110">
      <w:pPr>
        <w:pStyle w:val="a4"/>
        <w:numPr>
          <w:ilvl w:val="0"/>
          <w:numId w:val="4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逾期繳納在一個月以上未滿二個月者，</w:t>
      </w:r>
      <w:proofErr w:type="gramStart"/>
      <w:r w:rsidRPr="00C56BB3">
        <w:rPr>
          <w:rFonts w:asciiTheme="minorEastAsia" w:hAnsiTheme="minorEastAsia" w:cs="Times New Roman" w:hint="eastAsia"/>
          <w:sz w:val="28"/>
          <w:szCs w:val="28"/>
        </w:rPr>
        <w:t>照欠額</w:t>
      </w:r>
      <w:proofErr w:type="gramEnd"/>
      <w:r w:rsidRPr="00C56BB3">
        <w:rPr>
          <w:rFonts w:asciiTheme="minorEastAsia" w:hAnsiTheme="minorEastAsia" w:cs="Times New Roman" w:hint="eastAsia"/>
          <w:sz w:val="28"/>
          <w:szCs w:val="28"/>
        </w:rPr>
        <w:t>加收百分之四。</w:t>
      </w:r>
    </w:p>
    <w:p w14:paraId="52F3135C" w14:textId="77777777" w:rsidR="00A624AD" w:rsidRPr="00C56BB3" w:rsidRDefault="00A624AD" w:rsidP="00A71110">
      <w:pPr>
        <w:pStyle w:val="a4"/>
        <w:numPr>
          <w:ilvl w:val="0"/>
          <w:numId w:val="4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逾期繳納在二個月以上未滿三個月者，</w:t>
      </w:r>
      <w:proofErr w:type="gramStart"/>
      <w:r w:rsidRPr="00C56BB3">
        <w:rPr>
          <w:rFonts w:asciiTheme="minorEastAsia" w:hAnsiTheme="minorEastAsia" w:cs="Times New Roman" w:hint="eastAsia"/>
          <w:sz w:val="28"/>
          <w:szCs w:val="28"/>
        </w:rPr>
        <w:t>照欠額</w:t>
      </w:r>
      <w:proofErr w:type="gramEnd"/>
      <w:r w:rsidRPr="00C56BB3">
        <w:rPr>
          <w:rFonts w:asciiTheme="minorEastAsia" w:hAnsiTheme="minorEastAsia" w:cs="Times New Roman" w:hint="eastAsia"/>
          <w:sz w:val="28"/>
          <w:szCs w:val="28"/>
        </w:rPr>
        <w:t>加收百分之八。</w:t>
      </w:r>
    </w:p>
    <w:p w14:paraId="523A956D" w14:textId="77777777" w:rsidR="00A624AD" w:rsidRPr="00C56BB3" w:rsidRDefault="00A624AD" w:rsidP="00A71110">
      <w:pPr>
        <w:pStyle w:val="a4"/>
        <w:numPr>
          <w:ilvl w:val="0"/>
          <w:numId w:val="4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逾期繳納在三個月以上者，</w:t>
      </w:r>
      <w:proofErr w:type="gramStart"/>
      <w:r w:rsidRPr="00C56BB3">
        <w:rPr>
          <w:rFonts w:asciiTheme="minorEastAsia" w:hAnsiTheme="minorEastAsia" w:cs="Times New Roman" w:hint="eastAsia"/>
          <w:sz w:val="28"/>
          <w:szCs w:val="28"/>
        </w:rPr>
        <w:t>一律照欠額</w:t>
      </w:r>
      <w:proofErr w:type="gramEnd"/>
      <w:r w:rsidRPr="00C56BB3">
        <w:rPr>
          <w:rFonts w:asciiTheme="minorEastAsia" w:hAnsiTheme="minorEastAsia" w:cs="Times New Roman" w:hint="eastAsia"/>
          <w:sz w:val="28"/>
          <w:szCs w:val="28"/>
        </w:rPr>
        <w:t>加收百分之十。</w:t>
      </w:r>
    </w:p>
    <w:p w14:paraId="2C834ABE" w14:textId="022F4C62" w:rsidR="00A624AD" w:rsidRPr="00C56BB3" w:rsidRDefault="00BA0239" w:rsidP="00D71A2D">
      <w:pPr>
        <w:pStyle w:val="a4"/>
        <w:numPr>
          <w:ilvl w:val="0"/>
          <w:numId w:val="1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乙方未依本契約第五條第一款規定於期限內取得</w:t>
      </w:r>
      <w:proofErr w:type="gramStart"/>
      <w:r w:rsidRPr="00C56BB3">
        <w:rPr>
          <w:rFonts w:asciiTheme="minorEastAsia" w:hAnsiTheme="minorEastAsia" w:cs="Times New Roman" w:hint="eastAsia"/>
          <w:sz w:val="28"/>
          <w:szCs w:val="28"/>
        </w:rPr>
        <w:t>併聯試</w:t>
      </w:r>
      <w:proofErr w:type="gramEnd"/>
      <w:r w:rsidRPr="00C56BB3">
        <w:rPr>
          <w:rFonts w:asciiTheme="minorEastAsia" w:hAnsiTheme="minorEastAsia" w:cs="Times New Roman" w:hint="eastAsia"/>
          <w:sz w:val="28"/>
          <w:szCs w:val="28"/>
        </w:rPr>
        <w:t>運轉及整體案場完工（含地坪及周邊設施），處以違約金以示懲罰。但有不可預見、不可避免之災害或法令變更等不可歸責於乙方之因素者，不在此限。</w:t>
      </w:r>
    </w:p>
    <w:p w14:paraId="43D73430" w14:textId="6482091F" w:rsidR="00A624AD" w:rsidRPr="00C56BB3" w:rsidRDefault="00BA0239" w:rsidP="00D71A2D">
      <w:pPr>
        <w:pStyle w:val="a4"/>
        <w:numPr>
          <w:ilvl w:val="0"/>
          <w:numId w:val="1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因可</w:t>
      </w:r>
      <w:proofErr w:type="gramStart"/>
      <w:r w:rsidRPr="00C56BB3">
        <w:rPr>
          <w:rFonts w:asciiTheme="minorEastAsia" w:hAnsiTheme="minorEastAsia" w:cs="Times New Roman" w:hint="eastAsia"/>
          <w:sz w:val="28"/>
          <w:szCs w:val="28"/>
        </w:rPr>
        <w:t>歸責乙方</w:t>
      </w:r>
      <w:proofErr w:type="gramEnd"/>
      <w:r w:rsidRPr="00C56BB3">
        <w:rPr>
          <w:rFonts w:asciiTheme="minorEastAsia" w:hAnsiTheme="minorEastAsia" w:cs="Times New Roman" w:hint="eastAsia"/>
          <w:sz w:val="28"/>
          <w:szCs w:val="28"/>
        </w:rPr>
        <w:t>之事由（經雙方協商或乙方得經公正第三方證明責任歸屬後，公正第三方係指土木技師公會、結構技師公會或建築師公會等相關專門技術職業工會擔任），決標後承諾於甲方施作之設置容量未能於期限內完成設置，甲方應依下列公式計算違約金，以作為乙方之懲罰性違約金：【（標租系統設置容量（</w:t>
      </w:r>
      <w:proofErr w:type="spellStart"/>
      <w:r w:rsidRPr="00C56BB3">
        <w:rPr>
          <w:rFonts w:asciiTheme="minorEastAsia" w:hAnsiTheme="minorEastAsia" w:cs="Times New Roman" w:hint="eastAsia"/>
          <w:sz w:val="28"/>
          <w:szCs w:val="28"/>
        </w:rPr>
        <w:t>kWp</w:t>
      </w:r>
      <w:proofErr w:type="spellEnd"/>
      <w:r w:rsidRPr="00C56BB3">
        <w:rPr>
          <w:rFonts w:asciiTheme="minorEastAsia" w:hAnsiTheme="minorEastAsia" w:cs="Times New Roman" w:hint="eastAsia"/>
          <w:sz w:val="28"/>
          <w:szCs w:val="28"/>
        </w:rPr>
        <w:t>））-（不可歸責之系統設置容量（</w:t>
      </w:r>
      <w:proofErr w:type="spellStart"/>
      <w:r w:rsidRPr="00C56BB3">
        <w:rPr>
          <w:rFonts w:asciiTheme="minorEastAsia" w:hAnsiTheme="minorEastAsia" w:cs="Times New Roman" w:hint="eastAsia"/>
          <w:sz w:val="28"/>
          <w:szCs w:val="28"/>
        </w:rPr>
        <w:t>kWp</w:t>
      </w:r>
      <w:proofErr w:type="spellEnd"/>
      <w:r w:rsidRPr="00C56BB3">
        <w:rPr>
          <w:rFonts w:asciiTheme="minorEastAsia" w:hAnsiTheme="minorEastAsia" w:cs="Times New Roman" w:hint="eastAsia"/>
          <w:sz w:val="28"/>
          <w:szCs w:val="28"/>
        </w:rPr>
        <w:t>））-（實際系統設置容量（</w:t>
      </w:r>
      <w:proofErr w:type="spellStart"/>
      <w:r w:rsidRPr="00C56BB3">
        <w:rPr>
          <w:rFonts w:asciiTheme="minorEastAsia" w:hAnsiTheme="minorEastAsia" w:cs="Times New Roman" w:hint="eastAsia"/>
          <w:sz w:val="28"/>
          <w:szCs w:val="28"/>
        </w:rPr>
        <w:t>kWp</w:t>
      </w:r>
      <w:proofErr w:type="spellEnd"/>
      <w:r w:rsidRPr="00C56BB3">
        <w:rPr>
          <w:rFonts w:asciiTheme="minorEastAsia" w:hAnsiTheme="minorEastAsia" w:cs="Times New Roman" w:hint="eastAsia"/>
          <w:sz w:val="28"/>
          <w:szCs w:val="28"/>
        </w:rPr>
        <w:t>））】x</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2,000</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元/</w:t>
      </w:r>
      <w:proofErr w:type="spellStart"/>
      <w:r w:rsidRPr="00C56BB3">
        <w:rPr>
          <w:rFonts w:asciiTheme="minorEastAsia" w:hAnsiTheme="minorEastAsia" w:cs="Times New Roman" w:hint="eastAsia"/>
          <w:sz w:val="28"/>
          <w:szCs w:val="28"/>
        </w:rPr>
        <w:t>kWp</w:t>
      </w:r>
      <w:proofErr w:type="spellEnd"/>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。擴充設備設置容量之懲罰性違約金計算</w:t>
      </w:r>
      <w:proofErr w:type="gramStart"/>
      <w:r w:rsidRPr="00C56BB3">
        <w:rPr>
          <w:rFonts w:asciiTheme="minorEastAsia" w:hAnsiTheme="minorEastAsia" w:cs="Times New Roman" w:hint="eastAsia"/>
          <w:sz w:val="28"/>
          <w:szCs w:val="28"/>
        </w:rPr>
        <w:t>準</w:t>
      </w:r>
      <w:proofErr w:type="gramEnd"/>
      <w:r w:rsidRPr="00C56BB3">
        <w:rPr>
          <w:rFonts w:asciiTheme="minorEastAsia" w:hAnsiTheme="minorEastAsia" w:cs="Times New Roman" w:hint="eastAsia"/>
          <w:sz w:val="28"/>
          <w:szCs w:val="28"/>
        </w:rPr>
        <w:t>用之。</w:t>
      </w:r>
    </w:p>
    <w:p w14:paraId="31F9F51F" w14:textId="696C17E3"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履約保證金</w:t>
      </w:r>
    </w:p>
    <w:p w14:paraId="5D3D7E60" w14:textId="014EB340" w:rsidR="00A624AD"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本租賃契約應繳交履約保證金金額為___________元。</w:t>
      </w:r>
    </w:p>
    <w:p w14:paraId="1B261A18" w14:textId="3C015E0B" w:rsidR="00A624AD"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本租賃契約應繳交履約保證金計算如下：</w:t>
      </w:r>
    </w:p>
    <w:p w14:paraId="1B5D1D21" w14:textId="6BA4DE2C" w:rsidR="00617A2E" w:rsidRPr="00C56BB3" w:rsidRDefault="00A624AD" w:rsidP="008F644C">
      <w:pPr>
        <w:autoSpaceDE w:val="0"/>
        <w:autoSpaceDN w:val="0"/>
        <w:adjustRightInd w:val="0"/>
        <w:snapToGrid w:val="0"/>
        <w:spacing w:line="360" w:lineRule="auto"/>
        <w:ind w:leftChars="354" w:left="979" w:hangingChars="46" w:hanging="129"/>
        <w:rPr>
          <w:rFonts w:asciiTheme="minorEastAsia" w:hAnsiTheme="minorEastAsia" w:cs="Times New Roman"/>
          <w:sz w:val="28"/>
          <w:szCs w:val="28"/>
        </w:rPr>
      </w:pPr>
      <w:r w:rsidRPr="00C56BB3">
        <w:rPr>
          <w:rFonts w:asciiTheme="minorEastAsia" w:hAnsiTheme="minorEastAsia" w:cs="Times New Roman" w:hint="eastAsia"/>
          <w:sz w:val="28"/>
          <w:szCs w:val="28"/>
        </w:rPr>
        <w:t>履約保證金=屋頂型</w:t>
      </w:r>
      <w:proofErr w:type="gramStart"/>
      <w:r w:rsidRPr="00C56BB3">
        <w:rPr>
          <w:rFonts w:asciiTheme="minorEastAsia" w:hAnsiTheme="minorEastAsia" w:cs="Times New Roman" w:hint="eastAsia"/>
          <w:sz w:val="28"/>
          <w:szCs w:val="28"/>
        </w:rPr>
        <w:t>太陽能板標租</w:t>
      </w:r>
      <w:proofErr w:type="gramEnd"/>
      <w:r w:rsidRPr="00C56BB3">
        <w:rPr>
          <w:rFonts w:asciiTheme="minorEastAsia" w:hAnsiTheme="minorEastAsia" w:cs="Times New Roman" w:hint="eastAsia"/>
          <w:sz w:val="28"/>
          <w:szCs w:val="28"/>
        </w:rPr>
        <w:t>系統設置容量</w:t>
      </w:r>
      <w:r w:rsidR="008F644C" w:rsidRPr="00C56BB3">
        <w:rPr>
          <w:rFonts w:asciiTheme="minorEastAsia" w:hAnsiTheme="minorEastAsia" w:cs="Times New Roman" w:hint="eastAsia"/>
          <w:sz w:val="28"/>
          <w:szCs w:val="28"/>
          <w:u w:val="single"/>
        </w:rPr>
        <w:t xml:space="preserve">        </w:t>
      </w:r>
      <w:r w:rsidRPr="00C56BB3">
        <w:rPr>
          <w:rFonts w:asciiTheme="minorEastAsia" w:hAnsiTheme="minorEastAsia" w:cs="Times New Roman" w:hint="eastAsia"/>
          <w:sz w:val="28"/>
          <w:szCs w:val="28"/>
        </w:rPr>
        <w:t>(</w:t>
      </w:r>
      <w:proofErr w:type="spellStart"/>
      <w:r w:rsidRPr="00C56BB3">
        <w:rPr>
          <w:rFonts w:asciiTheme="minorEastAsia" w:hAnsiTheme="minorEastAsia" w:cs="Times New Roman" w:hint="eastAsia"/>
          <w:sz w:val="28"/>
          <w:szCs w:val="28"/>
        </w:rPr>
        <w:t>kWp</w:t>
      </w:r>
      <w:proofErr w:type="spellEnd"/>
      <w:r w:rsidRPr="00C56BB3">
        <w:rPr>
          <w:rFonts w:asciiTheme="minorEastAsia" w:hAnsiTheme="minorEastAsia" w:cs="Times New Roman" w:hint="eastAsia"/>
          <w:sz w:val="28"/>
          <w:szCs w:val="28"/>
        </w:rPr>
        <w:t xml:space="preserve">)× </w:t>
      </w:r>
      <w:r w:rsidR="00762F28" w:rsidRPr="00C56BB3">
        <w:rPr>
          <w:rFonts w:asciiTheme="minorEastAsia" w:hAnsiTheme="minorEastAsia" w:cs="Times New Roman" w:hint="eastAsia"/>
          <w:sz w:val="28"/>
          <w:szCs w:val="28"/>
          <w:u w:val="single"/>
        </w:rPr>
        <w:t>2</w:t>
      </w:r>
      <w:r w:rsidRPr="00C56BB3">
        <w:rPr>
          <w:rFonts w:asciiTheme="minorEastAsia" w:hAnsiTheme="minorEastAsia" w:cs="Times New Roman" w:hint="eastAsia"/>
          <w:sz w:val="28"/>
          <w:szCs w:val="28"/>
          <w:u w:val="single"/>
        </w:rPr>
        <w:t>000</w:t>
      </w:r>
      <w:r w:rsidRPr="00C56BB3">
        <w:rPr>
          <w:rFonts w:asciiTheme="minorEastAsia" w:hAnsiTheme="minorEastAsia" w:cs="Times New Roman" w:hint="eastAsia"/>
          <w:sz w:val="28"/>
          <w:szCs w:val="28"/>
        </w:rPr>
        <w:t>元</w:t>
      </w:r>
    </w:p>
    <w:p w14:paraId="2EEC3E1D" w14:textId="6A6DB9A0" w:rsidR="00BA0239" w:rsidRPr="00C56BB3" w:rsidRDefault="00BA0239" w:rsidP="00BA0239">
      <w:pPr>
        <w:autoSpaceDE w:val="0"/>
        <w:autoSpaceDN w:val="0"/>
        <w:adjustRightInd w:val="0"/>
        <w:snapToGrid w:val="0"/>
        <w:spacing w:line="360" w:lineRule="auto"/>
        <w:ind w:leftChars="354" w:left="979" w:hangingChars="46" w:hanging="129"/>
        <w:rPr>
          <w:rFonts w:asciiTheme="minorEastAsia" w:hAnsiTheme="minorEastAsia" w:cs="Times New Roman"/>
          <w:sz w:val="28"/>
          <w:szCs w:val="28"/>
        </w:rPr>
      </w:pPr>
      <w:r w:rsidRPr="00C56BB3">
        <w:rPr>
          <w:rFonts w:asciiTheme="minorEastAsia" w:hAnsiTheme="minorEastAsia" w:cs="Times New Roman" w:hint="eastAsia"/>
          <w:sz w:val="28"/>
          <w:szCs w:val="28"/>
        </w:rPr>
        <w:t>履約保證金=地面型</w:t>
      </w:r>
      <w:proofErr w:type="gramStart"/>
      <w:r w:rsidRPr="00C56BB3">
        <w:rPr>
          <w:rFonts w:asciiTheme="minorEastAsia" w:hAnsiTheme="minorEastAsia" w:cs="Times New Roman" w:hint="eastAsia"/>
          <w:sz w:val="28"/>
          <w:szCs w:val="28"/>
        </w:rPr>
        <w:t>太陽能板標租</w:t>
      </w:r>
      <w:proofErr w:type="gramEnd"/>
      <w:r w:rsidRPr="00C56BB3">
        <w:rPr>
          <w:rFonts w:asciiTheme="minorEastAsia" w:hAnsiTheme="minorEastAsia" w:cs="Times New Roman" w:hint="eastAsia"/>
          <w:sz w:val="28"/>
          <w:szCs w:val="28"/>
        </w:rPr>
        <w:t>系統設置容量</w:t>
      </w:r>
      <w:r w:rsidRPr="00C56BB3">
        <w:rPr>
          <w:rFonts w:asciiTheme="minorEastAsia" w:hAnsiTheme="minorEastAsia" w:cs="Times New Roman" w:hint="eastAsia"/>
          <w:sz w:val="28"/>
          <w:szCs w:val="28"/>
          <w:u w:val="single"/>
        </w:rPr>
        <w:t xml:space="preserve">        </w:t>
      </w:r>
      <w:r w:rsidRPr="00C56BB3">
        <w:rPr>
          <w:rFonts w:asciiTheme="minorEastAsia" w:hAnsiTheme="minorEastAsia" w:cs="Times New Roman" w:hint="eastAsia"/>
          <w:sz w:val="28"/>
          <w:szCs w:val="28"/>
        </w:rPr>
        <w:t>(</w:t>
      </w:r>
      <w:proofErr w:type="spellStart"/>
      <w:r w:rsidRPr="00C56BB3">
        <w:rPr>
          <w:rFonts w:asciiTheme="minorEastAsia" w:hAnsiTheme="minorEastAsia" w:cs="Times New Roman" w:hint="eastAsia"/>
          <w:sz w:val="28"/>
          <w:szCs w:val="28"/>
        </w:rPr>
        <w:t>kWp</w:t>
      </w:r>
      <w:proofErr w:type="spellEnd"/>
      <w:r w:rsidRPr="00C56BB3">
        <w:rPr>
          <w:rFonts w:asciiTheme="minorEastAsia" w:hAnsiTheme="minorEastAsia" w:cs="Times New Roman" w:hint="eastAsia"/>
          <w:sz w:val="28"/>
          <w:szCs w:val="28"/>
        </w:rPr>
        <w:t xml:space="preserve">)× </w:t>
      </w:r>
      <w:r w:rsidRPr="00C56BB3">
        <w:rPr>
          <w:rFonts w:asciiTheme="minorEastAsia" w:hAnsiTheme="minorEastAsia" w:cs="Times New Roman" w:hint="eastAsia"/>
          <w:sz w:val="28"/>
          <w:szCs w:val="28"/>
          <w:u w:val="single"/>
        </w:rPr>
        <w:t>2000</w:t>
      </w:r>
      <w:r w:rsidRPr="00C56BB3">
        <w:rPr>
          <w:rFonts w:asciiTheme="minorEastAsia" w:hAnsiTheme="minorEastAsia" w:cs="Times New Roman" w:hint="eastAsia"/>
          <w:sz w:val="28"/>
          <w:szCs w:val="28"/>
        </w:rPr>
        <w:t>元</w:t>
      </w:r>
    </w:p>
    <w:p w14:paraId="03DAA23B" w14:textId="3BD75052" w:rsidR="00A624AD"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乙方應繳之履約保證金，應於決標日之次日起20日內，自行選擇以現金、金融機構簽發之本票或支票、保付支票、設定質權之金融機構定期存款單（期滿應自動轉期）、無記名政府公債、郵政匯票、銀行開發或</w:t>
      </w:r>
      <w:proofErr w:type="gramStart"/>
      <w:r w:rsidRPr="00C56BB3">
        <w:rPr>
          <w:rFonts w:asciiTheme="minorEastAsia" w:hAnsiTheme="minorEastAsia" w:cs="Times New Roman" w:hint="eastAsia"/>
          <w:sz w:val="28"/>
          <w:szCs w:val="28"/>
        </w:rPr>
        <w:t>保兌之</w:t>
      </w:r>
      <w:proofErr w:type="gramEnd"/>
      <w:r w:rsidRPr="00C56BB3">
        <w:rPr>
          <w:rFonts w:asciiTheme="minorEastAsia" w:hAnsiTheme="minorEastAsia" w:cs="Times New Roman" w:hint="eastAsia"/>
          <w:sz w:val="28"/>
          <w:szCs w:val="28"/>
        </w:rPr>
        <w:t>不可撤銷擔保信用狀、保險公司之連帶保證保險單或銀行之書面連帶保證方式繳納履約保證金。</w:t>
      </w:r>
      <w:proofErr w:type="gramStart"/>
      <w:r w:rsidRPr="00C56BB3">
        <w:rPr>
          <w:rFonts w:asciiTheme="minorEastAsia" w:hAnsiTheme="minorEastAsia" w:cs="Times New Roman" w:hint="eastAsia"/>
          <w:sz w:val="28"/>
          <w:szCs w:val="28"/>
        </w:rPr>
        <w:t>【</w:t>
      </w:r>
      <w:proofErr w:type="gramEnd"/>
      <w:r w:rsidR="00130030" w:rsidRPr="00C56BB3">
        <w:rPr>
          <w:rFonts w:asciiTheme="minorEastAsia" w:hAnsiTheme="minorEastAsia" w:cs="Times New Roman" w:hint="eastAsia"/>
          <w:sz w:val="28"/>
          <w:szCs w:val="28"/>
        </w:rPr>
        <w:t>各種保證金之繳納處所或金融機構帳號：第一商業銀行佳里分行(帳號：62430090062；戶名：中等學校基金-北門高中401專戶)</w:t>
      </w:r>
      <w:proofErr w:type="gramStart"/>
      <w:r w:rsidRPr="00C56BB3">
        <w:rPr>
          <w:rFonts w:asciiTheme="minorEastAsia" w:hAnsiTheme="minorEastAsia" w:cs="Times New Roman" w:hint="eastAsia"/>
          <w:sz w:val="28"/>
          <w:szCs w:val="28"/>
        </w:rPr>
        <w:t>】</w:t>
      </w:r>
      <w:proofErr w:type="gramEnd"/>
    </w:p>
    <w:p w14:paraId="758E673B" w14:textId="24735850" w:rsidR="00A624AD"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所繳押標金</w:t>
      </w:r>
      <w:proofErr w:type="gramEnd"/>
      <w:r w:rsidRPr="00C56BB3">
        <w:rPr>
          <w:rFonts w:asciiTheme="minorEastAsia" w:hAnsiTheme="minorEastAsia" w:cs="Times New Roman" w:hint="eastAsia"/>
          <w:sz w:val="28"/>
          <w:szCs w:val="28"/>
        </w:rPr>
        <w:t>得抵繳履約保證金，應檢具押標金轉作履約保證金同意書並於本條第三款規定期間內補足差額。</w:t>
      </w:r>
    </w:p>
    <w:p w14:paraId="731B2C4E" w14:textId="49BD9F39" w:rsidR="00A624AD"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乙方有下列情形之</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 xml:space="preserve">者，其所繳納之履約保證金及其孳息，不予發還：                  </w:t>
      </w:r>
    </w:p>
    <w:p w14:paraId="2FC88958" w14:textId="77777777" w:rsidR="005957F1"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有「借用或冒用他人名義或證件，或以偽造、變造之文件投標」、「偽造或變造投標文件」、「不同投標廠商間之投標文件內容有重大異常關聯者」、「其他影響公正之違反法令行為」情形之一，且得追償損失者，與追償金額相等之保證金。</w:t>
      </w:r>
    </w:p>
    <w:p w14:paraId="5622B4DB" w14:textId="77777777" w:rsidR="005957F1"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乙方應自行履行契約，不得轉包（所稱轉包，指將原契約中應自行履行之全部或其主要部分，由其他廠商代為履行）。</w:t>
      </w:r>
      <w:proofErr w:type="gramStart"/>
      <w:r w:rsidRPr="00C56BB3">
        <w:rPr>
          <w:rFonts w:asciiTheme="minorEastAsia" w:hAnsiTheme="minorEastAsia" w:cs="Times New Roman" w:hint="eastAsia"/>
          <w:sz w:val="28"/>
          <w:szCs w:val="28"/>
        </w:rPr>
        <w:t>轉包者</w:t>
      </w:r>
      <w:proofErr w:type="gramEnd"/>
      <w:r w:rsidRPr="00C56BB3">
        <w:rPr>
          <w:rFonts w:asciiTheme="minorEastAsia" w:hAnsiTheme="minorEastAsia" w:cs="Times New Roman" w:hint="eastAsia"/>
          <w:sz w:val="28"/>
          <w:szCs w:val="28"/>
        </w:rPr>
        <w:t>，不發還全部履約保證金。</w:t>
      </w:r>
    </w:p>
    <w:p w14:paraId="7075BB41" w14:textId="3D24FD56" w:rsidR="005957F1" w:rsidRPr="00C56BB3" w:rsidRDefault="008B16EC"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如該期經營租金逾期達四個月，並經甲方連續催告乙方限期繳納達</w:t>
      </w:r>
      <w:r w:rsidRPr="00C56BB3">
        <w:rPr>
          <w:rFonts w:asciiTheme="minorEastAsia" w:hAnsiTheme="minorEastAsia" w:cs="Times New Roman"/>
          <w:sz w:val="28"/>
          <w:szCs w:val="28"/>
        </w:rPr>
        <w:t>3</w:t>
      </w:r>
      <w:r w:rsidRPr="00C56BB3">
        <w:rPr>
          <w:rFonts w:asciiTheme="minorEastAsia" w:hAnsiTheme="minorEastAsia" w:cs="Times New Roman" w:hint="eastAsia"/>
          <w:sz w:val="28"/>
          <w:szCs w:val="28"/>
        </w:rPr>
        <w:t>次仍未履行者，或逾期繳納租金次數，於租期內累計達</w:t>
      </w:r>
      <w:r w:rsidRPr="00C56BB3">
        <w:rPr>
          <w:rFonts w:asciiTheme="minorEastAsia" w:hAnsiTheme="minorEastAsia" w:cs="Times New Roman"/>
          <w:sz w:val="28"/>
          <w:szCs w:val="28"/>
        </w:rPr>
        <w:t>3</w:t>
      </w:r>
      <w:r w:rsidRPr="00C56BB3">
        <w:rPr>
          <w:rFonts w:asciiTheme="minorEastAsia" w:hAnsiTheme="minorEastAsia" w:cs="Times New Roman" w:hint="eastAsia"/>
          <w:sz w:val="28"/>
          <w:szCs w:val="28"/>
        </w:rPr>
        <w:t>次者，甲方得終止契約。</w:t>
      </w:r>
    </w:p>
    <w:p w14:paraId="1297AE37" w14:textId="77777777" w:rsidR="00EB3B9A"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w:t>
      </w:r>
      <w:r w:rsidR="00EB3B9A" w:rsidRPr="00C56BB3">
        <w:rPr>
          <w:rFonts w:asciiTheme="minorEastAsia" w:hAnsiTheme="minorEastAsia" w:cs="Times New Roman" w:hint="eastAsia"/>
          <w:sz w:val="28"/>
          <w:szCs w:val="28"/>
        </w:rPr>
        <w:t>可歸責於乙方之事由，致部分終止或解除契約者，依該部分所占比率計算之保證金；全部終止或解除契約者，全部履約保證金，即使雙方合意解約時亦同。</w:t>
      </w:r>
    </w:p>
    <w:p w14:paraId="06314474" w14:textId="7D787E71" w:rsidR="005957F1"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查驗或驗收不合格，且未於通知期間內依規定辦理，其不合格部份及所造成之損失、額外費用或懲罰性違約金之金額，自履約保證金</w:t>
      </w:r>
      <w:proofErr w:type="gramStart"/>
      <w:r w:rsidRPr="00C56BB3">
        <w:rPr>
          <w:rFonts w:asciiTheme="minorEastAsia" w:hAnsiTheme="minorEastAsia" w:cs="Times New Roman" w:hint="eastAsia"/>
          <w:sz w:val="28"/>
          <w:szCs w:val="28"/>
        </w:rPr>
        <w:t>扣抵仍有</w:t>
      </w:r>
      <w:proofErr w:type="gramEnd"/>
      <w:r w:rsidRPr="00C56BB3">
        <w:rPr>
          <w:rFonts w:asciiTheme="minorEastAsia" w:hAnsiTheme="minorEastAsia" w:cs="Times New Roman" w:hint="eastAsia"/>
          <w:sz w:val="28"/>
          <w:szCs w:val="28"/>
        </w:rPr>
        <w:t>不足者，與該不足金額相等之保證金。</w:t>
      </w:r>
    </w:p>
    <w:p w14:paraId="099814D1" w14:textId="390F01F5" w:rsidR="005957F1"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未依契約規定期限或不動產所有或管理之機關同意之延長期限履行契約之一部或全部，其逾期違約金之金額，自待付契約價</w:t>
      </w:r>
      <w:proofErr w:type="gramStart"/>
      <w:r w:rsidRPr="00C56BB3">
        <w:rPr>
          <w:rFonts w:asciiTheme="minorEastAsia" w:hAnsiTheme="minorEastAsia" w:cs="Times New Roman" w:hint="eastAsia"/>
          <w:sz w:val="28"/>
          <w:szCs w:val="28"/>
        </w:rPr>
        <w:t>金扣低</w:t>
      </w:r>
      <w:proofErr w:type="gramEnd"/>
      <w:r w:rsidRPr="00C56BB3">
        <w:rPr>
          <w:rFonts w:asciiTheme="minorEastAsia" w:hAnsiTheme="minorEastAsia" w:cs="Times New Roman" w:hint="eastAsia"/>
          <w:sz w:val="28"/>
          <w:szCs w:val="28"/>
        </w:rPr>
        <w:t>仍有不足者，與該不足金額相等之保證金。</w:t>
      </w:r>
    </w:p>
    <w:p w14:paraId="789A7512" w14:textId="77777777" w:rsidR="005957F1"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須返還</w:t>
      </w:r>
      <w:proofErr w:type="gramEnd"/>
      <w:r w:rsidRPr="00C56BB3">
        <w:rPr>
          <w:rFonts w:asciiTheme="minorEastAsia" w:hAnsiTheme="minorEastAsia" w:cs="Times New Roman" w:hint="eastAsia"/>
          <w:sz w:val="28"/>
          <w:szCs w:val="28"/>
        </w:rPr>
        <w:t>已支領之契約價金而未返還者，與未返還金額相等之保證金。</w:t>
      </w:r>
    </w:p>
    <w:p w14:paraId="50915E86" w14:textId="77777777" w:rsidR="005957F1"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未依契約規定延長保證金之有效期者，其應延長之保證金。</w:t>
      </w:r>
    </w:p>
    <w:p w14:paraId="54E4F378" w14:textId="4A9EFE5F" w:rsidR="00A624AD" w:rsidRPr="00C56BB3" w:rsidRDefault="00A624AD" w:rsidP="00622DC6">
      <w:pPr>
        <w:pStyle w:val="a4"/>
        <w:numPr>
          <w:ilvl w:val="0"/>
          <w:numId w:val="34"/>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其他因可歸責於乙方之事由，致不動產所有或基地管理機關遭受損害，其應由乙方賠償而未賠償者，與應賠償金額相等之保證金。</w:t>
      </w:r>
    </w:p>
    <w:p w14:paraId="1FBE1060" w14:textId="77777777" w:rsidR="005957F1"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履約保證金之發還，依下列原則處理：</w:t>
      </w:r>
    </w:p>
    <w:p w14:paraId="087B09FE" w14:textId="77777777" w:rsidR="005957F1" w:rsidRPr="00C56BB3" w:rsidRDefault="00A624AD" w:rsidP="00622DC6">
      <w:pPr>
        <w:pStyle w:val="a4"/>
        <w:numPr>
          <w:ilvl w:val="0"/>
          <w:numId w:val="3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以現金、郵政匯票或票據繳納者，以現金或記載原繳納人為受款人之禁止背書轉讓即期支票發還。</w:t>
      </w:r>
    </w:p>
    <w:p w14:paraId="33609ED9" w14:textId="77777777" w:rsidR="005957F1" w:rsidRPr="00C56BB3" w:rsidRDefault="00A624AD" w:rsidP="00622DC6">
      <w:pPr>
        <w:pStyle w:val="a4"/>
        <w:numPr>
          <w:ilvl w:val="0"/>
          <w:numId w:val="3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以政府公債繳納者，發還原繳納人。</w:t>
      </w:r>
    </w:p>
    <w:p w14:paraId="36B8FE68" w14:textId="77777777" w:rsidR="005957F1" w:rsidRPr="00C56BB3" w:rsidRDefault="00A624AD" w:rsidP="00622DC6">
      <w:pPr>
        <w:pStyle w:val="a4"/>
        <w:numPr>
          <w:ilvl w:val="0"/>
          <w:numId w:val="3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以設定質權之金融機構定期存款單繳納者，以質權消滅通知書</w:t>
      </w:r>
      <w:proofErr w:type="gramStart"/>
      <w:r w:rsidRPr="00C56BB3">
        <w:rPr>
          <w:rFonts w:asciiTheme="minorEastAsia" w:hAnsiTheme="minorEastAsia" w:cs="Times New Roman" w:hint="eastAsia"/>
          <w:sz w:val="28"/>
          <w:szCs w:val="28"/>
        </w:rPr>
        <w:t>通知該質權</w:t>
      </w:r>
      <w:proofErr w:type="gramEnd"/>
      <w:r w:rsidRPr="00C56BB3">
        <w:rPr>
          <w:rFonts w:asciiTheme="minorEastAsia" w:hAnsiTheme="minorEastAsia" w:cs="Times New Roman" w:hint="eastAsia"/>
          <w:sz w:val="28"/>
          <w:szCs w:val="28"/>
        </w:rPr>
        <w:t>設定之金融機構。</w:t>
      </w:r>
    </w:p>
    <w:p w14:paraId="5F39A139" w14:textId="77777777" w:rsidR="005957F1" w:rsidRPr="00C56BB3" w:rsidRDefault="00A624AD" w:rsidP="00622DC6">
      <w:pPr>
        <w:pStyle w:val="a4"/>
        <w:numPr>
          <w:ilvl w:val="0"/>
          <w:numId w:val="3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以銀行開發或</w:t>
      </w:r>
      <w:proofErr w:type="gramStart"/>
      <w:r w:rsidRPr="00C56BB3">
        <w:rPr>
          <w:rFonts w:asciiTheme="minorEastAsia" w:hAnsiTheme="minorEastAsia" w:cs="Times New Roman" w:hint="eastAsia"/>
          <w:sz w:val="28"/>
          <w:szCs w:val="28"/>
        </w:rPr>
        <w:t>保兌之</w:t>
      </w:r>
      <w:proofErr w:type="gramEnd"/>
      <w:r w:rsidRPr="00C56BB3">
        <w:rPr>
          <w:rFonts w:asciiTheme="minorEastAsia" w:hAnsiTheme="minorEastAsia" w:cs="Times New Roman" w:hint="eastAsia"/>
          <w:sz w:val="28"/>
          <w:szCs w:val="28"/>
        </w:rPr>
        <w:t>不可撤銷擔保信用狀繳納者，發還開狀銀行、通知銀行</w:t>
      </w:r>
      <w:proofErr w:type="gramStart"/>
      <w:r w:rsidRPr="00C56BB3">
        <w:rPr>
          <w:rFonts w:asciiTheme="minorEastAsia" w:hAnsiTheme="minorEastAsia" w:cs="Times New Roman" w:hint="eastAsia"/>
          <w:sz w:val="28"/>
          <w:szCs w:val="28"/>
        </w:rPr>
        <w:t>或保兌銀行</w:t>
      </w:r>
      <w:proofErr w:type="gramEnd"/>
      <w:r w:rsidRPr="00C56BB3">
        <w:rPr>
          <w:rFonts w:asciiTheme="minorEastAsia" w:hAnsiTheme="minorEastAsia" w:cs="Times New Roman" w:hint="eastAsia"/>
          <w:sz w:val="28"/>
          <w:szCs w:val="28"/>
        </w:rPr>
        <w:t>。但銀行不要求發還或已屆期失效者，得免發還。</w:t>
      </w:r>
    </w:p>
    <w:p w14:paraId="51E2608C" w14:textId="35AD94FE" w:rsidR="00A624AD" w:rsidRPr="00C56BB3" w:rsidRDefault="00A624AD" w:rsidP="00622DC6">
      <w:pPr>
        <w:pStyle w:val="a4"/>
        <w:numPr>
          <w:ilvl w:val="0"/>
          <w:numId w:val="35"/>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以銀行之書面連帶保證或保險公司之連帶保證保險單繳納者，發還連帶保證之銀行或保險公司或繳納之廠商。但銀行或保險公司不要求發還或已屆期失效者，得免發還。</w:t>
      </w:r>
    </w:p>
    <w:p w14:paraId="28E7374F" w14:textId="77777777" w:rsidR="005957F1"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保證書狀有效期之延長：</w:t>
      </w:r>
    </w:p>
    <w:p w14:paraId="066795A3" w14:textId="3B5E3A16" w:rsidR="00A624AD" w:rsidRPr="00C56BB3" w:rsidRDefault="00A624AD" w:rsidP="005957F1">
      <w:pPr>
        <w:pStyle w:val="a4"/>
        <w:tabs>
          <w:tab w:val="left" w:pos="993"/>
        </w:tabs>
        <w:autoSpaceDE w:val="0"/>
        <w:autoSpaceDN w:val="0"/>
        <w:adjustRightInd w:val="0"/>
        <w:snapToGrid w:val="0"/>
        <w:spacing w:line="360" w:lineRule="auto"/>
        <w:ind w:leftChars="0" w:left="965"/>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未依契約規定期限履約或因可歸責於乙方之事由，致有無法於保證書、保險單或信用狀有效期內完成履約之虞，或機關無法於保證書、保險單或信用狀有效期內完成驗收者，該保證書、保險單或信用狀之有效期應按遲延期間延長之。乙方未依機關之通知予以延長者，機關將於有效期屆滿前就該保證書、保險單或信用狀之金額請求給付並暫予保管，其所生費用由乙方負擔。</w:t>
      </w:r>
      <w:proofErr w:type="gramStart"/>
      <w:r w:rsidRPr="00C56BB3">
        <w:rPr>
          <w:rFonts w:asciiTheme="minorEastAsia" w:hAnsiTheme="minorEastAsia" w:cs="Times New Roman" w:hint="eastAsia"/>
          <w:sz w:val="28"/>
          <w:szCs w:val="28"/>
        </w:rPr>
        <w:t>其須返還</w:t>
      </w:r>
      <w:proofErr w:type="gramEnd"/>
      <w:r w:rsidRPr="00C56BB3">
        <w:rPr>
          <w:rFonts w:asciiTheme="minorEastAsia" w:hAnsiTheme="minorEastAsia" w:cs="Times New Roman" w:hint="eastAsia"/>
          <w:sz w:val="28"/>
          <w:szCs w:val="28"/>
        </w:rPr>
        <w:t>而有費用或匯率損失者，亦同。</w:t>
      </w:r>
    </w:p>
    <w:p w14:paraId="4EE43780" w14:textId="23F925DB" w:rsidR="00A624AD" w:rsidRPr="00C56BB3" w:rsidRDefault="00A624AD"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履約保證金以定期存款單、連帶保證書、連帶保證保險單或擔保信用狀繳納者，其繳納文件之格式參照採購法之主管機關於「押標金保證金暨其他擔保作業辦法」所訂</w:t>
      </w:r>
      <w:proofErr w:type="gramStart"/>
      <w:r w:rsidRPr="00C56BB3">
        <w:rPr>
          <w:rFonts w:asciiTheme="minorEastAsia" w:hAnsiTheme="minorEastAsia" w:cs="Times New Roman" w:hint="eastAsia"/>
          <w:sz w:val="28"/>
          <w:szCs w:val="28"/>
        </w:rPr>
        <w:t>定者為準</w:t>
      </w:r>
      <w:proofErr w:type="gramEnd"/>
      <w:r w:rsidRPr="00C56BB3">
        <w:rPr>
          <w:rFonts w:asciiTheme="minorEastAsia" w:hAnsiTheme="minorEastAsia" w:cs="Times New Roman" w:hint="eastAsia"/>
          <w:sz w:val="28"/>
          <w:szCs w:val="28"/>
        </w:rPr>
        <w:t>。</w:t>
      </w:r>
    </w:p>
    <w:p w14:paraId="282E0FD0" w14:textId="08B50812" w:rsidR="00EB3B9A" w:rsidRPr="00C56BB3" w:rsidRDefault="00304B8C" w:rsidP="00D71A2D">
      <w:pPr>
        <w:pStyle w:val="a4"/>
        <w:numPr>
          <w:ilvl w:val="0"/>
          <w:numId w:val="1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於</w:t>
      </w:r>
      <w:r w:rsidR="00EB3B9A" w:rsidRPr="00C56BB3">
        <w:rPr>
          <w:rFonts w:asciiTheme="minorEastAsia" w:hAnsiTheme="minorEastAsia" w:cs="Times New Roman" w:hint="eastAsia"/>
          <w:sz w:val="28"/>
          <w:szCs w:val="28"/>
        </w:rPr>
        <w:t>契約期間履約保證金經扣抵後少於本契約訂定之履約保證金金額，應於甲方指定期限內補足履約保證金之金額。</w:t>
      </w:r>
    </w:p>
    <w:p w14:paraId="24320690" w14:textId="193D8D8D"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履約保證金退還方式</w:t>
      </w:r>
    </w:p>
    <w:p w14:paraId="2E328CB8" w14:textId="1BB1711C" w:rsidR="00A624AD" w:rsidRPr="00C56BB3" w:rsidRDefault="00A624AD" w:rsidP="00D71A2D">
      <w:pPr>
        <w:pStyle w:val="a4"/>
        <w:numPr>
          <w:ilvl w:val="0"/>
          <w:numId w:val="1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契</w:t>
      </w:r>
      <w:r w:rsidR="00EB3B9A" w:rsidRPr="00C56BB3">
        <w:rPr>
          <w:rFonts w:asciiTheme="minorEastAsia" w:hAnsiTheme="minorEastAsia" w:cs="Times New Roman" w:hint="eastAsia"/>
          <w:sz w:val="28"/>
          <w:szCs w:val="28"/>
        </w:rPr>
        <w:t>約內所有案場皆達整體完工（含地坪及</w:t>
      </w:r>
      <w:proofErr w:type="gramStart"/>
      <w:r w:rsidR="00EB3B9A" w:rsidRPr="00C56BB3">
        <w:rPr>
          <w:rFonts w:asciiTheme="minorEastAsia" w:hAnsiTheme="minorEastAsia" w:cs="Times New Roman" w:hint="eastAsia"/>
          <w:sz w:val="28"/>
          <w:szCs w:val="28"/>
        </w:rPr>
        <w:t>週</w:t>
      </w:r>
      <w:proofErr w:type="gramEnd"/>
      <w:r w:rsidR="00EB3B9A" w:rsidRPr="00C56BB3">
        <w:rPr>
          <w:rFonts w:asciiTheme="minorEastAsia" w:hAnsiTheme="minorEastAsia" w:cs="Times New Roman" w:hint="eastAsia"/>
          <w:sz w:val="28"/>
          <w:szCs w:val="28"/>
        </w:rPr>
        <w:t>邊設施）後（需檢附台電出具之完成</w:t>
      </w:r>
      <w:proofErr w:type="gramStart"/>
      <w:r w:rsidR="00EB3B9A" w:rsidRPr="00C56BB3">
        <w:rPr>
          <w:rFonts w:asciiTheme="minorEastAsia" w:hAnsiTheme="minorEastAsia" w:cs="Times New Roman" w:hint="eastAsia"/>
          <w:sz w:val="28"/>
          <w:szCs w:val="28"/>
        </w:rPr>
        <w:t>併聯試</w:t>
      </w:r>
      <w:proofErr w:type="gramEnd"/>
      <w:r w:rsidR="00EB3B9A" w:rsidRPr="00C56BB3">
        <w:rPr>
          <w:rFonts w:asciiTheme="minorEastAsia" w:hAnsiTheme="minorEastAsia" w:cs="Times New Roman" w:hint="eastAsia"/>
          <w:sz w:val="28"/>
          <w:szCs w:val="28"/>
        </w:rPr>
        <w:t>運轉證明文件），得向甲方申請無息退還履約保證金二分之</w:t>
      </w:r>
      <w:r w:rsidR="00304B8C" w:rsidRPr="00C56BB3">
        <w:rPr>
          <w:rFonts w:asciiTheme="minorEastAsia" w:hAnsiTheme="minorEastAsia" w:cs="Times New Roman" w:hint="eastAsia"/>
          <w:sz w:val="28"/>
          <w:szCs w:val="28"/>
        </w:rPr>
        <w:t>一</w:t>
      </w:r>
      <w:r w:rsidR="00EB3B9A" w:rsidRPr="00C56BB3">
        <w:rPr>
          <w:rFonts w:asciiTheme="minorEastAsia" w:hAnsiTheme="minorEastAsia" w:cs="Times New Roman" w:hint="eastAsia"/>
          <w:sz w:val="28"/>
          <w:szCs w:val="28"/>
        </w:rPr>
        <w:t>金額。契約關係終止或消滅時，乙方如無違約或爭議事項，依本契約第二十一條，於租賃房地返還後，</w:t>
      </w:r>
      <w:proofErr w:type="gramStart"/>
      <w:r w:rsidR="00EB3B9A" w:rsidRPr="00C56BB3">
        <w:rPr>
          <w:rFonts w:asciiTheme="minorEastAsia" w:hAnsiTheme="minorEastAsia" w:cs="Times New Roman" w:hint="eastAsia"/>
          <w:sz w:val="28"/>
          <w:szCs w:val="28"/>
        </w:rPr>
        <w:t>無息返還</w:t>
      </w:r>
      <w:proofErr w:type="gramEnd"/>
      <w:r w:rsidR="00EB3B9A" w:rsidRPr="00C56BB3">
        <w:rPr>
          <w:rFonts w:asciiTheme="minorEastAsia" w:hAnsiTheme="minorEastAsia" w:cs="Times New Roman" w:hint="eastAsia"/>
          <w:sz w:val="28"/>
          <w:szCs w:val="28"/>
        </w:rPr>
        <w:t>二分之一履約保證金或其餘額。</w:t>
      </w:r>
    </w:p>
    <w:p w14:paraId="644D307B" w14:textId="78A383C2" w:rsidR="00A624AD" w:rsidRPr="00C56BB3" w:rsidRDefault="00A624AD" w:rsidP="00D71A2D">
      <w:pPr>
        <w:pStyle w:val="a4"/>
        <w:numPr>
          <w:ilvl w:val="0"/>
          <w:numId w:val="1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租約期滿、契約終止、契約解除或因其他原因致租賃關係消滅後，乙方</w:t>
      </w:r>
      <w:r w:rsidRPr="00C56BB3">
        <w:rPr>
          <w:rFonts w:asciiTheme="minorEastAsia" w:hAnsiTheme="minorEastAsia" w:cs="Times New Roman" w:hint="eastAsia"/>
          <w:sz w:val="28"/>
          <w:szCs w:val="28"/>
        </w:rPr>
        <w:lastRenderedPageBreak/>
        <w:t>未依契約或未依甲方催告期限回復原狀交還房地，甲方得沒收履約保證金，如另受有損害，並得請求損害賠償。</w:t>
      </w:r>
    </w:p>
    <w:p w14:paraId="0049BD06" w14:textId="17F7D1EF"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保險</w:t>
      </w:r>
    </w:p>
    <w:p w14:paraId="2E5A5799" w14:textId="77777777" w:rsidR="00130030"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乙方應於第一條規定租賃範圍內向中央目的事業主管機關核准設立登記之產物保險公司，投保購買並維持必要之足額保險，且於保險可理賠之範圍內應對所造成損失負責。乙方應於履約期間辦理營</w:t>
      </w:r>
      <w:proofErr w:type="gramStart"/>
      <w:r w:rsidRPr="00C56BB3">
        <w:rPr>
          <w:rFonts w:asciiTheme="minorEastAsia" w:hAnsiTheme="minorEastAsia" w:cs="Times New Roman" w:hint="eastAsia"/>
          <w:sz w:val="28"/>
          <w:szCs w:val="28"/>
        </w:rPr>
        <w:t>繕</w:t>
      </w:r>
      <w:proofErr w:type="gramEnd"/>
      <w:r w:rsidRPr="00C56BB3">
        <w:rPr>
          <w:rFonts w:asciiTheme="minorEastAsia" w:hAnsiTheme="minorEastAsia" w:cs="Times New Roman" w:hint="eastAsia"/>
          <w:sz w:val="28"/>
          <w:szCs w:val="28"/>
        </w:rPr>
        <w:t>承包人責任險及公共意外責任險，其保險費用全部由乙方負擔。</w:t>
      </w:r>
    </w:p>
    <w:p w14:paraId="69E17680" w14:textId="77777777" w:rsidR="00D93822" w:rsidRPr="00C56BB3" w:rsidRDefault="00A624AD" w:rsidP="00A71110">
      <w:pPr>
        <w:pStyle w:val="a4"/>
        <w:numPr>
          <w:ilvl w:val="0"/>
          <w:numId w:val="53"/>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乙方於履約期間應辦理營</w:t>
      </w:r>
      <w:proofErr w:type="gramStart"/>
      <w:r w:rsidRPr="00C56BB3">
        <w:rPr>
          <w:rFonts w:asciiTheme="minorEastAsia" w:hAnsiTheme="minorEastAsia" w:cs="Times New Roman" w:hint="eastAsia"/>
          <w:sz w:val="28"/>
          <w:szCs w:val="28"/>
        </w:rPr>
        <w:t>繕</w:t>
      </w:r>
      <w:proofErr w:type="gramEnd"/>
      <w:r w:rsidRPr="00C56BB3">
        <w:rPr>
          <w:rFonts w:asciiTheme="minorEastAsia" w:hAnsiTheme="minorEastAsia" w:cs="Times New Roman" w:hint="eastAsia"/>
          <w:sz w:val="28"/>
          <w:szCs w:val="28"/>
        </w:rPr>
        <w:t>承包人責任險，包括因業務疏漏、錯誤或過失，違反業務上之義務，</w:t>
      </w:r>
      <w:proofErr w:type="gramStart"/>
      <w:r w:rsidRPr="00C56BB3">
        <w:rPr>
          <w:rFonts w:asciiTheme="minorEastAsia" w:hAnsiTheme="minorEastAsia" w:cs="Times New Roman" w:hint="eastAsia"/>
          <w:sz w:val="28"/>
          <w:szCs w:val="28"/>
        </w:rPr>
        <w:t>致甲方</w:t>
      </w:r>
      <w:proofErr w:type="gramEnd"/>
      <w:r w:rsidRPr="00C56BB3">
        <w:rPr>
          <w:rFonts w:asciiTheme="minorEastAsia" w:hAnsiTheme="minorEastAsia" w:cs="Times New Roman" w:hint="eastAsia"/>
          <w:sz w:val="28"/>
          <w:szCs w:val="28"/>
        </w:rPr>
        <w:t>、或其他第三人受有之損失。</w:t>
      </w:r>
    </w:p>
    <w:p w14:paraId="327C6C77" w14:textId="5E3A5CB1" w:rsidR="00E87065" w:rsidRPr="00C56BB3" w:rsidRDefault="00A624AD" w:rsidP="00A71110">
      <w:pPr>
        <w:pStyle w:val="a4"/>
        <w:numPr>
          <w:ilvl w:val="0"/>
          <w:numId w:val="53"/>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乙方於履約期間辦理公共意外責任險，包括履行本案所發生意外事故、或颱風等天然災害，致第三人體傷、死亡或第三人財物損失。公共意外險，其每一場所最低保險金額如下：</w:t>
      </w:r>
    </w:p>
    <w:p w14:paraId="76798618" w14:textId="77777777" w:rsidR="00BF7EED" w:rsidRPr="00C56BB3" w:rsidRDefault="00A624AD" w:rsidP="00A71110">
      <w:pPr>
        <w:pStyle w:val="a4"/>
        <w:numPr>
          <w:ilvl w:val="0"/>
          <w:numId w:val="54"/>
        </w:numPr>
        <w:tabs>
          <w:tab w:val="left" w:pos="851"/>
          <w:tab w:val="left" w:pos="1134"/>
        </w:tabs>
        <w:autoSpaceDE w:val="0"/>
        <w:autoSpaceDN w:val="0"/>
        <w:adjustRightInd w:val="0"/>
        <w:snapToGrid w:val="0"/>
        <w:spacing w:line="360" w:lineRule="auto"/>
        <w:ind w:leftChars="0" w:hanging="218"/>
        <w:jc w:val="both"/>
        <w:rPr>
          <w:rFonts w:asciiTheme="minorEastAsia" w:hAnsiTheme="minorEastAsia" w:cs="Times New Roman"/>
          <w:sz w:val="28"/>
          <w:szCs w:val="28"/>
        </w:rPr>
      </w:pPr>
      <w:r w:rsidRPr="00C56BB3">
        <w:rPr>
          <w:rFonts w:asciiTheme="minorEastAsia" w:hAnsiTheme="minorEastAsia" w:cs="Times New Roman" w:hint="eastAsia"/>
          <w:sz w:val="28"/>
          <w:szCs w:val="28"/>
        </w:rPr>
        <w:t>每一個人身體傷亡：新臺幣</w:t>
      </w:r>
      <w:proofErr w:type="gramStart"/>
      <w:r w:rsidRPr="00C56BB3">
        <w:rPr>
          <w:rFonts w:asciiTheme="minorEastAsia" w:hAnsiTheme="minorEastAsia" w:cs="Times New Roman" w:hint="eastAsia"/>
          <w:sz w:val="28"/>
          <w:szCs w:val="28"/>
        </w:rPr>
        <w:t>三</w:t>
      </w:r>
      <w:proofErr w:type="gramEnd"/>
      <w:r w:rsidRPr="00C56BB3">
        <w:rPr>
          <w:rFonts w:asciiTheme="minorEastAsia" w:hAnsiTheme="minorEastAsia" w:cs="Times New Roman" w:hint="eastAsia"/>
          <w:sz w:val="28"/>
          <w:szCs w:val="28"/>
        </w:rPr>
        <w:t>百萬元。</w:t>
      </w:r>
    </w:p>
    <w:p w14:paraId="73DF2416" w14:textId="77777777" w:rsidR="00BF7EED" w:rsidRPr="00C56BB3" w:rsidRDefault="00A624AD" w:rsidP="00A71110">
      <w:pPr>
        <w:pStyle w:val="a4"/>
        <w:numPr>
          <w:ilvl w:val="0"/>
          <w:numId w:val="54"/>
        </w:numPr>
        <w:tabs>
          <w:tab w:val="left" w:pos="851"/>
          <w:tab w:val="left" w:pos="1134"/>
        </w:tabs>
        <w:autoSpaceDE w:val="0"/>
        <w:autoSpaceDN w:val="0"/>
        <w:adjustRightInd w:val="0"/>
        <w:snapToGrid w:val="0"/>
        <w:spacing w:line="360" w:lineRule="auto"/>
        <w:ind w:leftChars="0" w:hanging="218"/>
        <w:jc w:val="both"/>
        <w:rPr>
          <w:rFonts w:asciiTheme="minorEastAsia" w:hAnsiTheme="minorEastAsia" w:cs="Times New Roman"/>
          <w:sz w:val="28"/>
          <w:szCs w:val="28"/>
        </w:rPr>
      </w:pPr>
      <w:r w:rsidRPr="00C56BB3">
        <w:rPr>
          <w:rFonts w:asciiTheme="minorEastAsia" w:hAnsiTheme="minorEastAsia" w:cs="Times New Roman" w:hint="eastAsia"/>
          <w:sz w:val="28"/>
          <w:szCs w:val="28"/>
        </w:rPr>
        <w:t>每一事故身體傷亡：新臺幣</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仟五百萬元。</w:t>
      </w:r>
    </w:p>
    <w:p w14:paraId="1947FC0C" w14:textId="77777777" w:rsidR="00BF7EED" w:rsidRPr="00C56BB3" w:rsidRDefault="00A624AD" w:rsidP="00A71110">
      <w:pPr>
        <w:pStyle w:val="a4"/>
        <w:numPr>
          <w:ilvl w:val="0"/>
          <w:numId w:val="54"/>
        </w:numPr>
        <w:tabs>
          <w:tab w:val="left" w:pos="851"/>
          <w:tab w:val="left" w:pos="1134"/>
        </w:tabs>
        <w:autoSpaceDE w:val="0"/>
        <w:autoSpaceDN w:val="0"/>
        <w:adjustRightInd w:val="0"/>
        <w:snapToGrid w:val="0"/>
        <w:spacing w:line="360" w:lineRule="auto"/>
        <w:ind w:leftChars="0" w:hanging="218"/>
        <w:jc w:val="both"/>
        <w:rPr>
          <w:rFonts w:asciiTheme="minorEastAsia" w:hAnsiTheme="minorEastAsia" w:cs="Times New Roman"/>
          <w:sz w:val="28"/>
          <w:szCs w:val="28"/>
        </w:rPr>
      </w:pPr>
      <w:r w:rsidRPr="00C56BB3">
        <w:rPr>
          <w:rFonts w:asciiTheme="minorEastAsia" w:hAnsiTheme="minorEastAsia" w:cs="Times New Roman" w:hint="eastAsia"/>
          <w:sz w:val="28"/>
          <w:szCs w:val="28"/>
        </w:rPr>
        <w:t>每一事故財產損失：新臺幣二百萬元。</w:t>
      </w:r>
    </w:p>
    <w:p w14:paraId="6941785F" w14:textId="124C6EEC" w:rsidR="00A624AD" w:rsidRPr="00C56BB3" w:rsidRDefault="00A624AD" w:rsidP="00A71110">
      <w:pPr>
        <w:pStyle w:val="a4"/>
        <w:numPr>
          <w:ilvl w:val="0"/>
          <w:numId w:val="54"/>
        </w:numPr>
        <w:tabs>
          <w:tab w:val="left" w:pos="851"/>
          <w:tab w:val="left" w:pos="1134"/>
        </w:tabs>
        <w:autoSpaceDE w:val="0"/>
        <w:autoSpaceDN w:val="0"/>
        <w:adjustRightInd w:val="0"/>
        <w:snapToGrid w:val="0"/>
        <w:spacing w:line="360" w:lineRule="auto"/>
        <w:ind w:leftChars="0" w:hanging="218"/>
        <w:jc w:val="both"/>
        <w:rPr>
          <w:rFonts w:asciiTheme="minorEastAsia" w:hAnsiTheme="minorEastAsia" w:cs="Times New Roman"/>
          <w:sz w:val="28"/>
          <w:szCs w:val="28"/>
        </w:rPr>
      </w:pPr>
      <w:r w:rsidRPr="00C56BB3">
        <w:rPr>
          <w:rFonts w:asciiTheme="minorEastAsia" w:hAnsiTheme="minorEastAsia" w:cs="Times New Roman" w:hint="eastAsia"/>
          <w:sz w:val="28"/>
          <w:szCs w:val="28"/>
        </w:rPr>
        <w:t>保險期間總保險金額：新臺幣三千四百萬元。</w:t>
      </w:r>
    </w:p>
    <w:p w14:paraId="0FB3BE63" w14:textId="4D01B78F"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應於履約期間辦理產物保險（須包含但不限於天災造成之損毀等，颱風、火災、地震險等，不限制災害種類），乙方未依契約規定辦理保險，其太陽光電發電系統設備因颱風等災害所造成人員傷亡、財物毀損或甲方建物、設備受損，應由乙方全權負責。</w:t>
      </w:r>
    </w:p>
    <w:p w14:paraId="7D9BA8B0" w14:textId="7035C261"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保險期間自契約生效日起至租期屆滿之日止，如有申請</w:t>
      </w:r>
      <w:proofErr w:type="gramStart"/>
      <w:r w:rsidRPr="00C56BB3">
        <w:rPr>
          <w:rFonts w:asciiTheme="minorEastAsia" w:hAnsiTheme="minorEastAsia" w:cs="Times New Roman" w:hint="eastAsia"/>
          <w:sz w:val="28"/>
          <w:szCs w:val="28"/>
        </w:rPr>
        <w:t>換約續租</w:t>
      </w:r>
      <w:proofErr w:type="gramEnd"/>
      <w:r w:rsidRPr="00C56BB3">
        <w:rPr>
          <w:rFonts w:asciiTheme="minorEastAsia" w:hAnsiTheme="minorEastAsia" w:cs="Times New Roman" w:hint="eastAsia"/>
          <w:sz w:val="28"/>
          <w:szCs w:val="28"/>
        </w:rPr>
        <w:t>者，保險期間比照順延。</w:t>
      </w:r>
    </w:p>
    <w:p w14:paraId="57A36824" w14:textId="0EFBFED2"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未經甲方同意之任何保險契約之變更或終止，視為違約論。</w:t>
      </w:r>
    </w:p>
    <w:p w14:paraId="32DEFED3" w14:textId="12C75E2F"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保險單記載契約規定以外之不保事項者，其風險及可能之賠償由乙方負擔。</w:t>
      </w:r>
    </w:p>
    <w:p w14:paraId="2FE2C503" w14:textId="51115F90"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乙方向保險人索賠所費時間，不得據以請求延長合約期限。</w:t>
      </w:r>
    </w:p>
    <w:p w14:paraId="29ACCE32" w14:textId="6264E6E0"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乙方未依契約規定辦理保險、保險範圍不足或未能自保險人獲得足額理</w:t>
      </w:r>
      <w:r w:rsidRPr="00C56BB3">
        <w:rPr>
          <w:rFonts w:asciiTheme="minorEastAsia" w:hAnsiTheme="minorEastAsia" w:cs="Times New Roman" w:hint="eastAsia"/>
          <w:sz w:val="28"/>
          <w:szCs w:val="28"/>
        </w:rPr>
        <w:lastRenderedPageBreak/>
        <w:t>賠者，其損失或損害賠償，由乙方負擔。</w:t>
      </w:r>
    </w:p>
    <w:p w14:paraId="656F204A" w14:textId="4529BE5E" w:rsidR="00A624AD" w:rsidRPr="00C56BB3" w:rsidRDefault="00A624AD"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保險單正本1份及繳費收據副本1份或其他投保證明文件，乙方應於辦妥保險後</w:t>
      </w:r>
      <w:r w:rsidR="004C0BC8" w:rsidRPr="00C56BB3">
        <w:rPr>
          <w:rFonts w:asciiTheme="minorEastAsia" w:hAnsiTheme="minorEastAsia" w:cs="Times New Roman" w:hint="eastAsia"/>
          <w:sz w:val="28"/>
          <w:szCs w:val="28"/>
        </w:rPr>
        <w:t>15</w:t>
      </w:r>
      <w:r w:rsidRPr="00C56BB3">
        <w:rPr>
          <w:rFonts w:asciiTheme="minorEastAsia" w:hAnsiTheme="minorEastAsia" w:cs="Times New Roman" w:hint="eastAsia"/>
          <w:sz w:val="28"/>
          <w:szCs w:val="28"/>
        </w:rPr>
        <w:t>日內將其送交甲方收執。其後有變更者，亦同。</w:t>
      </w:r>
    </w:p>
    <w:p w14:paraId="6D790618" w14:textId="3F7C65A8" w:rsidR="00FD1561" w:rsidRPr="00C56BB3" w:rsidRDefault="00FD1561" w:rsidP="00D71A2D">
      <w:pPr>
        <w:pStyle w:val="a4"/>
        <w:numPr>
          <w:ilvl w:val="0"/>
          <w:numId w:val="1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若發生被保險人對於第三人應負損失賠償責任確定時，依保險法第94條第2項規定辦理。</w:t>
      </w:r>
    </w:p>
    <w:p w14:paraId="7336A5B3" w14:textId="27E1AEB3"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終止租賃契約</w:t>
      </w:r>
    </w:p>
    <w:p w14:paraId="066BC6EA" w14:textId="77777777" w:rsidR="005957F1" w:rsidRPr="00C56BB3" w:rsidRDefault="00A624AD" w:rsidP="00D71A2D">
      <w:pPr>
        <w:pStyle w:val="a4"/>
        <w:numPr>
          <w:ilvl w:val="0"/>
          <w:numId w:val="2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有下列情形之</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者，甲方得逕行終止契約：</w:t>
      </w:r>
    </w:p>
    <w:p w14:paraId="6E4E02F3" w14:textId="056B5519"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乙方未依本契約</w:t>
      </w:r>
      <w:r w:rsidR="00FD1561" w:rsidRPr="00C56BB3">
        <w:rPr>
          <w:rFonts w:asciiTheme="minorEastAsia" w:hAnsiTheme="minorEastAsia" w:cs="Times New Roman" w:hint="eastAsia"/>
          <w:sz w:val="28"/>
          <w:szCs w:val="28"/>
        </w:rPr>
        <w:t>第四條第六款、第六條第一款、第九條第五款</w:t>
      </w:r>
      <w:r w:rsidRPr="00C56BB3">
        <w:rPr>
          <w:rFonts w:asciiTheme="minorEastAsia" w:hAnsiTheme="minorEastAsia" w:cs="Times New Roman" w:hint="eastAsia"/>
          <w:sz w:val="28"/>
          <w:szCs w:val="28"/>
        </w:rPr>
        <w:t>規定辦理，經甲方定相當期限，催告乙方改善，而逾期未改善時者。</w:t>
      </w:r>
    </w:p>
    <w:p w14:paraId="240D9031"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經營租金繳納</w:t>
      </w:r>
      <w:proofErr w:type="gramStart"/>
      <w:r w:rsidRPr="00C56BB3">
        <w:rPr>
          <w:rFonts w:asciiTheme="minorEastAsia" w:hAnsiTheme="minorEastAsia" w:cs="Times New Roman" w:hint="eastAsia"/>
          <w:sz w:val="28"/>
          <w:szCs w:val="28"/>
        </w:rPr>
        <w:t>期限屆至而</w:t>
      </w:r>
      <w:proofErr w:type="gramEnd"/>
      <w:r w:rsidRPr="00C56BB3">
        <w:rPr>
          <w:rFonts w:asciiTheme="minorEastAsia" w:hAnsiTheme="minorEastAsia" w:cs="Times New Roman" w:hint="eastAsia"/>
          <w:sz w:val="28"/>
          <w:szCs w:val="28"/>
        </w:rPr>
        <w:t>仍未繳納經營租金，經甲方連續催告3次仍未履行者或逾期繳納經營租金次數，於租期內累計達3次者。</w:t>
      </w:r>
    </w:p>
    <w:p w14:paraId="442900DB"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乙方違反本契約規定或重大違反法令致嚴重影響其經營能力或甲方聲譽者，經甲方定相當期限，催告乙方改善，而逾期未改善時者。</w:t>
      </w:r>
    </w:p>
    <w:p w14:paraId="4724283E"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因設備維護不良或損壞嚴重導致發電量低於太陽光電發電設備發電量，致損及甲方之權益，經甲方定相當期限，催告乙方改善，而逾期未改善者。有關上述太陽光電發電設備發電量（度）計算基準，不得低於每</w:t>
      </w:r>
      <w:proofErr w:type="gramStart"/>
      <w:r w:rsidRPr="00C56BB3">
        <w:rPr>
          <w:rFonts w:asciiTheme="minorEastAsia" w:hAnsiTheme="minorEastAsia" w:cs="Times New Roman" w:hint="eastAsia"/>
          <w:sz w:val="28"/>
          <w:szCs w:val="28"/>
        </w:rPr>
        <w:t>瓩</w:t>
      </w:r>
      <w:proofErr w:type="gramEnd"/>
      <w:r w:rsidRPr="00C56BB3">
        <w:rPr>
          <w:rFonts w:asciiTheme="minorEastAsia" w:hAnsiTheme="minorEastAsia" w:cs="Times New Roman" w:hint="eastAsia"/>
          <w:sz w:val="28"/>
          <w:szCs w:val="28"/>
        </w:rPr>
        <w:t>發電度數_1250（度/年）。</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北部地區不得低於1050，其他地區不得低於1250，北部：苗栗、新竹縣市、桃園、新北、台北、基隆、宜蘭、花蓮</w:t>
      </w:r>
      <w:proofErr w:type="gramStart"/>
      <w:r w:rsidRPr="00C56BB3">
        <w:rPr>
          <w:rFonts w:asciiTheme="minorEastAsia" w:hAnsiTheme="minorEastAsia" w:cs="Times New Roman" w:hint="eastAsia"/>
          <w:sz w:val="28"/>
          <w:szCs w:val="28"/>
        </w:rPr>
        <w:t>）</w:t>
      </w:r>
      <w:proofErr w:type="gramEnd"/>
    </w:p>
    <w:p w14:paraId="04547022"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乙方經法院裁定重整或宣告破產，進行破產法上之和解，或因違反法令經主管機關命令解散、停業或歇業者。</w:t>
      </w:r>
    </w:p>
    <w:p w14:paraId="1D99A773"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使用行為違反法令、違背公共秩序或善良風俗者。</w:t>
      </w:r>
    </w:p>
    <w:p w14:paraId="23ECEB80"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使用行為違反契約者。</w:t>
      </w:r>
    </w:p>
    <w:p w14:paraId="2519CD04"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使用租賃物違反法令者。</w:t>
      </w:r>
    </w:p>
    <w:p w14:paraId="002216EC"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政府實施國家政策、舉辦公共事業或公務需要者。</w:t>
      </w:r>
    </w:p>
    <w:p w14:paraId="1520A27B" w14:textId="77777777" w:rsidR="005957F1"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其他違反本租賃契約規定事項者。</w:t>
      </w:r>
    </w:p>
    <w:p w14:paraId="4403D477" w14:textId="4EBBC926" w:rsidR="00A624AD" w:rsidRPr="00C56BB3" w:rsidRDefault="00A624AD" w:rsidP="00622DC6">
      <w:pPr>
        <w:pStyle w:val="a4"/>
        <w:numPr>
          <w:ilvl w:val="0"/>
          <w:numId w:val="36"/>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其他合於民法或其他法令規定，得予以終止契約者。</w:t>
      </w:r>
    </w:p>
    <w:p w14:paraId="61FAB205" w14:textId="2C541AD9" w:rsidR="00A624AD" w:rsidRPr="00C56BB3" w:rsidRDefault="00A624AD" w:rsidP="00D71A2D">
      <w:pPr>
        <w:pStyle w:val="a4"/>
        <w:numPr>
          <w:ilvl w:val="0"/>
          <w:numId w:val="2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甲方依前款各目所列情形之</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終止租賃契約，因可歸責於</w:t>
      </w:r>
      <w:proofErr w:type="gramStart"/>
      <w:r w:rsidRPr="00C56BB3">
        <w:rPr>
          <w:rFonts w:asciiTheme="minorEastAsia" w:hAnsiTheme="minorEastAsia" w:cs="Times New Roman" w:hint="eastAsia"/>
          <w:sz w:val="28"/>
          <w:szCs w:val="28"/>
        </w:rPr>
        <w:t>乙方</w:t>
      </w:r>
      <w:proofErr w:type="gramEnd"/>
      <w:r w:rsidRPr="00C56BB3">
        <w:rPr>
          <w:rFonts w:asciiTheme="minorEastAsia" w:hAnsiTheme="minorEastAsia" w:cs="Times New Roman" w:hint="eastAsia"/>
          <w:sz w:val="28"/>
          <w:szCs w:val="28"/>
        </w:rPr>
        <w:t>者，乙方</w:t>
      </w:r>
      <w:r w:rsidRPr="00C56BB3">
        <w:rPr>
          <w:rFonts w:asciiTheme="minorEastAsia" w:hAnsiTheme="minorEastAsia" w:cs="Times New Roman" w:hint="eastAsia"/>
          <w:sz w:val="28"/>
          <w:szCs w:val="28"/>
        </w:rPr>
        <w:lastRenderedPageBreak/>
        <w:t>所繳之經營租金、履約保證金由甲方沒收，乙方均不得請求返還，乙方並同意放棄以履約保證金抵付經營租金之抗辯權，其</w:t>
      </w:r>
      <w:proofErr w:type="gramStart"/>
      <w:r w:rsidRPr="00C56BB3">
        <w:rPr>
          <w:rFonts w:asciiTheme="minorEastAsia" w:hAnsiTheme="minorEastAsia" w:cs="Times New Roman" w:hint="eastAsia"/>
          <w:sz w:val="28"/>
          <w:szCs w:val="28"/>
        </w:rPr>
        <w:t>因而致甲</w:t>
      </w:r>
      <w:proofErr w:type="gramEnd"/>
      <w:r w:rsidRPr="00C56BB3">
        <w:rPr>
          <w:rFonts w:asciiTheme="minorEastAsia" w:hAnsiTheme="minorEastAsia" w:cs="Times New Roman" w:hint="eastAsia"/>
          <w:sz w:val="28"/>
          <w:szCs w:val="28"/>
        </w:rPr>
        <w:t>方受損害者，甲方並得請求損害賠償；其因可歸責於</w:t>
      </w:r>
      <w:proofErr w:type="gramStart"/>
      <w:r w:rsidRPr="00C56BB3">
        <w:rPr>
          <w:rFonts w:asciiTheme="minorEastAsia" w:hAnsiTheme="minorEastAsia" w:cs="Times New Roman" w:hint="eastAsia"/>
          <w:sz w:val="28"/>
          <w:szCs w:val="28"/>
        </w:rPr>
        <w:t>甲方者</w:t>
      </w:r>
      <w:proofErr w:type="gramEnd"/>
      <w:r w:rsidRPr="00C56BB3">
        <w:rPr>
          <w:rFonts w:asciiTheme="minorEastAsia" w:hAnsiTheme="minorEastAsia" w:cs="Times New Roman" w:hint="eastAsia"/>
          <w:sz w:val="28"/>
          <w:szCs w:val="28"/>
        </w:rPr>
        <w:t>，甲方應退還全額履約保證金或其餘額。</w:t>
      </w:r>
    </w:p>
    <w:p w14:paraId="698C4D05" w14:textId="4021A703" w:rsidR="00A624AD" w:rsidRPr="00C56BB3" w:rsidRDefault="00A624AD" w:rsidP="00D71A2D">
      <w:pPr>
        <w:pStyle w:val="a4"/>
        <w:numPr>
          <w:ilvl w:val="0"/>
          <w:numId w:val="2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乙方於租期屆滿前終止本租賃契約者，應得甲方同意後，</w:t>
      </w:r>
      <w:proofErr w:type="gramStart"/>
      <w:r w:rsidRPr="00C56BB3">
        <w:rPr>
          <w:rFonts w:asciiTheme="minorEastAsia" w:hAnsiTheme="minorEastAsia" w:cs="Times New Roman" w:hint="eastAsia"/>
          <w:sz w:val="28"/>
          <w:szCs w:val="28"/>
        </w:rPr>
        <w:t>始生終止</w:t>
      </w:r>
      <w:proofErr w:type="gramEnd"/>
      <w:r w:rsidRPr="00C56BB3">
        <w:rPr>
          <w:rFonts w:asciiTheme="minorEastAsia" w:hAnsiTheme="minorEastAsia" w:cs="Times New Roman" w:hint="eastAsia"/>
          <w:sz w:val="28"/>
          <w:szCs w:val="28"/>
        </w:rPr>
        <w:t>效力。甲方同意乙方終止契約後，其已繳交之經營租金、履約保證金由甲方沒收不予退還。</w:t>
      </w:r>
    </w:p>
    <w:p w14:paraId="4673A58A" w14:textId="0CC61B40" w:rsidR="00A624AD" w:rsidRPr="00C56BB3" w:rsidRDefault="00A624AD" w:rsidP="00D71A2D">
      <w:pPr>
        <w:pStyle w:val="a4"/>
        <w:numPr>
          <w:ilvl w:val="0"/>
          <w:numId w:val="2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乙方於選定提報租賃標的前應先確認建置設備之合法性及可行性，標租期間租賃標的因基地管理機關特殊、正當理由無法提供租用時，甲方得終止部分標的，設施由乙方無償拆除並回復原狀。</w:t>
      </w:r>
    </w:p>
    <w:p w14:paraId="5DA2681D" w14:textId="02D21560" w:rsidR="00A624AD" w:rsidRPr="00C56BB3" w:rsidRDefault="00A624AD" w:rsidP="00D71A2D">
      <w:pPr>
        <w:pStyle w:val="a4"/>
        <w:numPr>
          <w:ilvl w:val="0"/>
          <w:numId w:val="2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如於契約簽署後一年內，乙方仍因</w:t>
      </w:r>
      <w:proofErr w:type="gramStart"/>
      <w:r w:rsidRPr="00C56BB3">
        <w:rPr>
          <w:rFonts w:asciiTheme="minorEastAsia" w:hAnsiTheme="minorEastAsia" w:cs="Times New Roman" w:hint="eastAsia"/>
          <w:sz w:val="28"/>
          <w:szCs w:val="28"/>
        </w:rPr>
        <w:t>饋</w:t>
      </w:r>
      <w:proofErr w:type="gramEnd"/>
      <w:r w:rsidRPr="00C56BB3">
        <w:rPr>
          <w:rFonts w:asciiTheme="minorEastAsia" w:hAnsiTheme="minorEastAsia" w:cs="Times New Roman" w:hint="eastAsia"/>
          <w:sz w:val="28"/>
          <w:szCs w:val="28"/>
        </w:rPr>
        <w:t>線容量不足、無適當可做為新設定標的物或無法取得執照等因素，未能取得台電就太陽光電發電設備核發之併聯審查意見書（下稱併聯審查意見書）者，須經甲乙雙方同意後，可辦理解約事宜，雙方互不負賠償責任或任何義務。</w:t>
      </w:r>
    </w:p>
    <w:p w14:paraId="3A80F73A" w14:textId="56918680"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法令變更</w:t>
      </w:r>
    </w:p>
    <w:p w14:paraId="00994BFC" w14:textId="77777777" w:rsidR="00A624AD" w:rsidRPr="00C56BB3" w:rsidRDefault="00A624AD" w:rsidP="00DC74B9">
      <w:pPr>
        <w:autoSpaceDE w:val="0"/>
        <w:autoSpaceDN w:val="0"/>
        <w:adjustRightInd w:val="0"/>
        <w:snapToGrid w:val="0"/>
        <w:spacing w:line="360" w:lineRule="auto"/>
        <w:ind w:leftChars="312" w:left="749"/>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本租賃契約所稱法令變更，係指因本租賃契約簽訂時所無法預見之法令或政府政策之變更，致對乙方之太陽光電發電系統設置或營運之執行，或財務狀況發生不利影響者。</w:t>
      </w:r>
    </w:p>
    <w:p w14:paraId="1404A2D8" w14:textId="00B5B947"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法令變更之通知及認定</w:t>
      </w:r>
    </w:p>
    <w:p w14:paraId="10E7F6F7" w14:textId="266FE12D" w:rsidR="00A624AD" w:rsidRPr="00C56BB3" w:rsidRDefault="00A624AD" w:rsidP="00D71A2D">
      <w:pPr>
        <w:pStyle w:val="a4"/>
        <w:numPr>
          <w:ilvl w:val="0"/>
          <w:numId w:val="2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發生法令變更情形時，任何一方均得以書面就下列事項，通知他方回覆：</w:t>
      </w:r>
    </w:p>
    <w:p w14:paraId="2DFA0D14" w14:textId="77777777" w:rsidR="00A624AD" w:rsidRPr="00C56BB3" w:rsidRDefault="00A624AD" w:rsidP="00622DC6">
      <w:pPr>
        <w:pStyle w:val="a4"/>
        <w:numPr>
          <w:ilvl w:val="0"/>
          <w:numId w:val="37"/>
        </w:numPr>
        <w:tabs>
          <w:tab w:val="left" w:pos="851"/>
        </w:tabs>
        <w:autoSpaceDE w:val="0"/>
        <w:autoSpaceDN w:val="0"/>
        <w:adjustRightInd w:val="0"/>
        <w:snapToGrid w:val="0"/>
        <w:spacing w:line="360" w:lineRule="auto"/>
        <w:ind w:leftChars="0" w:firstLine="58"/>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本租賃契約之租賃範圍是否應配合變動。</w:t>
      </w:r>
    </w:p>
    <w:p w14:paraId="6CD481F5" w14:textId="77777777" w:rsidR="00A624AD" w:rsidRPr="00C56BB3" w:rsidRDefault="00A624AD" w:rsidP="00622DC6">
      <w:pPr>
        <w:pStyle w:val="a4"/>
        <w:numPr>
          <w:ilvl w:val="0"/>
          <w:numId w:val="37"/>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本租賃契約內容是否應配合修改。</w:t>
      </w:r>
    </w:p>
    <w:p w14:paraId="2F8A735A" w14:textId="77777777" w:rsidR="00A624AD" w:rsidRPr="00C56BB3" w:rsidRDefault="00A624AD" w:rsidP="00622DC6">
      <w:pPr>
        <w:pStyle w:val="a4"/>
        <w:numPr>
          <w:ilvl w:val="0"/>
          <w:numId w:val="37"/>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本租賃契約相關期日是否應配合展延。</w:t>
      </w:r>
    </w:p>
    <w:p w14:paraId="6D780FBF" w14:textId="77777777" w:rsidR="00A624AD" w:rsidRPr="00C56BB3" w:rsidRDefault="00A624AD" w:rsidP="00622DC6">
      <w:pPr>
        <w:pStyle w:val="a4"/>
        <w:numPr>
          <w:ilvl w:val="0"/>
          <w:numId w:val="37"/>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因法令變更所致之損害。</w:t>
      </w:r>
    </w:p>
    <w:p w14:paraId="3200FA3D" w14:textId="5C3C832E" w:rsidR="00A624AD" w:rsidRPr="00C56BB3" w:rsidRDefault="00A624AD" w:rsidP="00D71A2D">
      <w:pPr>
        <w:pStyle w:val="a4"/>
        <w:numPr>
          <w:ilvl w:val="0"/>
          <w:numId w:val="2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任何一方於收到他方依前款之通知後，雙方應即綜合當時情況加以認定。</w:t>
      </w:r>
    </w:p>
    <w:p w14:paraId="6A8CC6B5" w14:textId="523CC746"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損害之減輕</w:t>
      </w:r>
    </w:p>
    <w:p w14:paraId="35AFF1B6" w14:textId="77777777" w:rsidR="00A624AD" w:rsidRPr="00C56BB3" w:rsidRDefault="00A624AD" w:rsidP="00DC74B9">
      <w:pPr>
        <w:autoSpaceDE w:val="0"/>
        <w:autoSpaceDN w:val="0"/>
        <w:adjustRightInd w:val="0"/>
        <w:snapToGrid w:val="0"/>
        <w:spacing w:line="360" w:lineRule="auto"/>
        <w:ind w:leftChars="462" w:left="1109"/>
        <w:jc w:val="both"/>
        <w:rPr>
          <w:rFonts w:asciiTheme="minorEastAsia" w:hAnsiTheme="minorEastAsia" w:cs="Times New Roman"/>
          <w:sz w:val="28"/>
          <w:szCs w:val="28"/>
        </w:rPr>
      </w:pPr>
      <w:r w:rsidRPr="00C56BB3">
        <w:rPr>
          <w:rFonts w:asciiTheme="minorEastAsia" w:hAnsiTheme="minorEastAsia" w:cs="Times New Roman" w:hint="eastAsia"/>
          <w:sz w:val="28"/>
          <w:szCs w:val="28"/>
        </w:rPr>
        <w:t>於發生法令變更之情形，</w:t>
      </w:r>
      <w:proofErr w:type="gramStart"/>
      <w:r w:rsidRPr="00C56BB3">
        <w:rPr>
          <w:rFonts w:asciiTheme="minorEastAsia" w:hAnsiTheme="minorEastAsia" w:cs="Times New Roman" w:hint="eastAsia"/>
          <w:sz w:val="28"/>
          <w:szCs w:val="28"/>
        </w:rPr>
        <w:t>雙方均應盡力</w:t>
      </w:r>
      <w:proofErr w:type="gramEnd"/>
      <w:r w:rsidRPr="00C56BB3">
        <w:rPr>
          <w:rFonts w:asciiTheme="minorEastAsia" w:hAnsiTheme="minorEastAsia" w:cs="Times New Roman" w:hint="eastAsia"/>
          <w:sz w:val="28"/>
          <w:szCs w:val="28"/>
        </w:rPr>
        <w:t>採取各種必要之合理方法，如雙</w:t>
      </w:r>
      <w:r w:rsidRPr="00C56BB3">
        <w:rPr>
          <w:rFonts w:asciiTheme="minorEastAsia" w:hAnsiTheme="minorEastAsia" w:cs="Times New Roman" w:hint="eastAsia"/>
          <w:sz w:val="28"/>
          <w:szCs w:val="28"/>
        </w:rPr>
        <w:lastRenderedPageBreak/>
        <w:t>方協商遷移太陽光電發電設備至其他適當地點或其他措施，以減輕其因此所致之損害或避免損害之擴大。</w:t>
      </w:r>
    </w:p>
    <w:p w14:paraId="39D8926F" w14:textId="008D9293"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非可歸責之契約終止或解除</w:t>
      </w:r>
    </w:p>
    <w:p w14:paraId="44767275" w14:textId="77777777" w:rsidR="00A624AD" w:rsidRPr="00C56BB3" w:rsidRDefault="00A624AD" w:rsidP="00DC74B9">
      <w:pPr>
        <w:autoSpaceDE w:val="0"/>
        <w:autoSpaceDN w:val="0"/>
        <w:adjustRightInd w:val="0"/>
        <w:snapToGrid w:val="0"/>
        <w:spacing w:line="360" w:lineRule="auto"/>
        <w:ind w:leftChars="412" w:left="989"/>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本租賃契約因法令變更，依本租賃契約無法繼續履行者，雙方得終止或解除全部契約。</w:t>
      </w:r>
    </w:p>
    <w:p w14:paraId="0F11CCF2" w14:textId="1F1EED98"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法令變更之終止契約</w:t>
      </w:r>
    </w:p>
    <w:p w14:paraId="38F01C9B" w14:textId="2A3838C4" w:rsidR="00A624AD" w:rsidRPr="00C56BB3" w:rsidRDefault="00A624AD" w:rsidP="00D71A2D">
      <w:pPr>
        <w:pStyle w:val="a4"/>
        <w:numPr>
          <w:ilvl w:val="0"/>
          <w:numId w:val="2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發生法令變更之情形，依本租賃契約之規定處理後，乙方仍無法繼續太陽光電發電系統設置或營運時，雙方應即就是否繼續履行本租賃契約或相關處理方案進行協商，仍無法達成協議時，任一方均得以書面通知他方終止本租賃契約。</w:t>
      </w:r>
    </w:p>
    <w:p w14:paraId="5BFCF55A" w14:textId="77777777" w:rsidR="00E87065" w:rsidRPr="00C56BB3" w:rsidRDefault="00A624AD" w:rsidP="00D71A2D">
      <w:pPr>
        <w:pStyle w:val="a4"/>
        <w:numPr>
          <w:ilvl w:val="0"/>
          <w:numId w:val="2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雙方依</w:t>
      </w:r>
      <w:proofErr w:type="gramStart"/>
      <w:r w:rsidRPr="00C56BB3">
        <w:rPr>
          <w:rFonts w:asciiTheme="minorEastAsia" w:hAnsiTheme="minorEastAsia" w:cs="Times New Roman" w:hint="eastAsia"/>
          <w:sz w:val="28"/>
          <w:szCs w:val="28"/>
        </w:rPr>
        <w:t>前款非可</w:t>
      </w:r>
      <w:proofErr w:type="gramEnd"/>
      <w:r w:rsidRPr="00C56BB3">
        <w:rPr>
          <w:rFonts w:asciiTheme="minorEastAsia" w:hAnsiTheme="minorEastAsia" w:cs="Times New Roman" w:hint="eastAsia"/>
          <w:sz w:val="28"/>
          <w:szCs w:val="28"/>
        </w:rPr>
        <w:t>歸責於雙方之事由而終止本租賃契約，得依下列規定處理之：</w:t>
      </w:r>
    </w:p>
    <w:p w14:paraId="30157AF1" w14:textId="3762950D" w:rsidR="00A624AD" w:rsidRPr="00C56BB3" w:rsidRDefault="00A624AD" w:rsidP="00622DC6">
      <w:pPr>
        <w:pStyle w:val="a4"/>
        <w:numPr>
          <w:ilvl w:val="0"/>
          <w:numId w:val="38"/>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該年度乙方已繳納之經營租金按剩餘</w:t>
      </w:r>
      <w:proofErr w:type="gramStart"/>
      <w:r w:rsidRPr="00C56BB3">
        <w:rPr>
          <w:rFonts w:asciiTheme="minorEastAsia" w:hAnsiTheme="minorEastAsia" w:cs="Times New Roman" w:hint="eastAsia"/>
          <w:sz w:val="28"/>
          <w:szCs w:val="28"/>
        </w:rPr>
        <w:t>之日占該年度</w:t>
      </w:r>
      <w:proofErr w:type="gramEnd"/>
      <w:r w:rsidRPr="00C56BB3">
        <w:rPr>
          <w:rFonts w:asciiTheme="minorEastAsia" w:hAnsiTheme="minorEastAsia" w:cs="Times New Roman" w:hint="eastAsia"/>
          <w:sz w:val="28"/>
          <w:szCs w:val="28"/>
        </w:rPr>
        <w:t>日數比例退還、甲方應退還全額履約保證金或其餘額。</w:t>
      </w:r>
    </w:p>
    <w:p w14:paraId="431A457E" w14:textId="77777777" w:rsidR="00A624AD" w:rsidRPr="00C56BB3" w:rsidRDefault="00A624AD" w:rsidP="00622DC6">
      <w:pPr>
        <w:pStyle w:val="a4"/>
        <w:numPr>
          <w:ilvl w:val="0"/>
          <w:numId w:val="38"/>
        </w:numPr>
        <w:autoSpaceDE w:val="0"/>
        <w:autoSpaceDN w:val="0"/>
        <w:adjustRightInd w:val="0"/>
        <w:snapToGrid w:val="0"/>
        <w:spacing w:line="360" w:lineRule="auto"/>
        <w:ind w:leftChars="0" w:left="851" w:hanging="2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其他經雙方同意之補救措施。</w:t>
      </w:r>
    </w:p>
    <w:p w14:paraId="61E8D9B9" w14:textId="05801E81"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法令變更之通知方式</w:t>
      </w:r>
    </w:p>
    <w:p w14:paraId="3CF57E13" w14:textId="495D5A39" w:rsidR="00A624AD" w:rsidRPr="00C56BB3" w:rsidRDefault="00A624AD" w:rsidP="00D71A2D">
      <w:pPr>
        <w:pStyle w:val="a4"/>
        <w:numPr>
          <w:ilvl w:val="0"/>
          <w:numId w:val="2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甲、乙雙方間之通知，除另有約定者外，得以書面文件、信函、傳真或電子郵件方式為之，並送達他方所指定之人員或處所。</w:t>
      </w:r>
    </w:p>
    <w:p w14:paraId="30F28003" w14:textId="173C938A" w:rsidR="00A624AD" w:rsidRPr="00C56BB3" w:rsidRDefault="00A624AD" w:rsidP="00D71A2D">
      <w:pPr>
        <w:pStyle w:val="a4"/>
        <w:numPr>
          <w:ilvl w:val="0"/>
          <w:numId w:val="23"/>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前款通知，於送達他方或通知所載生效日生效，並以二者中較後發生者為</w:t>
      </w:r>
      <w:proofErr w:type="gramStart"/>
      <w:r w:rsidRPr="00C56BB3">
        <w:rPr>
          <w:rFonts w:asciiTheme="minorEastAsia" w:hAnsiTheme="minorEastAsia" w:cs="Times New Roman" w:hint="eastAsia"/>
          <w:sz w:val="28"/>
          <w:szCs w:val="28"/>
        </w:rPr>
        <w:t>準</w:t>
      </w:r>
      <w:proofErr w:type="gramEnd"/>
      <w:r w:rsidRPr="00C56BB3">
        <w:rPr>
          <w:rFonts w:asciiTheme="minorEastAsia" w:hAnsiTheme="minorEastAsia" w:cs="Times New Roman" w:hint="eastAsia"/>
          <w:sz w:val="28"/>
          <w:szCs w:val="28"/>
        </w:rPr>
        <w:t>。甲、乙雙方對通知內容如有異議，應於送達次日起15日內通知對方，逾期未通知，視為無異議。</w:t>
      </w:r>
    </w:p>
    <w:p w14:paraId="6225B626" w14:textId="7C2DD638"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租賃房地之返還</w:t>
      </w:r>
    </w:p>
    <w:p w14:paraId="481B235E" w14:textId="77777777" w:rsidR="00E87065" w:rsidRPr="00C56BB3" w:rsidRDefault="00A624AD" w:rsidP="00D71A2D">
      <w:pPr>
        <w:pStyle w:val="a4"/>
        <w:numPr>
          <w:ilvl w:val="0"/>
          <w:numId w:val="2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乙方於租賃契約解除、終止或租期屆滿未獲續租時，甲方優先決定是否保留太陽能光電發電設備。</w:t>
      </w:r>
    </w:p>
    <w:p w14:paraId="7F6B5CD2" w14:textId="77777777" w:rsidR="00130030" w:rsidRPr="00C56BB3" w:rsidRDefault="00A624AD" w:rsidP="00622DC6">
      <w:pPr>
        <w:pStyle w:val="a4"/>
        <w:numPr>
          <w:ilvl w:val="0"/>
          <w:numId w:val="39"/>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若保留太陽能光電發電設備，則甲方直接無償取得太陽能光電發電設備所有權，乙方不得有異議，並配合後續辦理移轉之行政程序。</w:t>
      </w:r>
    </w:p>
    <w:p w14:paraId="6E8EEE9B" w14:textId="3F10B7E3" w:rsidR="00A624AD" w:rsidRPr="00C56BB3" w:rsidRDefault="00A624AD" w:rsidP="00622DC6">
      <w:pPr>
        <w:pStyle w:val="a4"/>
        <w:numPr>
          <w:ilvl w:val="0"/>
          <w:numId w:val="39"/>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若不保留太陽能光電發電設備，乙方應於上開期日起3個月內依建築法</w:t>
      </w:r>
      <w:r w:rsidRPr="00C56BB3">
        <w:rPr>
          <w:rFonts w:asciiTheme="minorEastAsia" w:hAnsiTheme="minorEastAsia" w:cs="Times New Roman" w:hint="eastAsia"/>
          <w:sz w:val="28"/>
          <w:szCs w:val="28"/>
        </w:rPr>
        <w:lastRenderedPageBreak/>
        <w:t>規申請相關執照，自行拆除太陽能光電發電系統設備、所興建之風雨球場主結構支架，並回復</w:t>
      </w:r>
      <w:proofErr w:type="gramStart"/>
      <w:r w:rsidRPr="00C56BB3">
        <w:rPr>
          <w:rFonts w:asciiTheme="minorEastAsia" w:hAnsiTheme="minorEastAsia" w:cs="Times New Roman" w:hint="eastAsia"/>
          <w:sz w:val="28"/>
          <w:szCs w:val="28"/>
        </w:rPr>
        <w:t>原狀且返還</w:t>
      </w:r>
      <w:proofErr w:type="gramEnd"/>
      <w:r w:rsidRPr="00C56BB3">
        <w:rPr>
          <w:rFonts w:asciiTheme="minorEastAsia" w:hAnsiTheme="minorEastAsia" w:cs="Times New Roman" w:hint="eastAsia"/>
          <w:sz w:val="28"/>
          <w:szCs w:val="28"/>
        </w:rPr>
        <w:t>承租基地；未拆除者，視同拋棄該太陽能光電發電系統設備所有權，並由甲方自行處理，拆除設備費用由乙方負擔，得自履約保證金扣除，不足部分再向乙方求償。</w:t>
      </w:r>
    </w:p>
    <w:p w14:paraId="7C649ED3" w14:textId="0EC6A950" w:rsidR="00A624AD" w:rsidRPr="00C56BB3" w:rsidRDefault="00A624AD" w:rsidP="00D71A2D">
      <w:pPr>
        <w:pStyle w:val="a4"/>
        <w:numPr>
          <w:ilvl w:val="0"/>
          <w:numId w:val="2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乙方未依前款規定返還租賃空間，其所繳之履約保證金由甲方沒收。</w:t>
      </w:r>
    </w:p>
    <w:p w14:paraId="3B2E01DC" w14:textId="102705AA" w:rsidR="00A624AD" w:rsidRPr="00C56BB3" w:rsidRDefault="00A624AD" w:rsidP="00D71A2D">
      <w:pPr>
        <w:pStyle w:val="a4"/>
        <w:numPr>
          <w:ilvl w:val="0"/>
          <w:numId w:val="2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若乙方</w:t>
      </w:r>
      <w:proofErr w:type="gramEnd"/>
      <w:r w:rsidRPr="00C56BB3">
        <w:rPr>
          <w:rFonts w:asciiTheme="minorEastAsia" w:hAnsiTheme="minorEastAsia" w:cs="Times New Roman" w:hint="eastAsia"/>
          <w:sz w:val="28"/>
          <w:szCs w:val="28"/>
        </w:rPr>
        <w:t>應回復原狀而未回復原狀其所遺留之器具、傢俱及雜物一概視為廢棄物論，無條件任憑甲方處理（包含丟棄），乙方不得異議。甲方因搬移處置或丟棄該器具、傢俱及雜物等回復原狀所生之處置費用，得自乙方履約保證金中扣除，不足部分再向乙方求償。</w:t>
      </w:r>
    </w:p>
    <w:p w14:paraId="6F0A1C7A" w14:textId="1268FA96" w:rsidR="00A624AD" w:rsidRPr="00C56BB3" w:rsidRDefault="00A624AD" w:rsidP="00D71A2D">
      <w:pPr>
        <w:pStyle w:val="a4"/>
        <w:numPr>
          <w:ilvl w:val="0"/>
          <w:numId w:val="2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乙方返還</w:t>
      </w:r>
      <w:proofErr w:type="gramEnd"/>
      <w:r w:rsidRPr="00C56BB3">
        <w:rPr>
          <w:rFonts w:asciiTheme="minorEastAsia" w:hAnsiTheme="minorEastAsia" w:cs="Times New Roman" w:hint="eastAsia"/>
          <w:sz w:val="28"/>
          <w:szCs w:val="28"/>
        </w:rPr>
        <w:t>租賃空間時，拆除太陽能光電系統設備及所興建之</w:t>
      </w:r>
      <w:r w:rsidR="00184DF8" w:rsidRPr="00C56BB3">
        <w:rPr>
          <w:rFonts w:asciiTheme="minorEastAsia" w:hAnsiTheme="minorEastAsia" w:cs="Times New Roman"/>
          <w:sz w:val="28"/>
          <w:szCs w:val="28"/>
        </w:rPr>
        <w:t>太陽能光電風雨球場及屋頂型太陽能光電</w:t>
      </w:r>
      <w:r w:rsidRPr="00C56BB3">
        <w:rPr>
          <w:rFonts w:asciiTheme="minorEastAsia" w:hAnsiTheme="minorEastAsia" w:cs="Times New Roman" w:hint="eastAsia"/>
          <w:sz w:val="28"/>
          <w:szCs w:val="28"/>
        </w:rPr>
        <w:t>主結構支架時，若造成其他建物或其設施受損時，應負完全修復責任，修復費用由乙方負擔，得自履約保證金扣除，不足部分再向乙方求償。</w:t>
      </w:r>
    </w:p>
    <w:p w14:paraId="71F36011" w14:textId="3FB6DEC3" w:rsidR="00A624AD" w:rsidRPr="00C56BB3" w:rsidRDefault="00A624AD" w:rsidP="00D71A2D">
      <w:pPr>
        <w:pStyle w:val="a4"/>
        <w:numPr>
          <w:ilvl w:val="0"/>
          <w:numId w:val="2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乙方於租賃期間或返還租賃空間時，其所</w:t>
      </w:r>
      <w:proofErr w:type="gramStart"/>
      <w:r w:rsidRPr="00C56BB3">
        <w:rPr>
          <w:rFonts w:asciiTheme="minorEastAsia" w:hAnsiTheme="minorEastAsia" w:cs="Times New Roman" w:hint="eastAsia"/>
          <w:sz w:val="28"/>
          <w:szCs w:val="28"/>
        </w:rPr>
        <w:t>汰</w:t>
      </w:r>
      <w:proofErr w:type="gramEnd"/>
      <w:r w:rsidRPr="00C56BB3">
        <w:rPr>
          <w:rFonts w:asciiTheme="minorEastAsia" w:hAnsiTheme="minorEastAsia" w:cs="Times New Roman" w:hint="eastAsia"/>
          <w:sz w:val="28"/>
          <w:szCs w:val="28"/>
        </w:rPr>
        <w:t>換或拆除之太陽能光電系統設備及相關零組件，須依中央主管機關及縣市環保局所頒訂之廢棄物處理相關法令規定辦理，相關費用由乙方負擔。</w:t>
      </w:r>
    </w:p>
    <w:p w14:paraId="20B94DCF" w14:textId="6C32A83F"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乙方不得主張土地法第一百零四條之優先購買權及設定地上權，不得以本租賃契約作為設定抵押擔保或其他類似使用。</w:t>
      </w:r>
    </w:p>
    <w:p w14:paraId="7FEACBBF" w14:textId="716CF632"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契約公證及訴訟</w:t>
      </w:r>
    </w:p>
    <w:p w14:paraId="6D975E83" w14:textId="0203A294" w:rsidR="00A624AD" w:rsidRPr="00C56BB3" w:rsidRDefault="00A624AD" w:rsidP="00D71A2D">
      <w:pPr>
        <w:pStyle w:val="a4"/>
        <w:numPr>
          <w:ilvl w:val="0"/>
          <w:numId w:val="2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經核准承租者，乙方應會同甲方向</w:t>
      </w:r>
      <w:proofErr w:type="gramStart"/>
      <w:r w:rsidR="00DD3E2D" w:rsidRPr="00C56BB3">
        <w:rPr>
          <w:rFonts w:asciiTheme="minorEastAsia" w:hAnsiTheme="minorEastAsia" w:cs="Times New Roman" w:hint="eastAsia"/>
          <w:sz w:val="28"/>
          <w:szCs w:val="28"/>
        </w:rPr>
        <w:t>臺</w:t>
      </w:r>
      <w:proofErr w:type="gramEnd"/>
      <w:r w:rsidR="00DD3E2D" w:rsidRPr="00C56BB3">
        <w:rPr>
          <w:rFonts w:asciiTheme="minorEastAsia" w:hAnsiTheme="minorEastAsia" w:cs="Times New Roman" w:hint="eastAsia"/>
          <w:sz w:val="28"/>
          <w:szCs w:val="28"/>
        </w:rPr>
        <w:t>南</w:t>
      </w:r>
      <w:r w:rsidRPr="00C56BB3">
        <w:rPr>
          <w:rFonts w:asciiTheme="minorEastAsia" w:hAnsiTheme="minorEastAsia" w:cs="Times New Roman" w:hint="eastAsia"/>
          <w:sz w:val="28"/>
          <w:szCs w:val="28"/>
        </w:rPr>
        <w:t>地方法院辦理公證，並依公證法</w:t>
      </w:r>
      <w:proofErr w:type="gramStart"/>
      <w:r w:rsidRPr="00C56BB3">
        <w:rPr>
          <w:rFonts w:asciiTheme="minorEastAsia" w:hAnsiTheme="minorEastAsia" w:cs="Times New Roman" w:hint="eastAsia"/>
          <w:sz w:val="28"/>
          <w:szCs w:val="28"/>
        </w:rPr>
        <w:t>第十三條載</w:t>
      </w:r>
      <w:proofErr w:type="gramEnd"/>
      <w:r w:rsidRPr="00C56BB3">
        <w:rPr>
          <w:rFonts w:asciiTheme="minorEastAsia" w:hAnsiTheme="minorEastAsia" w:cs="Times New Roman" w:hint="eastAsia"/>
          <w:sz w:val="28"/>
          <w:szCs w:val="28"/>
        </w:rPr>
        <w:t>明屆期不履行應逕受強制執行之意旨，公證費用由乙方負擔。</w:t>
      </w:r>
    </w:p>
    <w:p w14:paraId="6311B8CE" w14:textId="36DFF3D2" w:rsidR="00A624AD" w:rsidRPr="00C56BB3" w:rsidRDefault="00A624AD" w:rsidP="00D71A2D">
      <w:pPr>
        <w:pStyle w:val="a4"/>
        <w:numPr>
          <w:ilvl w:val="0"/>
          <w:numId w:val="2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如乙方因</w:t>
      </w:r>
      <w:proofErr w:type="gramStart"/>
      <w:r w:rsidRPr="00C56BB3">
        <w:rPr>
          <w:rFonts w:asciiTheme="minorEastAsia" w:hAnsiTheme="minorEastAsia" w:cs="Times New Roman" w:hint="eastAsia"/>
          <w:sz w:val="28"/>
          <w:szCs w:val="28"/>
        </w:rPr>
        <w:t>違約致甲方</w:t>
      </w:r>
      <w:proofErr w:type="gramEnd"/>
      <w:r w:rsidRPr="00C56BB3">
        <w:rPr>
          <w:rFonts w:asciiTheme="minorEastAsia" w:hAnsiTheme="minorEastAsia" w:cs="Times New Roman" w:hint="eastAsia"/>
          <w:sz w:val="28"/>
          <w:szCs w:val="28"/>
        </w:rPr>
        <w:t>對乙方提起任何訴訟及強制執行程序，甲方於勝訴時</w:t>
      </w:r>
      <w:r w:rsidR="00DD3E2D"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有權向乙方請求因該等訴訟及強制執行程序所支出合理之律師費。</w:t>
      </w:r>
    </w:p>
    <w:p w14:paraId="39EBA25C" w14:textId="41A9CF0B" w:rsidR="00A624AD" w:rsidRPr="00C56BB3" w:rsidRDefault="00A624AD" w:rsidP="00D71A2D">
      <w:pPr>
        <w:pStyle w:val="a4"/>
        <w:numPr>
          <w:ilvl w:val="0"/>
          <w:numId w:val="2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乙方於租賃契約有效期間應嚴守本租賃契約規定，違約者應賠償甲方損失。</w:t>
      </w:r>
    </w:p>
    <w:p w14:paraId="1FC07000" w14:textId="26EF33FA" w:rsidR="00A624AD" w:rsidRPr="00C56BB3" w:rsidRDefault="00A624AD" w:rsidP="00D71A2D">
      <w:pPr>
        <w:pStyle w:val="a4"/>
        <w:numPr>
          <w:ilvl w:val="0"/>
          <w:numId w:val="2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乙方如違背契約經催告後仍不為給付租金或違約金時，或租期屆滿不交還租賃標的者</w:t>
      </w:r>
      <w:r w:rsidR="00DD3E2D"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均應</w:t>
      </w:r>
      <w:proofErr w:type="gramStart"/>
      <w:r w:rsidRPr="00C56BB3">
        <w:rPr>
          <w:rFonts w:asciiTheme="minorEastAsia" w:hAnsiTheme="minorEastAsia" w:cs="Times New Roman" w:hint="eastAsia"/>
          <w:sz w:val="28"/>
          <w:szCs w:val="28"/>
        </w:rPr>
        <w:t>逕</w:t>
      </w:r>
      <w:proofErr w:type="gramEnd"/>
      <w:r w:rsidRPr="00C56BB3">
        <w:rPr>
          <w:rFonts w:asciiTheme="minorEastAsia" w:hAnsiTheme="minorEastAsia" w:cs="Times New Roman" w:hint="eastAsia"/>
          <w:sz w:val="28"/>
          <w:szCs w:val="28"/>
        </w:rPr>
        <w:t>受強制執行。</w:t>
      </w:r>
    </w:p>
    <w:p w14:paraId="34957BE7" w14:textId="5726147B"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爭議處理</w:t>
      </w:r>
    </w:p>
    <w:p w14:paraId="3E2EDF30" w14:textId="77777777" w:rsidR="00FB6C82" w:rsidRPr="00C56BB3" w:rsidRDefault="00A624AD" w:rsidP="00D71A2D">
      <w:pPr>
        <w:pStyle w:val="a4"/>
        <w:numPr>
          <w:ilvl w:val="0"/>
          <w:numId w:val="2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甲方與得標人因履約而生爭議者，應依法令及契約規定，考量公共利益及公平合理，本誠信和諧，盡力協調解決之。其未能達成協議者，得以下列方式處理之：</w:t>
      </w:r>
    </w:p>
    <w:p w14:paraId="15701415" w14:textId="77777777" w:rsidR="00FB6C82" w:rsidRPr="00C56BB3" w:rsidRDefault="00A624AD" w:rsidP="00A71110">
      <w:pPr>
        <w:pStyle w:val="a4"/>
        <w:numPr>
          <w:ilvl w:val="0"/>
          <w:numId w:val="44"/>
        </w:numPr>
        <w:tabs>
          <w:tab w:val="left" w:pos="851"/>
          <w:tab w:val="left" w:pos="1134"/>
          <w:tab w:val="left" w:pos="1276"/>
        </w:tabs>
        <w:autoSpaceDE w:val="0"/>
        <w:autoSpaceDN w:val="0"/>
        <w:adjustRightInd w:val="0"/>
        <w:snapToGrid w:val="0"/>
        <w:spacing w:line="360" w:lineRule="auto"/>
        <w:ind w:leftChars="0" w:firstLine="484"/>
        <w:jc w:val="both"/>
        <w:rPr>
          <w:rFonts w:asciiTheme="minorEastAsia" w:hAnsiTheme="minorEastAsia" w:cs="Times New Roman"/>
          <w:sz w:val="28"/>
          <w:szCs w:val="28"/>
        </w:rPr>
      </w:pPr>
      <w:r w:rsidRPr="00C56BB3">
        <w:rPr>
          <w:rFonts w:asciiTheme="minorEastAsia" w:hAnsiTheme="minorEastAsia" w:cs="Times New Roman" w:hint="eastAsia"/>
          <w:sz w:val="28"/>
          <w:szCs w:val="28"/>
        </w:rPr>
        <w:t>提起民事訴訟。</w:t>
      </w:r>
    </w:p>
    <w:p w14:paraId="7E60CAD6" w14:textId="77777777" w:rsidR="00FB6C82" w:rsidRPr="00C56BB3" w:rsidRDefault="00A624AD" w:rsidP="00A71110">
      <w:pPr>
        <w:pStyle w:val="a4"/>
        <w:numPr>
          <w:ilvl w:val="0"/>
          <w:numId w:val="44"/>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經契約雙方同意並簽訂仲裁協議書後，依本契約約定及仲裁法規定提付仲裁，並以甲方指定之仲裁處所為其仲裁處所。</w:t>
      </w:r>
    </w:p>
    <w:p w14:paraId="18E41775" w14:textId="77777777" w:rsidR="00FB6C82" w:rsidRPr="00C56BB3" w:rsidRDefault="00A624AD" w:rsidP="00A71110">
      <w:pPr>
        <w:pStyle w:val="a4"/>
        <w:numPr>
          <w:ilvl w:val="0"/>
          <w:numId w:val="44"/>
        </w:numPr>
        <w:tabs>
          <w:tab w:val="left" w:pos="851"/>
          <w:tab w:val="left" w:pos="1134"/>
          <w:tab w:val="left" w:pos="1276"/>
        </w:tabs>
        <w:autoSpaceDE w:val="0"/>
        <w:autoSpaceDN w:val="0"/>
        <w:adjustRightInd w:val="0"/>
        <w:snapToGrid w:val="0"/>
        <w:spacing w:line="360" w:lineRule="auto"/>
        <w:ind w:leftChars="0" w:firstLine="484"/>
        <w:jc w:val="both"/>
        <w:rPr>
          <w:rFonts w:asciiTheme="minorEastAsia" w:hAnsiTheme="minorEastAsia" w:cs="Times New Roman"/>
          <w:sz w:val="28"/>
          <w:szCs w:val="28"/>
        </w:rPr>
      </w:pPr>
      <w:r w:rsidRPr="00C56BB3">
        <w:rPr>
          <w:rFonts w:asciiTheme="minorEastAsia" w:hAnsiTheme="minorEastAsia" w:cs="Times New Roman" w:hint="eastAsia"/>
          <w:sz w:val="28"/>
          <w:szCs w:val="28"/>
        </w:rPr>
        <w:t>契約雙方合意成立爭議處理小組協調爭議。</w:t>
      </w:r>
    </w:p>
    <w:p w14:paraId="0677C090" w14:textId="77777777" w:rsidR="00FB6C82" w:rsidRPr="00C56BB3" w:rsidRDefault="00A624AD" w:rsidP="00A71110">
      <w:pPr>
        <w:pStyle w:val="a4"/>
        <w:numPr>
          <w:ilvl w:val="0"/>
          <w:numId w:val="44"/>
        </w:numPr>
        <w:tabs>
          <w:tab w:val="left" w:pos="851"/>
          <w:tab w:val="left" w:pos="1134"/>
          <w:tab w:val="left" w:pos="1276"/>
        </w:tabs>
        <w:autoSpaceDE w:val="0"/>
        <w:autoSpaceDN w:val="0"/>
        <w:adjustRightInd w:val="0"/>
        <w:snapToGrid w:val="0"/>
        <w:spacing w:line="360" w:lineRule="auto"/>
        <w:ind w:leftChars="0" w:firstLine="4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依其他法律申（聲）請調解。</w:t>
      </w:r>
    </w:p>
    <w:p w14:paraId="2E9B452B" w14:textId="0AA21120" w:rsidR="00A624AD" w:rsidRPr="00C56BB3" w:rsidRDefault="00A624AD" w:rsidP="00A71110">
      <w:pPr>
        <w:pStyle w:val="a4"/>
        <w:numPr>
          <w:ilvl w:val="0"/>
          <w:numId w:val="44"/>
        </w:numPr>
        <w:tabs>
          <w:tab w:val="left" w:pos="851"/>
          <w:tab w:val="left" w:pos="1134"/>
          <w:tab w:val="left" w:pos="1276"/>
        </w:tabs>
        <w:autoSpaceDE w:val="0"/>
        <w:autoSpaceDN w:val="0"/>
        <w:adjustRightInd w:val="0"/>
        <w:snapToGrid w:val="0"/>
        <w:spacing w:line="360" w:lineRule="auto"/>
        <w:ind w:leftChars="0" w:firstLine="484"/>
        <w:jc w:val="both"/>
        <w:rPr>
          <w:rFonts w:asciiTheme="minorEastAsia" w:hAnsiTheme="minorEastAsia" w:cs="Times New Roman"/>
          <w:sz w:val="28"/>
          <w:szCs w:val="28"/>
        </w:rPr>
      </w:pPr>
      <w:r w:rsidRPr="00C56BB3">
        <w:rPr>
          <w:rFonts w:asciiTheme="minorEastAsia" w:hAnsiTheme="minorEastAsia" w:cs="Times New Roman" w:hint="eastAsia"/>
          <w:sz w:val="28"/>
          <w:szCs w:val="28"/>
        </w:rPr>
        <w:t>依契約或雙方合意之其他方式處理。</w:t>
      </w:r>
    </w:p>
    <w:p w14:paraId="15B93BA5" w14:textId="4790A8BB" w:rsidR="00A624AD" w:rsidRPr="00C56BB3" w:rsidRDefault="00A624AD" w:rsidP="00D71A2D">
      <w:pPr>
        <w:pStyle w:val="a4"/>
        <w:numPr>
          <w:ilvl w:val="0"/>
          <w:numId w:val="2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依前項第2點提付仲裁者，約定如下：</w:t>
      </w:r>
    </w:p>
    <w:p w14:paraId="247691ED" w14:textId="73C8E76B" w:rsidR="007A35B3"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由機關於招標文件及契約預先載明仲裁機構。其未</w:t>
      </w:r>
      <w:proofErr w:type="gramStart"/>
      <w:r w:rsidRPr="00C56BB3">
        <w:rPr>
          <w:rFonts w:asciiTheme="minorEastAsia" w:hAnsiTheme="minorEastAsia" w:cs="Times New Roman" w:hint="eastAsia"/>
          <w:sz w:val="28"/>
          <w:szCs w:val="28"/>
        </w:rPr>
        <w:t>載明者</w:t>
      </w:r>
      <w:proofErr w:type="gramEnd"/>
      <w:r w:rsidRPr="00C56BB3">
        <w:rPr>
          <w:rFonts w:asciiTheme="minorEastAsia" w:hAnsiTheme="minorEastAsia" w:cs="Times New Roman" w:hint="eastAsia"/>
          <w:sz w:val="28"/>
          <w:szCs w:val="28"/>
        </w:rPr>
        <w:t>，由契約雙方協議擇定仲裁機構。除契約雙方另有協議外，應為合法設立之國內仲裁機構。</w:t>
      </w:r>
    </w:p>
    <w:p w14:paraId="3698E8CF" w14:textId="77777777" w:rsidR="00BF7EE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仲裁人之選定：</w:t>
      </w:r>
    </w:p>
    <w:p w14:paraId="2BB9012B" w14:textId="15353E04" w:rsidR="00A624AD" w:rsidRPr="00C56BB3" w:rsidRDefault="00A624AD" w:rsidP="00A71110">
      <w:pPr>
        <w:pStyle w:val="a4"/>
        <w:numPr>
          <w:ilvl w:val="0"/>
          <w:numId w:val="55"/>
        </w:numPr>
        <w:tabs>
          <w:tab w:val="left" w:pos="1134"/>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當事人雙方應於一</w:t>
      </w:r>
      <w:proofErr w:type="gramStart"/>
      <w:r w:rsidRPr="00C56BB3">
        <w:rPr>
          <w:rFonts w:asciiTheme="minorEastAsia" w:hAnsiTheme="minorEastAsia" w:cs="Times New Roman" w:hint="eastAsia"/>
          <w:sz w:val="28"/>
          <w:szCs w:val="28"/>
        </w:rPr>
        <w:t>方收受</w:t>
      </w:r>
      <w:proofErr w:type="gramEnd"/>
      <w:r w:rsidRPr="00C56BB3">
        <w:rPr>
          <w:rFonts w:asciiTheme="minorEastAsia" w:hAnsiTheme="minorEastAsia" w:cs="Times New Roman" w:hint="eastAsia"/>
          <w:sz w:val="28"/>
          <w:szCs w:val="28"/>
        </w:rPr>
        <w:t>他方提付仲裁之通知之次日起14日內，各自從指定之仲裁機構之仲裁人名冊或其他具有仲裁人資格者，分別提出10位以上（含本數）之名單，交予對方。</w:t>
      </w:r>
    </w:p>
    <w:p w14:paraId="736EA948" w14:textId="77777777" w:rsidR="00A624AD" w:rsidRPr="00C56BB3" w:rsidRDefault="00A624AD" w:rsidP="00A71110">
      <w:pPr>
        <w:pStyle w:val="a4"/>
        <w:numPr>
          <w:ilvl w:val="0"/>
          <w:numId w:val="55"/>
        </w:numPr>
        <w:tabs>
          <w:tab w:val="left" w:pos="1134"/>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當事人之一方應於收受他方提出名單之次日起14日內，自該名單內選出1位仲裁人，作為他方選定之仲裁人。</w:t>
      </w:r>
    </w:p>
    <w:p w14:paraId="7761271D" w14:textId="77777777" w:rsidR="00A624AD" w:rsidRPr="00C56BB3" w:rsidRDefault="00A624AD" w:rsidP="00A71110">
      <w:pPr>
        <w:pStyle w:val="a4"/>
        <w:numPr>
          <w:ilvl w:val="0"/>
          <w:numId w:val="55"/>
        </w:numPr>
        <w:tabs>
          <w:tab w:val="left" w:pos="1134"/>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方未依(1)提出名單者，他方得從指定之仲裁機構之仲裁人名冊或其他具有仲裁人資格者，逕行代為選定1位仲裁人。</w:t>
      </w:r>
    </w:p>
    <w:p w14:paraId="65267C64" w14:textId="77777777" w:rsidR="00A624AD" w:rsidRPr="00C56BB3" w:rsidRDefault="00A624AD" w:rsidP="00A71110">
      <w:pPr>
        <w:pStyle w:val="a4"/>
        <w:numPr>
          <w:ilvl w:val="0"/>
          <w:numId w:val="55"/>
        </w:numPr>
        <w:tabs>
          <w:tab w:val="left" w:pos="1134"/>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方未依(2)自名單內選出仲裁人，作為他方選定之仲裁人者，他方得聲請指定之仲裁機構代為自該名單內選定1位仲裁人。</w:t>
      </w:r>
    </w:p>
    <w:p w14:paraId="107F0816" w14:textId="77777777" w:rsidR="00A624A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主任仲裁人之選定：</w:t>
      </w:r>
    </w:p>
    <w:p w14:paraId="7465DBDA" w14:textId="42CDA4C0" w:rsidR="00A624AD" w:rsidRPr="00C56BB3" w:rsidRDefault="00A624AD" w:rsidP="00A71110">
      <w:pPr>
        <w:pStyle w:val="a4"/>
        <w:numPr>
          <w:ilvl w:val="0"/>
          <w:numId w:val="56"/>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二位仲裁人經選定之次日起30日內，</w:t>
      </w:r>
      <w:r w:rsidR="00514637" w:rsidRPr="008E721A">
        <w:rPr>
          <w:rFonts w:asciiTheme="minorEastAsia" w:hAnsiTheme="minorEastAsia" w:cs="Gungsuh"/>
          <w:kern w:val="0"/>
          <w:sz w:val="28"/>
          <w:szCs w:val="28"/>
        </w:rPr>
        <w:t>由</w:t>
      </w:r>
      <w:r w:rsidR="00514637" w:rsidRPr="008E721A">
        <w:rPr>
          <w:rFonts w:asciiTheme="minorEastAsia" w:hAnsiTheme="minorEastAsia"/>
          <w:sz w:val="28"/>
          <w:szCs w:val="28"/>
        </w:rPr>
        <w:t>□</w:t>
      </w:r>
      <w:r w:rsidR="00514637" w:rsidRPr="008E721A">
        <w:rPr>
          <w:rFonts w:asciiTheme="minorEastAsia" w:hAnsiTheme="minorEastAsia" w:cs="Gungsuh"/>
          <w:kern w:val="0"/>
          <w:sz w:val="28"/>
          <w:szCs w:val="28"/>
        </w:rPr>
        <w:t>雙方共推；</w:t>
      </w:r>
      <w:r w:rsidR="00514637" w:rsidRPr="005050F1">
        <w:rPr>
          <w:rFonts w:asciiTheme="minorEastAsia" w:hAnsiTheme="minorEastAsia" w:hint="eastAsia"/>
          <w:sz w:val="28"/>
          <w:szCs w:val="28"/>
        </w:rPr>
        <w:t>■</w:t>
      </w:r>
      <w:r w:rsidR="00514637" w:rsidRPr="008E721A">
        <w:rPr>
          <w:rFonts w:asciiTheme="minorEastAsia" w:hAnsiTheme="minorEastAsia" w:cs="Gungsuh"/>
          <w:kern w:val="0"/>
          <w:sz w:val="28"/>
          <w:szCs w:val="28"/>
        </w:rPr>
        <w:t>雙方選定</w:t>
      </w:r>
      <w:r w:rsidRPr="00C56BB3">
        <w:rPr>
          <w:rFonts w:asciiTheme="minorEastAsia" w:hAnsiTheme="minorEastAsia" w:cs="Times New Roman" w:hint="eastAsia"/>
          <w:sz w:val="28"/>
          <w:szCs w:val="28"/>
        </w:rPr>
        <w:t>之仲裁人共推（由機關於招標時勾選）第三仲裁人為主任仲裁人。</w:t>
      </w:r>
    </w:p>
    <w:p w14:paraId="02B02C51" w14:textId="77777777" w:rsidR="00A624AD" w:rsidRPr="00C56BB3" w:rsidRDefault="00A624AD" w:rsidP="00A71110">
      <w:pPr>
        <w:pStyle w:val="a4"/>
        <w:numPr>
          <w:ilvl w:val="0"/>
          <w:numId w:val="56"/>
        </w:numPr>
        <w:tabs>
          <w:tab w:val="left" w:pos="1134"/>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未能依(1)共推主任仲裁人者，當事人得聲請指定之仲裁機構為之選定。</w:t>
      </w:r>
    </w:p>
    <w:p w14:paraId="3BA0C51E" w14:textId="77777777" w:rsidR="00A624A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以機關所在地為仲裁地。</w:t>
      </w:r>
    </w:p>
    <w:p w14:paraId="21B6D164" w14:textId="77777777" w:rsidR="00A624A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除契約雙方另有協議外，仲裁程序應公開之，仲裁判斷書</w:t>
      </w:r>
      <w:proofErr w:type="gramStart"/>
      <w:r w:rsidRPr="00C56BB3">
        <w:rPr>
          <w:rFonts w:asciiTheme="minorEastAsia" w:hAnsiTheme="minorEastAsia" w:cs="Times New Roman" w:hint="eastAsia"/>
          <w:sz w:val="28"/>
          <w:szCs w:val="28"/>
        </w:rPr>
        <w:t>雙方均得公開</w:t>
      </w:r>
      <w:proofErr w:type="gramEnd"/>
      <w:r w:rsidRPr="00C56BB3">
        <w:rPr>
          <w:rFonts w:asciiTheme="minorEastAsia" w:hAnsiTheme="minorEastAsia" w:cs="Times New Roman" w:hint="eastAsia"/>
          <w:sz w:val="28"/>
          <w:szCs w:val="28"/>
        </w:rPr>
        <w:t>，並同意仲裁機構公開於其網站。</w:t>
      </w:r>
    </w:p>
    <w:p w14:paraId="7D8BAA5D" w14:textId="77777777" w:rsidR="00A624A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仲裁程序應使用國語及中文正體字。</w:t>
      </w:r>
    </w:p>
    <w:p w14:paraId="7213A519" w14:textId="79EB70EB" w:rsidR="00A624A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機關</w:t>
      </w:r>
      <w:r w:rsidR="006A294D" w:rsidRPr="00C56BB3">
        <w:rPr>
          <w:rFonts w:asciiTheme="minorEastAsia" w:hAnsiTheme="minorEastAsia" w:cs="Times New Roman" w:hint="eastAsia"/>
          <w:sz w:val="28"/>
          <w:szCs w:val="28"/>
        </w:rPr>
        <w:t>■</w:t>
      </w:r>
      <w:r w:rsidRPr="00C56BB3">
        <w:rPr>
          <w:rFonts w:asciiTheme="minorEastAsia" w:hAnsiTheme="minorEastAsia" w:cs="Times New Roman" w:hint="eastAsia"/>
          <w:sz w:val="28"/>
          <w:szCs w:val="28"/>
        </w:rPr>
        <w:t>同意；□不同意</w:t>
      </w:r>
      <w:proofErr w:type="gramStart"/>
      <w:r w:rsidRPr="00C56BB3">
        <w:rPr>
          <w:rFonts w:asciiTheme="minorEastAsia" w:hAnsiTheme="minorEastAsia" w:cs="Times New Roman" w:hint="eastAsia"/>
          <w:sz w:val="28"/>
          <w:szCs w:val="28"/>
        </w:rPr>
        <w:t>（</w:t>
      </w:r>
      <w:proofErr w:type="gramEnd"/>
      <w:r w:rsidRPr="00C56BB3">
        <w:rPr>
          <w:rFonts w:asciiTheme="minorEastAsia" w:hAnsiTheme="minorEastAsia" w:cs="Times New Roman" w:hint="eastAsia"/>
          <w:sz w:val="28"/>
          <w:szCs w:val="28"/>
        </w:rPr>
        <w:t>由機關於招標時勾選；</w:t>
      </w:r>
      <w:proofErr w:type="gramStart"/>
      <w:r w:rsidRPr="00C56BB3">
        <w:rPr>
          <w:rFonts w:asciiTheme="minorEastAsia" w:hAnsiTheme="minorEastAsia" w:cs="Times New Roman" w:hint="eastAsia"/>
          <w:sz w:val="28"/>
          <w:szCs w:val="28"/>
        </w:rPr>
        <w:t>未勾選</w:t>
      </w:r>
      <w:proofErr w:type="gramEnd"/>
      <w:r w:rsidRPr="00C56BB3">
        <w:rPr>
          <w:rFonts w:asciiTheme="minorEastAsia" w:hAnsiTheme="minorEastAsia" w:cs="Times New Roman" w:hint="eastAsia"/>
          <w:sz w:val="28"/>
          <w:szCs w:val="28"/>
        </w:rPr>
        <w:t>者，為不同意）仲裁庭適用衡平原則為判斷。</w:t>
      </w:r>
    </w:p>
    <w:p w14:paraId="76B19EE6" w14:textId="77777777" w:rsidR="00A624AD" w:rsidRPr="00C56BB3" w:rsidRDefault="00A624AD" w:rsidP="00A71110">
      <w:pPr>
        <w:pStyle w:val="a4"/>
        <w:numPr>
          <w:ilvl w:val="0"/>
          <w:numId w:val="43"/>
        </w:numPr>
        <w:tabs>
          <w:tab w:val="left" w:pos="851"/>
          <w:tab w:val="left" w:pos="1134"/>
          <w:tab w:val="left" w:pos="1276"/>
        </w:tabs>
        <w:autoSpaceDE w:val="0"/>
        <w:autoSpaceDN w:val="0"/>
        <w:adjustRightInd w:val="0"/>
        <w:snapToGrid w:val="0"/>
        <w:spacing w:line="360" w:lineRule="auto"/>
        <w:ind w:leftChars="0" w:left="1276" w:hanging="283"/>
        <w:jc w:val="both"/>
        <w:rPr>
          <w:rFonts w:asciiTheme="minorEastAsia" w:hAnsiTheme="minorEastAsia" w:cs="Times New Roman"/>
          <w:sz w:val="28"/>
          <w:szCs w:val="28"/>
        </w:rPr>
      </w:pPr>
      <w:r w:rsidRPr="00C56BB3">
        <w:rPr>
          <w:rFonts w:asciiTheme="minorEastAsia" w:hAnsiTheme="minorEastAsia" w:cs="Times New Roman" w:hint="eastAsia"/>
          <w:sz w:val="28"/>
          <w:szCs w:val="28"/>
        </w:rPr>
        <w:t>仲裁判斷書應記載事實及理由。</w:t>
      </w:r>
    </w:p>
    <w:p w14:paraId="10434AB7" w14:textId="77777777" w:rsidR="005957F1" w:rsidRPr="00C56BB3" w:rsidRDefault="00A624AD" w:rsidP="00D71A2D">
      <w:pPr>
        <w:pStyle w:val="a4"/>
        <w:numPr>
          <w:ilvl w:val="0"/>
          <w:numId w:val="2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依本條第1項第3點成立爭議處理小組者，約定如下：</w:t>
      </w:r>
    </w:p>
    <w:p w14:paraId="20B11ED5" w14:textId="77777777" w:rsidR="005957F1"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爭議處理小組於爭議發生時成立，得為常設性，或於爭議作成決議後解散。</w:t>
      </w:r>
    </w:p>
    <w:p w14:paraId="74D4406E" w14:textId="77777777" w:rsidR="00BF7EED"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爭議處理小組委員之選定：</w:t>
      </w:r>
    </w:p>
    <w:p w14:paraId="20053FDC" w14:textId="60032CA3" w:rsidR="005957F1" w:rsidRPr="00C56BB3" w:rsidRDefault="00A624AD" w:rsidP="00A71110">
      <w:pPr>
        <w:pStyle w:val="a4"/>
        <w:numPr>
          <w:ilvl w:val="0"/>
          <w:numId w:val="57"/>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當事人雙方應於協議成立爭議處理小組之次日起10日內，各自提出5位以上（含本數）之名單，交予對方。</w:t>
      </w:r>
    </w:p>
    <w:p w14:paraId="1A0CBA4F" w14:textId="77777777" w:rsidR="005957F1" w:rsidRPr="00C56BB3" w:rsidRDefault="00A624AD" w:rsidP="00A71110">
      <w:pPr>
        <w:pStyle w:val="a4"/>
        <w:numPr>
          <w:ilvl w:val="0"/>
          <w:numId w:val="57"/>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當事人之一方應於收受他方提出名單之次日起10日內，自該名單內選出1位作為委員。</w:t>
      </w:r>
    </w:p>
    <w:p w14:paraId="6E4BFECC" w14:textId="77777777" w:rsidR="005957F1" w:rsidRPr="00C56BB3" w:rsidRDefault="00A624AD" w:rsidP="00A71110">
      <w:pPr>
        <w:pStyle w:val="a4"/>
        <w:numPr>
          <w:ilvl w:val="0"/>
          <w:numId w:val="57"/>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w:t>
      </w:r>
      <w:proofErr w:type="gramStart"/>
      <w:r w:rsidRPr="00C56BB3">
        <w:rPr>
          <w:rFonts w:asciiTheme="minorEastAsia" w:hAnsiTheme="minorEastAsia" w:cs="Times New Roman" w:hint="eastAsia"/>
          <w:sz w:val="28"/>
          <w:szCs w:val="28"/>
        </w:rPr>
        <w:t>一</w:t>
      </w:r>
      <w:proofErr w:type="gramEnd"/>
      <w:r w:rsidRPr="00C56BB3">
        <w:rPr>
          <w:rFonts w:asciiTheme="minorEastAsia" w:hAnsiTheme="minorEastAsia" w:cs="Times New Roman" w:hint="eastAsia"/>
          <w:sz w:val="28"/>
          <w:szCs w:val="28"/>
        </w:rPr>
        <w:t>方未依(1)提出名單者，為無法合意成立爭議處理小組。</w:t>
      </w:r>
    </w:p>
    <w:p w14:paraId="0D50966D" w14:textId="77777777" w:rsidR="005957F1" w:rsidRPr="00C56BB3" w:rsidRDefault="00A624AD" w:rsidP="00A71110">
      <w:pPr>
        <w:pStyle w:val="a4"/>
        <w:numPr>
          <w:ilvl w:val="0"/>
          <w:numId w:val="57"/>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當事人之一方未能依(2)自名單內選出委員，且他方不願變更名單者，為無法合意成立爭議處理小組。</w:t>
      </w:r>
    </w:p>
    <w:p w14:paraId="207EEBA3" w14:textId="77777777" w:rsidR="00F92ACD"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爭議處理小組召集委員之選定：</w:t>
      </w:r>
    </w:p>
    <w:p w14:paraId="48AA9680" w14:textId="77777777" w:rsidR="00F92ACD" w:rsidRPr="00C56BB3" w:rsidRDefault="00A624AD" w:rsidP="00A71110">
      <w:pPr>
        <w:pStyle w:val="a4"/>
        <w:numPr>
          <w:ilvl w:val="0"/>
          <w:numId w:val="58"/>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二位委員經選定之次日起10日內，由雙方或雙方選定之委員</w:t>
      </w:r>
      <w:proofErr w:type="gramStart"/>
      <w:r w:rsidRPr="00C56BB3">
        <w:rPr>
          <w:rFonts w:asciiTheme="minorEastAsia" w:hAnsiTheme="minorEastAsia" w:cs="Times New Roman" w:hint="eastAsia"/>
          <w:sz w:val="28"/>
          <w:szCs w:val="28"/>
        </w:rPr>
        <w:t>自前目</w:t>
      </w:r>
      <w:proofErr w:type="gramEnd"/>
      <w:r w:rsidRPr="00C56BB3">
        <w:rPr>
          <w:rFonts w:asciiTheme="minorEastAsia" w:hAnsiTheme="minorEastAsia" w:cs="Times New Roman" w:hint="eastAsia"/>
          <w:sz w:val="28"/>
          <w:szCs w:val="28"/>
        </w:rPr>
        <w:t>(1)名單中共推1人作為召集委員。</w:t>
      </w:r>
    </w:p>
    <w:p w14:paraId="0425BA9C" w14:textId="1AEE727B" w:rsidR="005957F1" w:rsidRPr="00C56BB3" w:rsidRDefault="00A624AD" w:rsidP="00A71110">
      <w:pPr>
        <w:pStyle w:val="a4"/>
        <w:numPr>
          <w:ilvl w:val="0"/>
          <w:numId w:val="58"/>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未能依(1)共推召集委員者，為無法合意成立爭議處理小組。</w:t>
      </w:r>
    </w:p>
    <w:p w14:paraId="46A036A6" w14:textId="77777777" w:rsidR="005957F1"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當事人之一方得就爭議事項，以書面通知爭議處理小組召集委員，請求小組協調及作成決議，並將</w:t>
      </w:r>
      <w:proofErr w:type="gramStart"/>
      <w:r w:rsidRPr="00C56BB3">
        <w:rPr>
          <w:rFonts w:asciiTheme="minorEastAsia" w:hAnsiTheme="minorEastAsia" w:cs="Times New Roman" w:hint="eastAsia"/>
          <w:sz w:val="28"/>
          <w:szCs w:val="28"/>
        </w:rPr>
        <w:t>繕</w:t>
      </w:r>
      <w:proofErr w:type="gramEnd"/>
      <w:r w:rsidRPr="00C56BB3">
        <w:rPr>
          <w:rFonts w:asciiTheme="minorEastAsia" w:hAnsiTheme="minorEastAsia" w:cs="Times New Roman" w:hint="eastAsia"/>
          <w:sz w:val="28"/>
          <w:szCs w:val="28"/>
        </w:rPr>
        <w:t>本送達他方。該書面通知應包括爭議標的、爭議事實及參考資料、建議解決方案。他方應於收受通知之次</w:t>
      </w:r>
      <w:r w:rsidRPr="00C56BB3">
        <w:rPr>
          <w:rFonts w:asciiTheme="minorEastAsia" w:hAnsiTheme="minorEastAsia" w:cs="Times New Roman" w:hint="eastAsia"/>
          <w:sz w:val="28"/>
          <w:szCs w:val="28"/>
        </w:rPr>
        <w:lastRenderedPageBreak/>
        <w:t>日起14日內提出書面回應及建議解決方案，並將</w:t>
      </w:r>
      <w:proofErr w:type="gramStart"/>
      <w:r w:rsidRPr="00C56BB3">
        <w:rPr>
          <w:rFonts w:asciiTheme="minorEastAsia" w:hAnsiTheme="minorEastAsia" w:cs="Times New Roman" w:hint="eastAsia"/>
          <w:sz w:val="28"/>
          <w:szCs w:val="28"/>
        </w:rPr>
        <w:t>繕</w:t>
      </w:r>
      <w:proofErr w:type="gramEnd"/>
      <w:r w:rsidRPr="00C56BB3">
        <w:rPr>
          <w:rFonts w:asciiTheme="minorEastAsia" w:hAnsiTheme="minorEastAsia" w:cs="Times New Roman" w:hint="eastAsia"/>
          <w:sz w:val="28"/>
          <w:szCs w:val="28"/>
        </w:rPr>
        <w:t>本送達他方。</w:t>
      </w:r>
    </w:p>
    <w:p w14:paraId="2CD89D91" w14:textId="77777777" w:rsidR="00F92ACD"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爭議處理小組會議：</w:t>
      </w:r>
    </w:p>
    <w:p w14:paraId="3D60BA4C" w14:textId="162BE40E" w:rsidR="005957F1" w:rsidRPr="00C56BB3" w:rsidRDefault="00A624AD" w:rsidP="00A71110">
      <w:pPr>
        <w:pStyle w:val="a4"/>
        <w:numPr>
          <w:ilvl w:val="0"/>
          <w:numId w:val="59"/>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召集委員應於收受協調請求之次日起30日內召開會議，並擔任主席。委員應親自出席會議，獨立、公正處理爭議，並保守秘密。</w:t>
      </w:r>
    </w:p>
    <w:p w14:paraId="17F83251" w14:textId="77777777" w:rsidR="005957F1" w:rsidRPr="00C56BB3" w:rsidRDefault="00A624AD" w:rsidP="00A71110">
      <w:pPr>
        <w:pStyle w:val="a4"/>
        <w:numPr>
          <w:ilvl w:val="0"/>
          <w:numId w:val="59"/>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會議應通知當事人到場陳述意見，並得視需要邀請專家、學者或其他必要人員列席，會議之過程應作成書面紀錄。</w:t>
      </w:r>
    </w:p>
    <w:p w14:paraId="62C959FC" w14:textId="77777777" w:rsidR="005957F1" w:rsidRPr="00C56BB3" w:rsidRDefault="00A624AD" w:rsidP="00A71110">
      <w:pPr>
        <w:pStyle w:val="a4"/>
        <w:numPr>
          <w:ilvl w:val="0"/>
          <w:numId w:val="59"/>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Theme="minorEastAsia" w:hAnsiTheme="minorEastAsia" w:cs="Times New Roman" w:hint="eastAsia"/>
          <w:sz w:val="28"/>
          <w:szCs w:val="28"/>
        </w:rPr>
        <w:t>小組應於收受協調請求之次日起90日內作成合理之決議，並以書面通知雙方。</w:t>
      </w:r>
    </w:p>
    <w:p w14:paraId="3AC4468C" w14:textId="77777777" w:rsidR="005957F1"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爭議處理小組委員應迴避之事由，參照採購申訴審議委員會組織準則第13條規定。委員因迴避或其他事由出缺者，依本項第2點、第3點辦理。</w:t>
      </w:r>
    </w:p>
    <w:p w14:paraId="43E1DF48" w14:textId="77777777" w:rsidR="005957F1"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爭議處理小組就爭議所為之決議，除任一方於收受決議後14日內以書面向召集委員及他方表示異議外，視為協調成立，有契約之拘束力。</w:t>
      </w:r>
      <w:proofErr w:type="gramStart"/>
      <w:r w:rsidRPr="00C56BB3">
        <w:rPr>
          <w:rFonts w:asciiTheme="minorEastAsia" w:hAnsiTheme="minorEastAsia" w:cs="Times New Roman" w:hint="eastAsia"/>
          <w:sz w:val="28"/>
          <w:szCs w:val="28"/>
        </w:rPr>
        <w:t>惟</w:t>
      </w:r>
      <w:proofErr w:type="gramEnd"/>
      <w:r w:rsidRPr="00C56BB3">
        <w:rPr>
          <w:rFonts w:asciiTheme="minorEastAsia" w:hAnsiTheme="minorEastAsia" w:cs="Times New Roman" w:hint="eastAsia"/>
          <w:sz w:val="28"/>
          <w:szCs w:val="28"/>
        </w:rPr>
        <w:t>涉及改變契約內容者，雙方應先辦理契約變更。如有爭議，得再循爭議處理程序辦理。</w:t>
      </w:r>
    </w:p>
    <w:p w14:paraId="4321296B" w14:textId="77777777" w:rsidR="005957F1"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p>
    <w:p w14:paraId="469CC45F" w14:textId="77777777" w:rsidR="005957F1"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爭議處理小組運作所需經費，由契約雙方平均負擔。</w:t>
      </w:r>
    </w:p>
    <w:p w14:paraId="729449B5" w14:textId="072F8F65" w:rsidR="00A624AD" w:rsidRPr="00C56BB3" w:rsidRDefault="00A624AD" w:rsidP="00622DC6">
      <w:pPr>
        <w:pStyle w:val="a4"/>
        <w:numPr>
          <w:ilvl w:val="0"/>
          <w:numId w:val="4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本項所定期限及其他必要事項，得由雙方另行協議。</w:t>
      </w:r>
    </w:p>
    <w:p w14:paraId="6F0F1574" w14:textId="77777777" w:rsidR="005957F1" w:rsidRPr="00C56BB3" w:rsidRDefault="00A624AD" w:rsidP="00D71A2D">
      <w:pPr>
        <w:pStyle w:val="a4"/>
        <w:numPr>
          <w:ilvl w:val="0"/>
          <w:numId w:val="2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履約爭議發生後，履約事項之處理原則如下：</w:t>
      </w:r>
    </w:p>
    <w:p w14:paraId="485AF6E6" w14:textId="77777777" w:rsidR="005957F1" w:rsidRPr="00C56BB3" w:rsidRDefault="00A624AD" w:rsidP="00622DC6">
      <w:pPr>
        <w:pStyle w:val="a4"/>
        <w:numPr>
          <w:ilvl w:val="0"/>
          <w:numId w:val="4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與爭議無關或不受影響之部分應繼續履約。但經機關同意無須履約者不在此限。</w:t>
      </w:r>
    </w:p>
    <w:p w14:paraId="2E3148E1" w14:textId="76FFA49C" w:rsidR="00A624AD" w:rsidRPr="00C56BB3" w:rsidRDefault="00A624AD" w:rsidP="00622DC6">
      <w:pPr>
        <w:pStyle w:val="a4"/>
        <w:numPr>
          <w:ilvl w:val="0"/>
          <w:numId w:val="4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廠商因爭議而暫停履約，其經爭議處理結果被認定</w:t>
      </w:r>
      <w:proofErr w:type="gramStart"/>
      <w:r w:rsidRPr="00C56BB3">
        <w:rPr>
          <w:rFonts w:asciiTheme="minorEastAsia" w:hAnsiTheme="minorEastAsia" w:cs="Times New Roman" w:hint="eastAsia"/>
          <w:sz w:val="28"/>
          <w:szCs w:val="28"/>
        </w:rPr>
        <w:t>無理由者</w:t>
      </w:r>
      <w:proofErr w:type="gramEnd"/>
      <w:r w:rsidRPr="00C56BB3">
        <w:rPr>
          <w:rFonts w:asciiTheme="minorEastAsia" w:hAnsiTheme="minorEastAsia" w:cs="Times New Roman" w:hint="eastAsia"/>
          <w:sz w:val="28"/>
          <w:szCs w:val="28"/>
        </w:rPr>
        <w:t>，不得就暫停履約之部分要求延長履約期限或免除契約責任。</w:t>
      </w:r>
    </w:p>
    <w:p w14:paraId="33C5A5CC" w14:textId="2AE08B65" w:rsidR="00A624AD" w:rsidRPr="00C56BB3" w:rsidRDefault="00A624AD" w:rsidP="00D71A2D">
      <w:pPr>
        <w:pStyle w:val="a4"/>
        <w:numPr>
          <w:ilvl w:val="0"/>
          <w:numId w:val="26"/>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w:t>
      </w:r>
      <w:proofErr w:type="gramStart"/>
      <w:r w:rsidRPr="00C56BB3">
        <w:rPr>
          <w:rFonts w:asciiTheme="minorEastAsia" w:hAnsiTheme="minorEastAsia" w:cs="Times New Roman" w:hint="eastAsia"/>
          <w:sz w:val="28"/>
          <w:szCs w:val="28"/>
        </w:rPr>
        <w:t>標租案租賃</w:t>
      </w:r>
      <w:proofErr w:type="gramEnd"/>
      <w:r w:rsidRPr="00C56BB3">
        <w:rPr>
          <w:rFonts w:asciiTheme="minorEastAsia" w:hAnsiTheme="minorEastAsia" w:cs="Times New Roman" w:hint="eastAsia"/>
          <w:sz w:val="28"/>
          <w:szCs w:val="28"/>
        </w:rPr>
        <w:t>契約以中華民國法律為準據法，並以甲方所在地之地方法院為第一審管轄法院。</w:t>
      </w:r>
    </w:p>
    <w:p w14:paraId="3504717D" w14:textId="010B0694" w:rsidR="005957F1"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lastRenderedPageBreak/>
        <w:t>租賃契約生效及契約條款之變更、修改，權利之行使</w:t>
      </w:r>
    </w:p>
    <w:p w14:paraId="495D736D" w14:textId="135F77BC" w:rsidR="005957F1" w:rsidRPr="00C56BB3" w:rsidRDefault="00A624AD" w:rsidP="00FD1561">
      <w:pPr>
        <w:pStyle w:val="a4"/>
        <w:numPr>
          <w:ilvl w:val="0"/>
          <w:numId w:val="2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自簽訂之日起生效，除本租賃契約另有規定外，在不違反相關法令狀況下，本租賃契約條款之變更、修改，應經甲、乙雙方同意以書面簽訂契約變更協議書為之，始生效力。本租賃契約任一方依本租賃契約應享有之一切權利，不因尚未行使權利而視為放棄，雙方嗣後仍得行使享有之權利。</w:t>
      </w:r>
    </w:p>
    <w:p w14:paraId="0F338F5C" w14:textId="10B76652" w:rsidR="00FD1561" w:rsidRPr="00C56BB3" w:rsidRDefault="00FD1561" w:rsidP="00FD1561">
      <w:pPr>
        <w:pStyle w:val="a4"/>
        <w:numPr>
          <w:ilvl w:val="0"/>
          <w:numId w:val="2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乙方若請求契約變更，應自行衡酌預定施工時程，考量檢(查、試)</w:t>
      </w:r>
      <w:proofErr w:type="gramStart"/>
      <w:r w:rsidRPr="00C56BB3">
        <w:rPr>
          <w:rFonts w:asciiTheme="minorEastAsia" w:hAnsiTheme="minorEastAsia" w:cs="Times New Roman" w:hint="eastAsia"/>
          <w:sz w:val="28"/>
          <w:szCs w:val="28"/>
        </w:rPr>
        <w:t>驗所需</w:t>
      </w:r>
      <w:proofErr w:type="gramEnd"/>
      <w:r w:rsidRPr="00C56BB3">
        <w:rPr>
          <w:rFonts w:asciiTheme="minorEastAsia" w:hAnsiTheme="minorEastAsia" w:cs="Times New Roman" w:hint="eastAsia"/>
          <w:sz w:val="28"/>
          <w:szCs w:val="28"/>
        </w:rPr>
        <w:t>時間及機關受理申請審查及核定期程後再行適時提出，並於接獲甲方書面同意後，始得依同意變更情形施作。除因甲方及機關逾期未核定外，不得以資料送審為由，提出延長履約期限之申請。</w:t>
      </w:r>
    </w:p>
    <w:p w14:paraId="480F7D29" w14:textId="77777777" w:rsidR="00FD1561" w:rsidRPr="00C56BB3" w:rsidRDefault="00FD1561" w:rsidP="00FD1561">
      <w:pPr>
        <w:pStyle w:val="a4"/>
        <w:numPr>
          <w:ilvl w:val="0"/>
          <w:numId w:val="2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乙方不得將契約之部分或全部轉讓予他人。但因公司分割或其他類似情形致有轉讓必要，經甲方及機關書面同意轉讓者，不在此限。廠商依公司法、企業</w:t>
      </w:r>
      <w:proofErr w:type="gramStart"/>
      <w:r w:rsidRPr="00C56BB3">
        <w:rPr>
          <w:rFonts w:asciiTheme="minorEastAsia" w:hAnsiTheme="minorEastAsia" w:cs="Times New Roman" w:hint="eastAsia"/>
          <w:sz w:val="28"/>
          <w:szCs w:val="28"/>
        </w:rPr>
        <w:t>併購法</w:t>
      </w:r>
      <w:proofErr w:type="gramEnd"/>
      <w:r w:rsidRPr="00C56BB3">
        <w:rPr>
          <w:rFonts w:asciiTheme="minorEastAsia" w:hAnsiTheme="minorEastAsia" w:cs="Times New Roman" w:hint="eastAsia"/>
          <w:sz w:val="28"/>
          <w:szCs w:val="28"/>
        </w:rPr>
        <w:t>分割，受讓契約之公司（以受讓營業者為限），其資格條件應符合原招標文件規定，且應提出下列文件之一：</w:t>
      </w:r>
    </w:p>
    <w:p w14:paraId="15416557" w14:textId="77777777" w:rsidR="00FD1561" w:rsidRPr="00C56BB3" w:rsidRDefault="00FD1561" w:rsidP="00FD1561">
      <w:pPr>
        <w:pStyle w:val="a4"/>
        <w:tabs>
          <w:tab w:val="left" w:pos="993"/>
        </w:tabs>
        <w:autoSpaceDE w:val="0"/>
        <w:autoSpaceDN w:val="0"/>
        <w:adjustRightInd w:val="0"/>
        <w:snapToGrid w:val="0"/>
        <w:spacing w:line="360" w:lineRule="auto"/>
        <w:ind w:leftChars="0" w:left="965"/>
        <w:jc w:val="both"/>
        <w:rPr>
          <w:rFonts w:asciiTheme="minorEastAsia" w:hAnsiTheme="minorEastAsia" w:cs="Times New Roman"/>
          <w:sz w:val="28"/>
          <w:szCs w:val="28"/>
        </w:rPr>
      </w:pPr>
      <w:r w:rsidRPr="00C56BB3">
        <w:rPr>
          <w:rFonts w:asciiTheme="minorEastAsia" w:hAnsiTheme="minorEastAsia" w:cs="Times New Roman" w:hint="eastAsia"/>
          <w:sz w:val="28"/>
          <w:szCs w:val="28"/>
        </w:rPr>
        <w:t>1. 原訂約廠商分割後存續者，其同意負連帶履行本契約責任之文件。</w:t>
      </w:r>
    </w:p>
    <w:p w14:paraId="508119A6" w14:textId="261FB803" w:rsidR="00FD1561" w:rsidRPr="00C56BB3" w:rsidRDefault="00FD1561" w:rsidP="00282F49">
      <w:pPr>
        <w:pStyle w:val="a4"/>
        <w:tabs>
          <w:tab w:val="left" w:pos="993"/>
        </w:tabs>
        <w:autoSpaceDE w:val="0"/>
        <w:autoSpaceDN w:val="0"/>
        <w:adjustRightInd w:val="0"/>
        <w:snapToGrid w:val="0"/>
        <w:spacing w:line="360" w:lineRule="auto"/>
        <w:ind w:leftChars="0" w:left="965"/>
        <w:jc w:val="both"/>
        <w:rPr>
          <w:rFonts w:asciiTheme="minorEastAsia" w:hAnsiTheme="minorEastAsia" w:cs="Times New Roman"/>
          <w:sz w:val="28"/>
          <w:szCs w:val="28"/>
        </w:rPr>
      </w:pPr>
      <w:r w:rsidRPr="00C56BB3">
        <w:rPr>
          <w:rFonts w:asciiTheme="minorEastAsia" w:hAnsiTheme="minorEastAsia" w:cs="Times New Roman" w:hint="eastAsia"/>
          <w:sz w:val="28"/>
          <w:szCs w:val="28"/>
        </w:rPr>
        <w:t>2. 原訂約廠商分割後消滅者，受讓契約公司以外之其他受讓原訂約廠商營業之既存及新設公司同意負連帶履行本契約責任之文件。</w:t>
      </w:r>
    </w:p>
    <w:p w14:paraId="473B5BD0" w14:textId="66EA321E"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租賃契約之解釋及管轄法院</w:t>
      </w:r>
    </w:p>
    <w:p w14:paraId="4B3E1813" w14:textId="6DAA9242" w:rsidR="00A624AD" w:rsidRPr="00C56BB3" w:rsidRDefault="00A624AD" w:rsidP="00A71110">
      <w:pPr>
        <w:pStyle w:val="a4"/>
        <w:numPr>
          <w:ilvl w:val="0"/>
          <w:numId w:val="7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契約任何條款或約定如有無效原因或無法執行之部分，該部分無效。但除去該部分，契約亦可成立者，其他條款應不受影響而仍完全有效。該無效之部分，甲、乙雙方必要時得依契約原定目的變更之。本契約附件為本契約內容之一部分，與本契約條款具有相同之效力，二者如有不同約定者，以本契約為</w:t>
      </w:r>
      <w:proofErr w:type="gramStart"/>
      <w:r w:rsidRPr="00C56BB3">
        <w:rPr>
          <w:rFonts w:asciiTheme="minorEastAsia" w:hAnsiTheme="minorEastAsia" w:cs="Times New Roman" w:hint="eastAsia"/>
          <w:sz w:val="28"/>
          <w:szCs w:val="28"/>
        </w:rPr>
        <w:t>準</w:t>
      </w:r>
      <w:proofErr w:type="gramEnd"/>
      <w:r w:rsidRPr="00C56BB3">
        <w:rPr>
          <w:rFonts w:asciiTheme="minorEastAsia" w:hAnsiTheme="minorEastAsia" w:cs="Times New Roman" w:hint="eastAsia"/>
          <w:sz w:val="28"/>
          <w:szCs w:val="28"/>
        </w:rPr>
        <w:t>。</w:t>
      </w:r>
    </w:p>
    <w:p w14:paraId="282E5EC1" w14:textId="4C9523BB" w:rsidR="00A624AD" w:rsidRPr="00C56BB3" w:rsidRDefault="00A624AD" w:rsidP="00A71110">
      <w:pPr>
        <w:pStyle w:val="a4"/>
        <w:numPr>
          <w:ilvl w:val="0"/>
          <w:numId w:val="7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本契約及其附件構成甲、乙雙方當事人之完整契約，並取代雙方先前以書面或口頭明示或暗示所為一切關於本契約之涵意。</w:t>
      </w:r>
    </w:p>
    <w:p w14:paraId="15F5E164" w14:textId="3CF889AF" w:rsidR="00A624AD" w:rsidRPr="00C56BB3" w:rsidRDefault="00A624AD" w:rsidP="00A71110">
      <w:pPr>
        <w:pStyle w:val="a4"/>
        <w:numPr>
          <w:ilvl w:val="0"/>
          <w:numId w:val="7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本租賃契約如有未盡事宜，適用民法及相關法令之規定辦理。</w:t>
      </w:r>
    </w:p>
    <w:p w14:paraId="14D4738D" w14:textId="4CD4EFF1" w:rsidR="00A624AD" w:rsidRPr="00C56BB3" w:rsidRDefault="00A624AD" w:rsidP="00A71110">
      <w:pPr>
        <w:pStyle w:val="a4"/>
        <w:numPr>
          <w:ilvl w:val="0"/>
          <w:numId w:val="7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因本租賃契約所生或與本租賃契約有關之訴訟，甲、乙雙方當事人同意</w:t>
      </w:r>
      <w:r w:rsidR="00DD3E2D" w:rsidRPr="00C56BB3">
        <w:rPr>
          <w:rFonts w:asciiTheme="minorEastAsia" w:hAnsiTheme="minorEastAsia" w:cs="Times New Roman" w:hint="eastAsia"/>
          <w:sz w:val="28"/>
          <w:szCs w:val="28"/>
        </w:rPr>
        <w:lastRenderedPageBreak/>
        <w:t>以</w:t>
      </w:r>
      <w:r w:rsidR="00C76780" w:rsidRPr="00C56BB3">
        <w:rPr>
          <w:rFonts w:asciiTheme="minorEastAsia" w:hAnsiTheme="minorEastAsia" w:cs="Times New Roman" w:hint="eastAsia"/>
          <w:sz w:val="28"/>
          <w:szCs w:val="28"/>
        </w:rPr>
        <w:t>臺灣</w:t>
      </w:r>
      <w:proofErr w:type="gramStart"/>
      <w:r w:rsidR="00C76780" w:rsidRPr="00C56BB3">
        <w:rPr>
          <w:rFonts w:asciiTheme="minorEastAsia" w:hAnsiTheme="minorEastAsia" w:cs="Times New Roman" w:hint="eastAsia"/>
          <w:sz w:val="28"/>
          <w:szCs w:val="28"/>
        </w:rPr>
        <w:t>臺</w:t>
      </w:r>
      <w:proofErr w:type="gramEnd"/>
      <w:r w:rsidR="00C76780" w:rsidRPr="00C56BB3">
        <w:rPr>
          <w:rFonts w:asciiTheme="minorEastAsia" w:hAnsiTheme="minorEastAsia" w:cs="Times New Roman" w:hint="eastAsia"/>
          <w:sz w:val="28"/>
          <w:szCs w:val="28"/>
        </w:rPr>
        <w:t>南</w:t>
      </w:r>
      <w:r w:rsidR="00DD3E2D" w:rsidRPr="00C56BB3">
        <w:rPr>
          <w:rFonts w:asciiTheme="minorEastAsia" w:hAnsiTheme="minorEastAsia" w:cs="Times New Roman" w:hint="eastAsia"/>
          <w:sz w:val="28"/>
          <w:szCs w:val="28"/>
        </w:rPr>
        <w:t>地方法院為第一審管轄法院。</w:t>
      </w:r>
    </w:p>
    <w:p w14:paraId="6034B8EF" w14:textId="779B2CF3" w:rsidR="005957F1"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送達地址</w:t>
      </w:r>
    </w:p>
    <w:p w14:paraId="7D654AC6" w14:textId="6CE67573" w:rsidR="00A624AD" w:rsidRPr="00C56BB3" w:rsidRDefault="00A624AD" w:rsidP="005957F1">
      <w:pPr>
        <w:pStyle w:val="a4"/>
        <w:autoSpaceDE w:val="0"/>
        <w:autoSpaceDN w:val="0"/>
        <w:adjustRightInd w:val="0"/>
        <w:snapToGrid w:val="0"/>
        <w:spacing w:line="360" w:lineRule="auto"/>
        <w:ind w:leftChars="0" w:left="629"/>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本租賃契約所為任何意思表示之</w:t>
      </w:r>
      <w:proofErr w:type="gramStart"/>
      <w:r w:rsidRPr="00C56BB3">
        <w:rPr>
          <w:rFonts w:asciiTheme="minorEastAsia" w:hAnsiTheme="minorEastAsia" w:cs="Times New Roman" w:hint="eastAsia"/>
          <w:sz w:val="28"/>
          <w:szCs w:val="28"/>
        </w:rPr>
        <w:t>送達均悉以</w:t>
      </w:r>
      <w:proofErr w:type="gramEnd"/>
      <w:r w:rsidRPr="00C56BB3">
        <w:rPr>
          <w:rFonts w:asciiTheme="minorEastAsia" w:hAnsiTheme="minorEastAsia" w:cs="Times New Roman" w:hint="eastAsia"/>
          <w:sz w:val="28"/>
          <w:szCs w:val="28"/>
        </w:rPr>
        <w:t>本契約書所載之地址為準，一方如有遷移或改變者，應以書面通知他方，否則如有拒收或無法送達之情形而致退回者，</w:t>
      </w:r>
      <w:proofErr w:type="gramStart"/>
      <w:r w:rsidRPr="00C56BB3">
        <w:rPr>
          <w:rFonts w:asciiTheme="minorEastAsia" w:hAnsiTheme="minorEastAsia" w:cs="Times New Roman" w:hint="eastAsia"/>
          <w:sz w:val="28"/>
          <w:szCs w:val="28"/>
        </w:rPr>
        <w:t>悉按第</w:t>
      </w:r>
      <w:r w:rsidRPr="00C56BB3">
        <w:rPr>
          <w:rFonts w:asciiTheme="minorEastAsia" w:hAnsiTheme="minorEastAsia" w:cs="Times New Roman"/>
          <w:sz w:val="28"/>
          <w:szCs w:val="28"/>
        </w:rPr>
        <w:t>1</w:t>
      </w:r>
      <w:proofErr w:type="gramEnd"/>
      <w:r w:rsidRPr="00C56BB3">
        <w:rPr>
          <w:rFonts w:asciiTheme="minorEastAsia" w:hAnsiTheme="minorEastAsia" w:cs="Times New Roman" w:hint="eastAsia"/>
          <w:sz w:val="28"/>
          <w:szCs w:val="28"/>
        </w:rPr>
        <w:t>次附郵寄送通知之日期，視為已合法送達。</w:t>
      </w:r>
    </w:p>
    <w:p w14:paraId="0F365D42" w14:textId="61EC7AB4" w:rsidR="005957F1" w:rsidRPr="00C56BB3" w:rsidRDefault="00817593"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Gungsuh" w:eastAsia="Gungsuh" w:hAnsi="Gungsuh" w:cs="Gungsuh"/>
          <w:sz w:val="28"/>
          <w:szCs w:val="28"/>
        </w:rPr>
        <w:t>太陽能光電風雨球場維護注意事項</w:t>
      </w:r>
    </w:p>
    <w:p w14:paraId="1CC38363" w14:textId="7F69C9B9" w:rsidR="00817593" w:rsidRPr="00C56BB3" w:rsidRDefault="00817593" w:rsidP="00A71110">
      <w:pPr>
        <w:pStyle w:val="a4"/>
        <w:numPr>
          <w:ilvl w:val="0"/>
          <w:numId w:val="6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甲方（場地管理機關</w:t>
      </w:r>
      <w:r w:rsidR="00D21A7B" w:rsidRPr="00C56BB3">
        <w:rPr>
          <w:rFonts w:asciiTheme="minorEastAsia" w:hAnsiTheme="minorEastAsia" w:cs="Times New Roman"/>
          <w:sz w:val="28"/>
          <w:szCs w:val="28"/>
        </w:rPr>
        <w:t>）</w:t>
      </w:r>
      <w:r w:rsidRPr="00C56BB3">
        <w:rPr>
          <w:rFonts w:asciiTheme="minorEastAsia" w:hAnsiTheme="minorEastAsia" w:cs="Times New Roman"/>
          <w:sz w:val="28"/>
          <w:szCs w:val="28"/>
        </w:rPr>
        <w:t>須善盡球場管理者之義務</w:t>
      </w:r>
      <w:r w:rsidR="00D21A7B" w:rsidRPr="00C56BB3">
        <w:rPr>
          <w:rFonts w:asciiTheme="minorEastAsia" w:hAnsiTheme="minorEastAsia" w:cs="Times New Roman" w:hint="eastAsia"/>
          <w:sz w:val="28"/>
          <w:szCs w:val="28"/>
        </w:rPr>
        <w:t>。</w:t>
      </w:r>
    </w:p>
    <w:p w14:paraId="13943799" w14:textId="3DF87D73" w:rsidR="00817593" w:rsidRPr="00C56BB3" w:rsidRDefault="00817593" w:rsidP="00A71110">
      <w:pPr>
        <w:pStyle w:val="a4"/>
        <w:numPr>
          <w:ilvl w:val="0"/>
          <w:numId w:val="6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設立使用規範與禁止事項</w:t>
      </w:r>
      <w:r w:rsidR="00D13A5D" w:rsidRPr="00C56BB3">
        <w:rPr>
          <w:rFonts w:asciiTheme="minorEastAsia" w:hAnsiTheme="minorEastAsia" w:cs="Times New Roman" w:hint="eastAsia"/>
          <w:sz w:val="28"/>
          <w:szCs w:val="28"/>
        </w:rPr>
        <w:t>。</w:t>
      </w:r>
    </w:p>
    <w:p w14:paraId="61C3CB87" w14:textId="2E56E99A" w:rsidR="00D13A5D" w:rsidRPr="00C56BB3" w:rsidRDefault="00817593" w:rsidP="00A71110">
      <w:pPr>
        <w:pStyle w:val="a4"/>
        <w:numPr>
          <w:ilvl w:val="0"/>
          <w:numId w:val="66"/>
        </w:numPr>
        <w:tabs>
          <w:tab w:val="left" w:pos="1276"/>
        </w:tabs>
        <w:autoSpaceDE w:val="0"/>
        <w:autoSpaceDN w:val="0"/>
        <w:adjustRightInd w:val="0"/>
        <w:snapToGrid w:val="0"/>
        <w:spacing w:line="360" w:lineRule="auto"/>
        <w:ind w:leftChars="0" w:left="1418" w:hanging="425"/>
        <w:jc w:val="both"/>
        <w:rPr>
          <w:rFonts w:asciiTheme="minorEastAsia" w:hAnsiTheme="minorEastAsia" w:cs="Gungsuh"/>
          <w:sz w:val="28"/>
          <w:szCs w:val="28"/>
        </w:rPr>
      </w:pPr>
      <w:r w:rsidRPr="00C56BB3">
        <w:rPr>
          <w:rFonts w:asciiTheme="minorEastAsia" w:hAnsiTheme="minorEastAsia" w:cs="Gungsuh"/>
          <w:sz w:val="28"/>
          <w:szCs w:val="28"/>
        </w:rPr>
        <w:t>禁止刻意球擊太陽能光電</w:t>
      </w:r>
      <w:r w:rsidRPr="00C56BB3">
        <w:rPr>
          <w:rFonts w:asciiTheme="minorEastAsia" w:hAnsiTheme="minorEastAsia" w:cs="Gungsuh" w:hint="eastAsia"/>
          <w:sz w:val="28"/>
          <w:szCs w:val="28"/>
        </w:rPr>
        <w:t>板</w:t>
      </w:r>
      <w:r w:rsidR="00D21A7B" w:rsidRPr="00C56BB3">
        <w:rPr>
          <w:rFonts w:asciiTheme="minorEastAsia" w:hAnsiTheme="minorEastAsia" w:cs="Times New Roman" w:hint="eastAsia"/>
          <w:sz w:val="28"/>
          <w:szCs w:val="28"/>
        </w:rPr>
        <w:t>。</w:t>
      </w:r>
    </w:p>
    <w:p w14:paraId="6C322844" w14:textId="574C7C3B" w:rsidR="00D13A5D" w:rsidRPr="00C56BB3" w:rsidRDefault="00817593" w:rsidP="00A71110">
      <w:pPr>
        <w:pStyle w:val="a4"/>
        <w:numPr>
          <w:ilvl w:val="0"/>
          <w:numId w:val="66"/>
        </w:numPr>
        <w:tabs>
          <w:tab w:val="left" w:pos="1276"/>
        </w:tabs>
        <w:autoSpaceDE w:val="0"/>
        <w:autoSpaceDN w:val="0"/>
        <w:adjustRightInd w:val="0"/>
        <w:snapToGrid w:val="0"/>
        <w:spacing w:line="360" w:lineRule="auto"/>
        <w:ind w:leftChars="0" w:left="1418" w:hanging="425"/>
        <w:jc w:val="both"/>
        <w:rPr>
          <w:rFonts w:asciiTheme="minorEastAsia" w:hAnsiTheme="minorEastAsia" w:cs="Gungsuh"/>
          <w:sz w:val="28"/>
          <w:szCs w:val="28"/>
        </w:rPr>
      </w:pPr>
      <w:r w:rsidRPr="00C56BB3">
        <w:rPr>
          <w:rFonts w:asciiTheme="minorEastAsia" w:hAnsiTheme="minorEastAsia" w:cs="Gungsuh"/>
          <w:sz w:val="28"/>
          <w:szCs w:val="28"/>
        </w:rPr>
        <w:t>禁止觸摸機電設</w:t>
      </w:r>
      <w:r w:rsidRPr="00C56BB3">
        <w:rPr>
          <w:rFonts w:asciiTheme="minorEastAsia" w:hAnsiTheme="minorEastAsia" w:cs="Gungsuh" w:hint="eastAsia"/>
          <w:sz w:val="28"/>
          <w:szCs w:val="28"/>
        </w:rPr>
        <w:t>備</w:t>
      </w:r>
      <w:r w:rsidR="00D21A7B" w:rsidRPr="00C56BB3">
        <w:rPr>
          <w:rFonts w:asciiTheme="minorEastAsia" w:hAnsiTheme="minorEastAsia" w:cs="Times New Roman" w:hint="eastAsia"/>
          <w:sz w:val="28"/>
          <w:szCs w:val="28"/>
        </w:rPr>
        <w:t>。</w:t>
      </w:r>
    </w:p>
    <w:p w14:paraId="75A9F476" w14:textId="3666DB51" w:rsidR="00817593" w:rsidRPr="00C56BB3" w:rsidRDefault="00817593" w:rsidP="00A71110">
      <w:pPr>
        <w:pStyle w:val="a4"/>
        <w:numPr>
          <w:ilvl w:val="0"/>
          <w:numId w:val="66"/>
        </w:numPr>
        <w:tabs>
          <w:tab w:val="left" w:pos="1276"/>
        </w:tabs>
        <w:autoSpaceDE w:val="0"/>
        <w:autoSpaceDN w:val="0"/>
        <w:adjustRightInd w:val="0"/>
        <w:snapToGrid w:val="0"/>
        <w:spacing w:line="360" w:lineRule="auto"/>
        <w:ind w:leftChars="0" w:left="1418" w:hanging="425"/>
        <w:jc w:val="both"/>
        <w:rPr>
          <w:rFonts w:asciiTheme="minorEastAsia" w:hAnsiTheme="minorEastAsia" w:cs="Times New Roman"/>
          <w:sz w:val="28"/>
          <w:szCs w:val="28"/>
        </w:rPr>
      </w:pPr>
      <w:r w:rsidRPr="00C56BB3">
        <w:rPr>
          <w:rFonts w:ascii="Gungsuh" w:eastAsia="Gungsuh" w:hAnsi="Gungsuh" w:cs="Gungsuh"/>
          <w:sz w:val="28"/>
          <w:szCs w:val="28"/>
        </w:rPr>
        <w:t>禁止攀爬</w:t>
      </w:r>
      <w:proofErr w:type="gramStart"/>
      <w:r w:rsidRPr="00C56BB3">
        <w:rPr>
          <w:rFonts w:ascii="新細明體" w:eastAsia="新細明體" w:hAnsi="新細明體" w:cs="新細明體" w:hint="eastAsia"/>
          <w:sz w:val="28"/>
          <w:szCs w:val="28"/>
        </w:rPr>
        <w:t>清</w:t>
      </w:r>
      <w:r w:rsidRPr="00C56BB3">
        <w:rPr>
          <w:rFonts w:ascii="Gungsuh" w:eastAsia="Gungsuh" w:hAnsi="Gungsuh" w:cs="Gungsuh" w:hint="eastAsia"/>
          <w:sz w:val="28"/>
          <w:szCs w:val="28"/>
        </w:rPr>
        <w:t>洗梯與</w:t>
      </w:r>
      <w:proofErr w:type="gramEnd"/>
      <w:r w:rsidRPr="00C56BB3">
        <w:rPr>
          <w:rFonts w:ascii="Gungsuh" w:eastAsia="Gungsuh" w:hAnsi="Gungsuh" w:cs="Gungsuh" w:hint="eastAsia"/>
          <w:sz w:val="28"/>
          <w:szCs w:val="28"/>
        </w:rPr>
        <w:t>結構支</w:t>
      </w:r>
      <w:r w:rsidRPr="00C56BB3">
        <w:rPr>
          <w:rFonts w:ascii="新細明體" w:eastAsia="新細明體" w:hAnsi="新細明體" w:cs="新細明體" w:hint="eastAsia"/>
          <w:sz w:val="28"/>
          <w:szCs w:val="28"/>
        </w:rPr>
        <w:t>柱</w:t>
      </w:r>
      <w:r w:rsidR="00D21A7B" w:rsidRPr="00C56BB3">
        <w:rPr>
          <w:rFonts w:asciiTheme="minorEastAsia" w:hAnsiTheme="minorEastAsia" w:cs="Times New Roman" w:hint="eastAsia"/>
          <w:sz w:val="28"/>
          <w:szCs w:val="28"/>
        </w:rPr>
        <w:t>。</w:t>
      </w:r>
    </w:p>
    <w:p w14:paraId="141436F9" w14:textId="22F87B8F" w:rsidR="00817593" w:rsidRPr="00C56BB3" w:rsidRDefault="00817593" w:rsidP="00A71110">
      <w:pPr>
        <w:pStyle w:val="a4"/>
        <w:numPr>
          <w:ilvl w:val="0"/>
          <w:numId w:val="66"/>
        </w:numPr>
        <w:tabs>
          <w:tab w:val="left" w:pos="1276"/>
        </w:tabs>
        <w:autoSpaceDE w:val="0"/>
        <w:autoSpaceDN w:val="0"/>
        <w:adjustRightInd w:val="0"/>
        <w:snapToGrid w:val="0"/>
        <w:spacing w:line="360" w:lineRule="auto"/>
        <w:ind w:leftChars="0" w:left="1418" w:hanging="425"/>
        <w:jc w:val="both"/>
        <w:rPr>
          <w:rFonts w:asciiTheme="minorEastAsia" w:hAnsiTheme="minorEastAsia" w:cs="Gungsuh"/>
          <w:sz w:val="28"/>
          <w:szCs w:val="28"/>
        </w:rPr>
      </w:pPr>
      <w:r w:rsidRPr="00C56BB3">
        <w:rPr>
          <w:rFonts w:asciiTheme="minorEastAsia" w:hAnsiTheme="minorEastAsia" w:cs="Gungsuh"/>
          <w:sz w:val="28"/>
          <w:szCs w:val="28"/>
        </w:rPr>
        <w:t>若遇打雷閃電、颱風、天災等禁止使</w:t>
      </w:r>
      <w:r w:rsidRPr="00C56BB3">
        <w:rPr>
          <w:rFonts w:asciiTheme="minorEastAsia" w:hAnsiTheme="minorEastAsia" w:cs="Gungsuh" w:hint="eastAsia"/>
          <w:sz w:val="28"/>
          <w:szCs w:val="28"/>
        </w:rPr>
        <w:t>用</w:t>
      </w:r>
      <w:r w:rsidR="00D21A7B" w:rsidRPr="00C56BB3">
        <w:rPr>
          <w:rFonts w:asciiTheme="minorEastAsia" w:hAnsiTheme="minorEastAsia" w:cs="Times New Roman" w:hint="eastAsia"/>
          <w:sz w:val="28"/>
          <w:szCs w:val="28"/>
        </w:rPr>
        <w:t>。</w:t>
      </w:r>
    </w:p>
    <w:p w14:paraId="668DBBB5" w14:textId="31A8DB37" w:rsidR="00817593" w:rsidRPr="00C56BB3" w:rsidRDefault="00817593" w:rsidP="00A71110">
      <w:pPr>
        <w:pStyle w:val="a4"/>
        <w:numPr>
          <w:ilvl w:val="0"/>
          <w:numId w:val="66"/>
        </w:numPr>
        <w:tabs>
          <w:tab w:val="left" w:pos="1276"/>
        </w:tabs>
        <w:autoSpaceDE w:val="0"/>
        <w:autoSpaceDN w:val="0"/>
        <w:adjustRightInd w:val="0"/>
        <w:snapToGrid w:val="0"/>
        <w:spacing w:line="360" w:lineRule="auto"/>
        <w:ind w:leftChars="0" w:left="1418" w:hanging="425"/>
        <w:jc w:val="both"/>
        <w:rPr>
          <w:rFonts w:asciiTheme="minorEastAsia" w:hAnsiTheme="minorEastAsia" w:cs="Gungsuh"/>
          <w:sz w:val="28"/>
          <w:szCs w:val="28"/>
        </w:rPr>
      </w:pPr>
      <w:r w:rsidRPr="00C56BB3">
        <w:rPr>
          <w:rFonts w:asciiTheme="minorEastAsia" w:hAnsiTheme="minorEastAsia" w:cs="Gungsuh"/>
          <w:sz w:val="28"/>
          <w:szCs w:val="28"/>
        </w:rPr>
        <w:t>建議使用適宜場地之運動器</w:t>
      </w:r>
      <w:r w:rsidRPr="00C56BB3">
        <w:rPr>
          <w:rFonts w:asciiTheme="minorEastAsia" w:hAnsiTheme="minorEastAsia" w:cs="Gungsuh" w:hint="eastAsia"/>
          <w:sz w:val="28"/>
          <w:szCs w:val="28"/>
        </w:rPr>
        <w:t>材</w:t>
      </w:r>
      <w:r w:rsidR="00D21A7B" w:rsidRPr="00C56BB3">
        <w:rPr>
          <w:rFonts w:asciiTheme="minorEastAsia" w:hAnsiTheme="minorEastAsia" w:cs="Times New Roman" w:hint="eastAsia"/>
          <w:sz w:val="28"/>
          <w:szCs w:val="28"/>
        </w:rPr>
        <w:t>。</w:t>
      </w:r>
    </w:p>
    <w:p w14:paraId="6666F302" w14:textId="5E40F1C0" w:rsidR="00817593" w:rsidRPr="00C56BB3" w:rsidRDefault="00817593" w:rsidP="00A71110">
      <w:pPr>
        <w:pStyle w:val="a4"/>
        <w:numPr>
          <w:ilvl w:val="0"/>
          <w:numId w:val="6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一般正常使用，球場</w:t>
      </w:r>
      <w:proofErr w:type="gramStart"/>
      <w:r w:rsidRPr="00C56BB3">
        <w:rPr>
          <w:rFonts w:asciiTheme="minorEastAsia" w:hAnsiTheme="minorEastAsia" w:cs="Times New Roman"/>
          <w:sz w:val="28"/>
          <w:szCs w:val="28"/>
        </w:rPr>
        <w:t>運動面層由</w:t>
      </w:r>
      <w:proofErr w:type="gramEnd"/>
      <w:r w:rsidRPr="00C56BB3">
        <w:rPr>
          <w:rFonts w:asciiTheme="minorEastAsia" w:hAnsiTheme="minorEastAsia" w:cs="Times New Roman"/>
          <w:sz w:val="28"/>
          <w:szCs w:val="28"/>
        </w:rPr>
        <w:t>管理機關維護整</w:t>
      </w:r>
      <w:r w:rsidRPr="00C56BB3">
        <w:rPr>
          <w:rFonts w:asciiTheme="minorEastAsia" w:hAnsiTheme="minorEastAsia" w:cs="Times New Roman" w:hint="eastAsia"/>
          <w:sz w:val="28"/>
          <w:szCs w:val="28"/>
        </w:rPr>
        <w:t>修</w:t>
      </w:r>
      <w:r w:rsidR="00D13A5D" w:rsidRPr="00C56BB3">
        <w:rPr>
          <w:rFonts w:asciiTheme="minorEastAsia" w:hAnsiTheme="minorEastAsia" w:cs="Times New Roman" w:hint="eastAsia"/>
          <w:sz w:val="28"/>
          <w:szCs w:val="28"/>
        </w:rPr>
        <w:t>。</w:t>
      </w:r>
    </w:p>
    <w:p w14:paraId="16856EEB" w14:textId="3C5B49A1" w:rsidR="00817593" w:rsidRPr="00C56BB3" w:rsidRDefault="00817593" w:rsidP="00A71110">
      <w:pPr>
        <w:pStyle w:val="a4"/>
        <w:numPr>
          <w:ilvl w:val="0"/>
          <w:numId w:val="6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若球場內積水，建議派員</w:t>
      </w:r>
      <w:r w:rsidRPr="00C56BB3">
        <w:rPr>
          <w:rFonts w:asciiTheme="minorEastAsia" w:hAnsiTheme="minorEastAsia" w:cs="Times New Roman" w:hint="eastAsia"/>
          <w:sz w:val="28"/>
          <w:szCs w:val="28"/>
        </w:rPr>
        <w:t>清掃積水，避免濕滑跌</w:t>
      </w:r>
      <w:r w:rsidR="00234687">
        <w:rPr>
          <w:rFonts w:asciiTheme="minorEastAsia" w:hAnsiTheme="minorEastAsia" w:cs="Times New Roman" w:hint="eastAsia"/>
          <w:sz w:val="28"/>
          <w:szCs w:val="28"/>
        </w:rPr>
        <w:t>倒</w:t>
      </w:r>
      <w:r w:rsidR="00D13A5D" w:rsidRPr="00C56BB3">
        <w:rPr>
          <w:rFonts w:asciiTheme="minorEastAsia" w:hAnsiTheme="minorEastAsia" w:cs="Times New Roman" w:hint="eastAsia"/>
          <w:sz w:val="28"/>
          <w:szCs w:val="28"/>
        </w:rPr>
        <w:t>。</w:t>
      </w:r>
    </w:p>
    <w:p w14:paraId="17FCE306" w14:textId="6A6FDB63" w:rsidR="00817593" w:rsidRPr="00C56BB3" w:rsidRDefault="00817593" w:rsidP="00A71110">
      <w:pPr>
        <w:pStyle w:val="a4"/>
        <w:numPr>
          <w:ilvl w:val="0"/>
          <w:numId w:val="6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周遭樹木生長修剪，建議與廠商協議修剪事</w:t>
      </w:r>
      <w:r w:rsidRPr="00C56BB3">
        <w:rPr>
          <w:rFonts w:asciiTheme="minorEastAsia" w:hAnsiTheme="minorEastAsia" w:cs="Times New Roman" w:hint="eastAsia"/>
          <w:sz w:val="28"/>
          <w:szCs w:val="28"/>
        </w:rPr>
        <w:t>宜</w:t>
      </w:r>
      <w:r w:rsidR="00D13A5D" w:rsidRPr="00C56BB3">
        <w:rPr>
          <w:rFonts w:asciiTheme="minorEastAsia" w:hAnsiTheme="minorEastAsia" w:cs="Times New Roman" w:hint="eastAsia"/>
          <w:sz w:val="28"/>
          <w:szCs w:val="28"/>
        </w:rPr>
        <w:t>。</w:t>
      </w:r>
    </w:p>
    <w:p w14:paraId="5B9E12C1" w14:textId="60404266" w:rsidR="00817593" w:rsidRPr="00C56BB3" w:rsidRDefault="00817593" w:rsidP="00A71110">
      <w:pPr>
        <w:pStyle w:val="a4"/>
        <w:numPr>
          <w:ilvl w:val="0"/>
          <w:numId w:val="65"/>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若遇光電板保養</w:t>
      </w:r>
      <w:r w:rsidRPr="00C56BB3">
        <w:rPr>
          <w:rFonts w:asciiTheme="minorEastAsia" w:hAnsiTheme="minorEastAsia" w:cs="Times New Roman" w:hint="eastAsia"/>
          <w:sz w:val="28"/>
          <w:szCs w:val="28"/>
        </w:rPr>
        <w:t>清洗，建議球場暫停使用，並公告使用者</w:t>
      </w:r>
      <w:r w:rsidR="00D13A5D" w:rsidRPr="00C56BB3">
        <w:rPr>
          <w:rFonts w:asciiTheme="minorEastAsia" w:hAnsiTheme="minorEastAsia" w:cs="Times New Roman" w:hint="eastAsia"/>
          <w:sz w:val="28"/>
          <w:szCs w:val="28"/>
        </w:rPr>
        <w:t>。</w:t>
      </w:r>
    </w:p>
    <w:p w14:paraId="5A424B15" w14:textId="11F67157" w:rsidR="00817593" w:rsidRPr="00C56BB3" w:rsidRDefault="00817593" w:rsidP="00A71110">
      <w:pPr>
        <w:pStyle w:val="a4"/>
        <w:numPr>
          <w:ilvl w:val="0"/>
          <w:numId w:val="64"/>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乙方：應善盡太陽能光電發電設備管理維護與注意事項告知等義</w:t>
      </w:r>
      <w:r w:rsidRPr="00C56BB3">
        <w:rPr>
          <w:rFonts w:asciiTheme="minorEastAsia" w:hAnsiTheme="minorEastAsia" w:cs="Times New Roman" w:hint="eastAsia"/>
          <w:sz w:val="28"/>
          <w:szCs w:val="28"/>
        </w:rPr>
        <w:t>務</w:t>
      </w:r>
      <w:r w:rsidR="00D21A7B" w:rsidRPr="00C56BB3">
        <w:rPr>
          <w:rFonts w:asciiTheme="minorEastAsia" w:hAnsiTheme="minorEastAsia" w:cs="Times New Roman" w:hint="eastAsia"/>
          <w:sz w:val="28"/>
          <w:szCs w:val="28"/>
        </w:rPr>
        <w:t>。</w:t>
      </w:r>
    </w:p>
    <w:p w14:paraId="3C473DB8" w14:textId="597FAC00"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定期</w:t>
      </w:r>
      <w:r w:rsidRPr="00C56BB3">
        <w:rPr>
          <w:rFonts w:asciiTheme="minorEastAsia" w:hAnsiTheme="minorEastAsia" w:cs="Times New Roman"/>
          <w:sz w:val="28"/>
          <w:szCs w:val="28"/>
        </w:rPr>
        <w:t>（半年/一年）派員</w:t>
      </w:r>
      <w:r w:rsidRPr="00C56BB3">
        <w:rPr>
          <w:rFonts w:asciiTheme="minorEastAsia" w:hAnsiTheme="minorEastAsia" w:cs="Times New Roman" w:hint="eastAsia"/>
          <w:sz w:val="28"/>
          <w:szCs w:val="28"/>
        </w:rPr>
        <w:t>清理太陽能光電板上方堆積</w:t>
      </w:r>
      <w:r w:rsidRPr="00C56BB3">
        <w:rPr>
          <w:rFonts w:asciiTheme="minorEastAsia" w:hAnsiTheme="minorEastAsia" w:cs="Times New Roman"/>
          <w:sz w:val="28"/>
          <w:szCs w:val="28"/>
        </w:rPr>
        <w:t>的落葉與灰</w:t>
      </w:r>
      <w:r w:rsidRPr="00C56BB3">
        <w:rPr>
          <w:rFonts w:asciiTheme="minorEastAsia" w:hAnsiTheme="minorEastAsia" w:cs="Times New Roman" w:hint="eastAsia"/>
          <w:sz w:val="28"/>
          <w:szCs w:val="28"/>
        </w:rPr>
        <w:t>塵</w:t>
      </w:r>
      <w:r w:rsidR="00D21A7B" w:rsidRPr="00C56BB3">
        <w:rPr>
          <w:rFonts w:asciiTheme="minorEastAsia" w:hAnsiTheme="minorEastAsia" w:cs="Times New Roman" w:hint="eastAsia"/>
          <w:sz w:val="28"/>
          <w:szCs w:val="28"/>
        </w:rPr>
        <w:t>。</w:t>
      </w:r>
    </w:p>
    <w:p w14:paraId="14179490" w14:textId="46558297"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正常使用下，風雨球場主結構、光電發電設備，由乙方維護保</w:t>
      </w:r>
      <w:r w:rsidRPr="00C56BB3">
        <w:rPr>
          <w:rFonts w:asciiTheme="minorEastAsia" w:hAnsiTheme="minorEastAsia" w:cs="Times New Roman" w:hint="eastAsia"/>
          <w:sz w:val="28"/>
          <w:szCs w:val="28"/>
        </w:rPr>
        <w:t>養</w:t>
      </w:r>
      <w:r w:rsidR="00D21A7B" w:rsidRPr="00C56BB3">
        <w:rPr>
          <w:rFonts w:asciiTheme="minorEastAsia" w:hAnsiTheme="minorEastAsia" w:cs="Times New Roman" w:hint="eastAsia"/>
          <w:sz w:val="28"/>
          <w:szCs w:val="28"/>
        </w:rPr>
        <w:t>。</w:t>
      </w:r>
    </w:p>
    <w:p w14:paraId="67AB0E2F" w14:textId="7A7DC758"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需定期檢驗太陽能光電風雨球場是否可正常使用，如檢驗機電設備運轉正常、風雨球場整體結構安全檢驗</w:t>
      </w:r>
      <w:r w:rsidRPr="00C56BB3">
        <w:rPr>
          <w:rFonts w:asciiTheme="minorEastAsia" w:hAnsiTheme="minorEastAsia" w:cs="Times New Roman" w:hint="eastAsia"/>
          <w:sz w:val="28"/>
          <w:szCs w:val="28"/>
        </w:rPr>
        <w:t>等</w:t>
      </w:r>
      <w:r w:rsidR="00D21A7B" w:rsidRPr="00C56BB3">
        <w:rPr>
          <w:rFonts w:asciiTheme="minorEastAsia" w:hAnsiTheme="minorEastAsia" w:cs="Times New Roman" w:hint="eastAsia"/>
          <w:sz w:val="28"/>
          <w:szCs w:val="28"/>
        </w:rPr>
        <w:t>。</w:t>
      </w:r>
    </w:p>
    <w:p w14:paraId="284C11EB" w14:textId="4B724995"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需詳盡向甲方說明，機電設備注意事項及問題通報流</w:t>
      </w:r>
      <w:r w:rsidRPr="00C56BB3">
        <w:rPr>
          <w:rFonts w:asciiTheme="minorEastAsia" w:hAnsiTheme="minorEastAsia" w:cs="Times New Roman" w:hint="eastAsia"/>
          <w:sz w:val="28"/>
          <w:szCs w:val="28"/>
        </w:rPr>
        <w:t>程</w:t>
      </w:r>
      <w:r w:rsidR="00D21A7B" w:rsidRPr="00C56BB3">
        <w:rPr>
          <w:rFonts w:asciiTheme="minorEastAsia" w:hAnsiTheme="minorEastAsia" w:cs="Times New Roman" w:hint="eastAsia"/>
          <w:sz w:val="28"/>
          <w:szCs w:val="28"/>
        </w:rPr>
        <w:t>。</w:t>
      </w:r>
    </w:p>
    <w:p w14:paraId="09582CFB" w14:textId="07F48A82"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重大天災後，須至學校確保太陽能光電風雨球場整體安全，及設備之運</w:t>
      </w:r>
      <w:r w:rsidRPr="00C56BB3">
        <w:rPr>
          <w:rFonts w:asciiTheme="minorEastAsia" w:hAnsiTheme="minorEastAsia" w:cs="Times New Roman" w:hint="eastAsia"/>
          <w:sz w:val="28"/>
          <w:szCs w:val="28"/>
        </w:rPr>
        <w:t>作</w:t>
      </w:r>
      <w:r w:rsidR="00D21A7B" w:rsidRPr="00C56BB3">
        <w:rPr>
          <w:rFonts w:asciiTheme="minorEastAsia" w:hAnsiTheme="minorEastAsia" w:cs="Times New Roman" w:hint="eastAsia"/>
          <w:sz w:val="28"/>
          <w:szCs w:val="28"/>
        </w:rPr>
        <w:t>。</w:t>
      </w:r>
    </w:p>
    <w:p w14:paraId="16C24D09" w14:textId="0CF401C5"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負擔天災或非人</w:t>
      </w:r>
      <w:r w:rsidRPr="00C56BB3">
        <w:rPr>
          <w:rFonts w:asciiTheme="minorEastAsia" w:hAnsiTheme="minorEastAsia" w:cs="Times New Roman" w:hint="eastAsia"/>
          <w:sz w:val="28"/>
          <w:szCs w:val="28"/>
        </w:rPr>
        <w:t>為疏失造成設施之損壞</w:t>
      </w:r>
      <w:r w:rsidR="00D21A7B" w:rsidRPr="00C56BB3">
        <w:rPr>
          <w:rFonts w:asciiTheme="minorEastAsia" w:hAnsiTheme="minorEastAsia" w:cs="Times New Roman" w:hint="eastAsia"/>
          <w:sz w:val="28"/>
          <w:szCs w:val="28"/>
        </w:rPr>
        <w:t>。</w:t>
      </w:r>
    </w:p>
    <w:p w14:paraId="3712206C" w14:textId="4F9E74CF"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接獲問題通報後，需盡速派員了</w:t>
      </w:r>
      <w:r w:rsidRPr="00C56BB3">
        <w:rPr>
          <w:rFonts w:asciiTheme="minorEastAsia" w:hAnsiTheme="minorEastAsia" w:cs="Times New Roman" w:hint="eastAsia"/>
          <w:sz w:val="28"/>
          <w:szCs w:val="28"/>
        </w:rPr>
        <w:t>解</w:t>
      </w:r>
      <w:r w:rsidR="00D21A7B" w:rsidRPr="00C56BB3">
        <w:rPr>
          <w:rFonts w:asciiTheme="minorEastAsia" w:hAnsiTheme="minorEastAsia" w:cs="Times New Roman" w:hint="eastAsia"/>
          <w:sz w:val="28"/>
          <w:szCs w:val="28"/>
        </w:rPr>
        <w:t>。</w:t>
      </w:r>
    </w:p>
    <w:p w14:paraId="4D729405" w14:textId="412BFD3A" w:rsidR="00817593" w:rsidRPr="00C56BB3" w:rsidRDefault="00817593" w:rsidP="00A71110">
      <w:pPr>
        <w:pStyle w:val="a4"/>
        <w:numPr>
          <w:ilvl w:val="0"/>
          <w:numId w:val="67"/>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lastRenderedPageBreak/>
        <w:t>因設施結構或設備本體，非不良使用造成損傷或甲方權益受損，乙方應承擔一切責</w:t>
      </w:r>
      <w:r w:rsidR="00D21A7B" w:rsidRPr="00C56BB3">
        <w:rPr>
          <w:rFonts w:asciiTheme="minorEastAsia" w:hAnsiTheme="minorEastAsia" w:cs="Times New Roman" w:hint="eastAsia"/>
          <w:sz w:val="28"/>
          <w:szCs w:val="28"/>
        </w:rPr>
        <w:t>任。</w:t>
      </w:r>
    </w:p>
    <w:p w14:paraId="5A43D25D" w14:textId="54D76929"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權責及義務</w:t>
      </w:r>
    </w:p>
    <w:p w14:paraId="23374C4A" w14:textId="77777777" w:rsidR="005957F1" w:rsidRPr="00C56BB3" w:rsidRDefault="00A624AD" w:rsidP="00D71A2D">
      <w:pPr>
        <w:pStyle w:val="a4"/>
        <w:numPr>
          <w:ilvl w:val="0"/>
          <w:numId w:val="2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契約甲方之權責：須</w:t>
      </w:r>
      <w:proofErr w:type="gramStart"/>
      <w:r w:rsidRPr="00C56BB3">
        <w:rPr>
          <w:rFonts w:asciiTheme="minorEastAsia" w:hAnsiTheme="minorEastAsia" w:cs="Times New Roman" w:hint="eastAsia"/>
          <w:sz w:val="28"/>
          <w:szCs w:val="28"/>
        </w:rPr>
        <w:t>善盡甲方</w:t>
      </w:r>
      <w:proofErr w:type="gramEnd"/>
      <w:r w:rsidRPr="00C56BB3">
        <w:rPr>
          <w:rFonts w:asciiTheme="minorEastAsia" w:hAnsiTheme="minorEastAsia" w:cs="Times New Roman" w:hint="eastAsia"/>
          <w:sz w:val="28"/>
          <w:szCs w:val="28"/>
        </w:rPr>
        <w:t>及場地管理機關之權責，一切督導、查驗履約管理、正常使用下，</w:t>
      </w:r>
      <w:proofErr w:type="gramStart"/>
      <w:r w:rsidRPr="00C56BB3">
        <w:rPr>
          <w:rFonts w:asciiTheme="minorEastAsia" w:hAnsiTheme="minorEastAsia" w:cs="Times New Roman" w:hint="eastAsia"/>
          <w:sz w:val="28"/>
          <w:szCs w:val="28"/>
        </w:rPr>
        <w:t>球場面層維</w:t>
      </w:r>
      <w:proofErr w:type="gramEnd"/>
      <w:r w:rsidRPr="00C56BB3">
        <w:rPr>
          <w:rFonts w:asciiTheme="minorEastAsia" w:hAnsiTheme="minorEastAsia" w:cs="Times New Roman" w:hint="eastAsia"/>
          <w:sz w:val="28"/>
          <w:szCs w:val="28"/>
        </w:rPr>
        <w:t>護、日常使用規範與管理等皆是責任所屬。</w:t>
      </w:r>
    </w:p>
    <w:p w14:paraId="37BA89DB" w14:textId="77777777" w:rsidR="005957F1"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甲方應於契約簽訂完畢後，善盡監管、督導之權責，定期追蹤、掌握施工進度與履約事項，若發現被占用或有違租賃契約相關規定之情事，應立即處理。</w:t>
      </w:r>
    </w:p>
    <w:p w14:paraId="48CE5776" w14:textId="77777777" w:rsidR="005957F1"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甲方於施工完成後，</w:t>
      </w:r>
      <w:proofErr w:type="gramStart"/>
      <w:r w:rsidRPr="00C56BB3">
        <w:rPr>
          <w:rFonts w:asciiTheme="minorEastAsia" w:hAnsiTheme="minorEastAsia" w:cs="Times New Roman" w:hint="eastAsia"/>
          <w:sz w:val="28"/>
          <w:szCs w:val="28"/>
        </w:rPr>
        <w:t>需善盡</w:t>
      </w:r>
      <w:proofErr w:type="gramEnd"/>
      <w:r w:rsidRPr="00C56BB3">
        <w:rPr>
          <w:rFonts w:asciiTheme="minorEastAsia" w:hAnsiTheme="minorEastAsia" w:cs="Times New Roman" w:hint="eastAsia"/>
          <w:sz w:val="28"/>
          <w:szCs w:val="28"/>
        </w:rPr>
        <w:t>竣工查驗義務，避免後續可能發生之爭議。</w:t>
      </w:r>
    </w:p>
    <w:p w14:paraId="6B2D15D9" w14:textId="01E7C165" w:rsidR="005957F1"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甲方需</w:t>
      </w:r>
      <w:proofErr w:type="gramStart"/>
      <w:r w:rsidRPr="00C56BB3">
        <w:rPr>
          <w:rFonts w:asciiTheme="minorEastAsia" w:hAnsiTheme="minorEastAsia" w:cs="Times New Roman" w:hint="eastAsia"/>
          <w:sz w:val="28"/>
          <w:szCs w:val="28"/>
        </w:rPr>
        <w:t>定期請乙方</w:t>
      </w:r>
      <w:proofErr w:type="gramEnd"/>
      <w:r w:rsidRPr="00C56BB3">
        <w:rPr>
          <w:rFonts w:asciiTheme="minorEastAsia" w:hAnsiTheme="minorEastAsia" w:cs="Times New Roman" w:hint="eastAsia"/>
          <w:sz w:val="28"/>
          <w:szCs w:val="28"/>
        </w:rPr>
        <w:t>評估太陽能光電風雨球場設施安全完整性，避免設施老舊造成危險。</w:t>
      </w:r>
    </w:p>
    <w:p w14:paraId="686050AB" w14:textId="77777777" w:rsidR="005957F1"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教育部若派員至該太陽能光電風雨球場巡查，甲方不得規避、妨礙或拒絕。</w:t>
      </w:r>
    </w:p>
    <w:p w14:paraId="3B41715F" w14:textId="77777777" w:rsidR="005957F1"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因辦理觀摩或其他因公務所需而使用該太陽能光電風雨球場，甲方不得拒絕。</w:t>
      </w:r>
    </w:p>
    <w:p w14:paraId="3C46932D" w14:textId="77777777" w:rsidR="00436704"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甲方應善盡場地管理之職責，避免使用者使用不當造成</w:t>
      </w:r>
      <w:proofErr w:type="gramStart"/>
      <w:r w:rsidRPr="00C56BB3">
        <w:rPr>
          <w:rFonts w:asciiTheme="minorEastAsia" w:hAnsiTheme="minorEastAsia" w:cs="Times New Roman" w:hint="eastAsia"/>
          <w:sz w:val="28"/>
          <w:szCs w:val="28"/>
        </w:rPr>
        <w:t>設施之損毀</w:t>
      </w:r>
      <w:proofErr w:type="gramEnd"/>
      <w:r w:rsidRPr="00C56BB3">
        <w:rPr>
          <w:rFonts w:asciiTheme="minorEastAsia" w:hAnsiTheme="minorEastAsia" w:cs="Times New Roman" w:hint="eastAsia"/>
          <w:sz w:val="28"/>
          <w:szCs w:val="28"/>
        </w:rPr>
        <w:t>，若發現故意致使太陽能光電系統損壞，</w:t>
      </w:r>
      <w:proofErr w:type="gramStart"/>
      <w:r w:rsidRPr="00C56BB3">
        <w:rPr>
          <w:rFonts w:asciiTheme="minorEastAsia" w:hAnsiTheme="minorEastAsia" w:cs="Times New Roman" w:hint="eastAsia"/>
          <w:sz w:val="28"/>
          <w:szCs w:val="28"/>
        </w:rPr>
        <w:t>非乙</w:t>
      </w:r>
      <w:proofErr w:type="gramEnd"/>
      <w:r w:rsidRPr="00C56BB3">
        <w:rPr>
          <w:rFonts w:asciiTheme="minorEastAsia" w:hAnsiTheme="minorEastAsia" w:cs="Times New Roman" w:hint="eastAsia"/>
          <w:sz w:val="28"/>
          <w:szCs w:val="28"/>
        </w:rPr>
        <w:t>方所能管控之情事，應立即阻止，其產生之維修費用由破壞之第三方支付，甲方也應負擔相關責任。</w:t>
      </w:r>
    </w:p>
    <w:p w14:paraId="6E0A3C48" w14:textId="2E277F2C" w:rsidR="005957F1" w:rsidRPr="00C56BB3" w:rsidRDefault="00A624A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若因第三方破壞造成</w:t>
      </w:r>
      <w:proofErr w:type="gramStart"/>
      <w:r w:rsidRPr="00C56BB3">
        <w:rPr>
          <w:rFonts w:asciiTheme="minorEastAsia" w:hAnsiTheme="minorEastAsia" w:cs="Times New Roman" w:hint="eastAsia"/>
          <w:sz w:val="28"/>
          <w:szCs w:val="28"/>
        </w:rPr>
        <w:t>設施之損毀</w:t>
      </w:r>
      <w:proofErr w:type="gramEnd"/>
      <w:r w:rsidRPr="00C56BB3">
        <w:rPr>
          <w:rFonts w:asciiTheme="minorEastAsia" w:hAnsiTheme="minorEastAsia" w:cs="Times New Roman" w:hint="eastAsia"/>
          <w:sz w:val="28"/>
          <w:szCs w:val="28"/>
        </w:rPr>
        <w:t>，甲方得協助提供乙方相關資料（例如監視器畫面等），</w:t>
      </w:r>
      <w:proofErr w:type="gramStart"/>
      <w:r w:rsidRPr="00C56BB3">
        <w:rPr>
          <w:rFonts w:asciiTheme="minorEastAsia" w:hAnsiTheme="minorEastAsia" w:cs="Times New Roman" w:hint="eastAsia"/>
          <w:sz w:val="28"/>
          <w:szCs w:val="28"/>
        </w:rPr>
        <w:t>以利乙</w:t>
      </w:r>
      <w:proofErr w:type="gramEnd"/>
      <w:r w:rsidRPr="00C56BB3">
        <w:rPr>
          <w:rFonts w:asciiTheme="minorEastAsia" w:hAnsiTheme="minorEastAsia" w:cs="Times New Roman" w:hint="eastAsia"/>
          <w:sz w:val="28"/>
          <w:szCs w:val="28"/>
        </w:rPr>
        <w:t>方申請保險理賠。</w:t>
      </w:r>
    </w:p>
    <w:p w14:paraId="2F19D2ED" w14:textId="27E5D14F" w:rsidR="00A624AD" w:rsidRPr="00C56BB3" w:rsidRDefault="0026431D" w:rsidP="00A71110">
      <w:pPr>
        <w:pStyle w:val="a4"/>
        <w:numPr>
          <w:ilvl w:val="0"/>
          <w:numId w:val="6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甲方應善盡監管之職責，避免使用者使用不當造成</w:t>
      </w:r>
      <w:proofErr w:type="gramStart"/>
      <w:r w:rsidRPr="00C56BB3">
        <w:rPr>
          <w:rFonts w:asciiTheme="minorEastAsia" w:hAnsiTheme="minorEastAsia" w:cs="Times New Roman" w:hint="eastAsia"/>
          <w:sz w:val="28"/>
          <w:szCs w:val="28"/>
        </w:rPr>
        <w:t>設施之損毀</w:t>
      </w:r>
      <w:proofErr w:type="gramEnd"/>
      <w:r w:rsidRPr="00C56BB3">
        <w:rPr>
          <w:rFonts w:asciiTheme="minorEastAsia" w:hAnsiTheme="minorEastAsia" w:cs="Times New Roman" w:hint="eastAsia"/>
          <w:sz w:val="28"/>
          <w:szCs w:val="28"/>
        </w:rPr>
        <w:t>，若發現故意致使太陽能光電系統損壞，</w:t>
      </w:r>
      <w:proofErr w:type="gramStart"/>
      <w:r w:rsidRPr="00C56BB3">
        <w:rPr>
          <w:rFonts w:asciiTheme="minorEastAsia" w:hAnsiTheme="minorEastAsia" w:cs="Times New Roman" w:hint="eastAsia"/>
          <w:sz w:val="28"/>
          <w:szCs w:val="28"/>
        </w:rPr>
        <w:t>非乙</w:t>
      </w:r>
      <w:proofErr w:type="gramEnd"/>
      <w:r w:rsidRPr="00C56BB3">
        <w:rPr>
          <w:rFonts w:asciiTheme="minorEastAsia" w:hAnsiTheme="minorEastAsia" w:cs="Times New Roman" w:hint="eastAsia"/>
          <w:sz w:val="28"/>
          <w:szCs w:val="28"/>
        </w:rPr>
        <w:t>方所能管控之情事，應立即通報及阻止，其產生之維修費用由破壞之第三方支付，甲方也應負擔相關責任。</w:t>
      </w:r>
    </w:p>
    <w:p w14:paraId="6B54B849" w14:textId="77777777" w:rsidR="00FB6C82" w:rsidRPr="00C56BB3" w:rsidRDefault="00A624AD" w:rsidP="00D71A2D">
      <w:pPr>
        <w:pStyle w:val="a4"/>
        <w:numPr>
          <w:ilvl w:val="0"/>
          <w:numId w:val="2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契約之乙方權責及義務：球場主結構、太陽能光電發電設備維護（修）、</w:t>
      </w:r>
      <w:r w:rsidRPr="00C56BB3">
        <w:rPr>
          <w:rFonts w:asciiTheme="minorEastAsia" w:hAnsiTheme="minorEastAsia" w:cs="Times New Roman" w:hint="eastAsia"/>
          <w:sz w:val="28"/>
          <w:szCs w:val="28"/>
        </w:rPr>
        <w:lastRenderedPageBreak/>
        <w:t>保養及因設施本體造成之狀況或問題，為契約之乙方責任所屬。</w:t>
      </w:r>
    </w:p>
    <w:p w14:paraId="606AF02E" w14:textId="3F0D3498" w:rsidR="00A624AD" w:rsidRPr="00C56BB3" w:rsidRDefault="00A624AD" w:rsidP="00A71110">
      <w:pPr>
        <w:pStyle w:val="a4"/>
        <w:numPr>
          <w:ilvl w:val="0"/>
          <w:numId w:val="6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於本契約第</w:t>
      </w:r>
      <w:r w:rsidR="00282F49" w:rsidRPr="00C56BB3">
        <w:rPr>
          <w:rFonts w:asciiTheme="minorEastAsia" w:hAnsiTheme="minorEastAsia" w:cs="Times New Roman" w:hint="eastAsia"/>
          <w:sz w:val="28"/>
          <w:szCs w:val="28"/>
        </w:rPr>
        <w:t>二條、</w:t>
      </w:r>
      <w:r w:rsidRPr="00C56BB3">
        <w:rPr>
          <w:rFonts w:asciiTheme="minorEastAsia" w:hAnsiTheme="minorEastAsia" w:cs="Times New Roman" w:hint="eastAsia"/>
          <w:sz w:val="28"/>
          <w:szCs w:val="28"/>
        </w:rPr>
        <w:t>第</w:t>
      </w:r>
      <w:r w:rsidR="00282F49" w:rsidRPr="00C56BB3">
        <w:rPr>
          <w:rFonts w:asciiTheme="minorEastAsia" w:hAnsiTheme="minorEastAsia" w:cs="Times New Roman" w:hint="eastAsia"/>
          <w:sz w:val="28"/>
          <w:szCs w:val="28"/>
        </w:rPr>
        <w:t>六</w:t>
      </w:r>
      <w:r w:rsidRPr="00C56BB3">
        <w:rPr>
          <w:rFonts w:asciiTheme="minorEastAsia" w:hAnsiTheme="minorEastAsia" w:cs="Times New Roman" w:hint="eastAsia"/>
          <w:sz w:val="28"/>
          <w:szCs w:val="28"/>
        </w:rPr>
        <w:t>條、第十</w:t>
      </w:r>
      <w:r w:rsidR="00282F49" w:rsidRPr="00C56BB3">
        <w:rPr>
          <w:rFonts w:asciiTheme="minorEastAsia" w:hAnsiTheme="minorEastAsia" w:cs="Times New Roman" w:hint="eastAsia"/>
          <w:sz w:val="28"/>
          <w:szCs w:val="28"/>
        </w:rPr>
        <w:t>三</w:t>
      </w:r>
      <w:r w:rsidRPr="00C56BB3">
        <w:rPr>
          <w:rFonts w:asciiTheme="minorEastAsia" w:hAnsiTheme="minorEastAsia" w:cs="Times New Roman" w:hint="eastAsia"/>
          <w:sz w:val="28"/>
          <w:szCs w:val="28"/>
        </w:rPr>
        <w:t>條，乙方設置之太陽光電發電設備運轉、維護保養、安全管理、設置場址範圍內的防漏措施，若因天然災害、設置疏失、設備老</w:t>
      </w:r>
      <w:proofErr w:type="gramStart"/>
      <w:r w:rsidRPr="00C56BB3">
        <w:rPr>
          <w:rFonts w:asciiTheme="minorEastAsia" w:hAnsiTheme="minorEastAsia" w:cs="Times New Roman" w:hint="eastAsia"/>
          <w:sz w:val="28"/>
          <w:szCs w:val="28"/>
        </w:rPr>
        <w:t>舊致使</w:t>
      </w:r>
      <w:proofErr w:type="gramEnd"/>
      <w:r w:rsidRPr="00C56BB3">
        <w:rPr>
          <w:rFonts w:asciiTheme="minorEastAsia" w:hAnsiTheme="minorEastAsia" w:cs="Times New Roman" w:hint="eastAsia"/>
          <w:sz w:val="28"/>
          <w:szCs w:val="28"/>
        </w:rPr>
        <w:t>設備損壞、修復或造成人員傷亡等一切事項，概由乙方負責，與甲方及管理機關無涉。</w:t>
      </w:r>
    </w:p>
    <w:p w14:paraId="3B0F177E" w14:textId="77777777" w:rsidR="00436704" w:rsidRPr="00C56BB3" w:rsidRDefault="00A624AD" w:rsidP="00A71110">
      <w:pPr>
        <w:pStyle w:val="a4"/>
        <w:numPr>
          <w:ilvl w:val="0"/>
          <w:numId w:val="6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若上點提及之設施損壞，係由人為刻意破壞，</w:t>
      </w:r>
      <w:proofErr w:type="gramStart"/>
      <w:r w:rsidRPr="00C56BB3">
        <w:rPr>
          <w:rFonts w:asciiTheme="minorEastAsia" w:hAnsiTheme="minorEastAsia" w:cs="Times New Roman" w:hint="eastAsia"/>
          <w:sz w:val="28"/>
          <w:szCs w:val="28"/>
        </w:rPr>
        <w:t>非乙方</w:t>
      </w:r>
      <w:proofErr w:type="gramEnd"/>
      <w:r w:rsidRPr="00C56BB3">
        <w:rPr>
          <w:rFonts w:asciiTheme="minorEastAsia" w:hAnsiTheme="minorEastAsia" w:cs="Times New Roman" w:hint="eastAsia"/>
          <w:sz w:val="28"/>
          <w:szCs w:val="28"/>
        </w:rPr>
        <w:t>所能管控之情事，其產生之維修費用由破壞之第三方支付，甲方應負擔相關責任。</w:t>
      </w:r>
    </w:p>
    <w:p w14:paraId="56FC59CF" w14:textId="77777777" w:rsidR="00436704" w:rsidRPr="00C56BB3" w:rsidRDefault="00A624AD" w:rsidP="00A71110">
      <w:pPr>
        <w:pStyle w:val="a4"/>
        <w:numPr>
          <w:ilvl w:val="0"/>
          <w:numId w:val="6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乙方須善盡一切告知及提醒甲方，機電設備注意事項、通報流程之義務。</w:t>
      </w:r>
    </w:p>
    <w:p w14:paraId="2023BBD4" w14:textId="78A78415" w:rsidR="00A624AD" w:rsidRPr="00C56BB3" w:rsidRDefault="00A624AD" w:rsidP="00A71110">
      <w:pPr>
        <w:pStyle w:val="a4"/>
        <w:numPr>
          <w:ilvl w:val="0"/>
          <w:numId w:val="6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須盡到</w:t>
      </w:r>
      <w:proofErr w:type="gramEnd"/>
      <w:r w:rsidRPr="00C56BB3">
        <w:rPr>
          <w:rFonts w:asciiTheme="minorEastAsia" w:hAnsiTheme="minorEastAsia" w:cs="Times New Roman" w:hint="eastAsia"/>
          <w:sz w:val="28"/>
          <w:szCs w:val="28"/>
        </w:rPr>
        <w:t>契約期間太陽能光電風雨球場（主結構、太陽能光電機電設備）保固及維護。</w:t>
      </w:r>
    </w:p>
    <w:p w14:paraId="4D8303CD" w14:textId="72476222" w:rsidR="00282F49" w:rsidRPr="00C56BB3" w:rsidRDefault="00282F49" w:rsidP="00A71110">
      <w:pPr>
        <w:pStyle w:val="a4"/>
        <w:numPr>
          <w:ilvl w:val="0"/>
          <w:numId w:val="61"/>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因設施本體反射（光線）影響校內場地之日常使用，乙方應提出解決措施，並經甲方同意後進行改善。</w:t>
      </w:r>
    </w:p>
    <w:p w14:paraId="15E97D30" w14:textId="07B19A5D" w:rsidR="00A624AD" w:rsidRPr="00C56BB3" w:rsidRDefault="00A624AD" w:rsidP="00D71A2D">
      <w:pPr>
        <w:pStyle w:val="a4"/>
        <w:numPr>
          <w:ilvl w:val="0"/>
          <w:numId w:val="28"/>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若上述義務與權責未</w:t>
      </w:r>
      <w:proofErr w:type="gramStart"/>
      <w:r w:rsidRPr="00C56BB3">
        <w:rPr>
          <w:rFonts w:asciiTheme="minorEastAsia" w:hAnsiTheme="minorEastAsia" w:cs="Times New Roman" w:hint="eastAsia"/>
          <w:sz w:val="28"/>
          <w:szCs w:val="28"/>
        </w:rPr>
        <w:t>臻</w:t>
      </w:r>
      <w:proofErr w:type="gramEnd"/>
      <w:r w:rsidRPr="00C56BB3">
        <w:rPr>
          <w:rFonts w:asciiTheme="minorEastAsia" w:hAnsiTheme="minorEastAsia" w:cs="Times New Roman" w:hint="eastAsia"/>
          <w:sz w:val="28"/>
          <w:szCs w:val="28"/>
        </w:rPr>
        <w:t>完善，契約雙方及管理單位須相互協議，以書面資料為佐證，避免後續權責問題。</w:t>
      </w:r>
    </w:p>
    <w:p w14:paraId="39744902" w14:textId="4B0861E1"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協商項目</w:t>
      </w:r>
    </w:p>
    <w:p w14:paraId="018FBFE0" w14:textId="77777777" w:rsidR="005957F1" w:rsidRPr="00C56BB3" w:rsidRDefault="00A624AD" w:rsidP="00D71A2D">
      <w:pPr>
        <w:pStyle w:val="a4"/>
        <w:numPr>
          <w:ilvl w:val="0"/>
          <w:numId w:val="2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可協商項目：</w:t>
      </w:r>
    </w:p>
    <w:p w14:paraId="53A1BCB8" w14:textId="77777777" w:rsidR="00436704" w:rsidRPr="00C56BB3" w:rsidRDefault="00A624AD" w:rsidP="00436704">
      <w:pPr>
        <w:pStyle w:val="a4"/>
        <w:tabs>
          <w:tab w:val="left" w:pos="1325"/>
        </w:tabs>
        <w:autoSpaceDE w:val="0"/>
        <w:autoSpaceDN w:val="0"/>
        <w:adjustRightInd w:val="0"/>
        <w:snapToGrid w:val="0"/>
        <w:spacing w:line="360" w:lineRule="auto"/>
        <w:ind w:leftChars="413" w:left="993" w:hanging="2"/>
        <w:jc w:val="both"/>
        <w:rPr>
          <w:rFonts w:asciiTheme="minorEastAsia" w:hAnsiTheme="minorEastAsia" w:cs="Times New Roman"/>
          <w:sz w:val="28"/>
          <w:szCs w:val="28"/>
        </w:rPr>
      </w:pPr>
      <w:r w:rsidRPr="00C56BB3">
        <w:rPr>
          <w:rFonts w:asciiTheme="minorEastAsia" w:hAnsiTheme="minorEastAsia" w:cs="Times New Roman" w:hint="eastAsia"/>
          <w:sz w:val="28"/>
          <w:szCs w:val="28"/>
        </w:rPr>
        <w:t>可協商項目以不影響整體施作期程、不影響設置之太陽能光電風雨球場使用品質及安全、不影響甲乙雙方與管理機關之財產或其他相關權益之損害、不更改原招標文件之規定、不降低乙方投標文件所承諾之內容，以下項目可經雙方協定達成共識後，進行調整並以書面資料為佐證。</w:t>
      </w:r>
    </w:p>
    <w:p w14:paraId="58D223CE" w14:textId="1FC7846C" w:rsidR="005957F1" w:rsidRPr="00C56BB3" w:rsidRDefault="00A624AD" w:rsidP="00A71110">
      <w:pPr>
        <w:pStyle w:val="a4"/>
        <w:numPr>
          <w:ilvl w:val="0"/>
          <w:numId w:val="4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確保品質及最佳鋪設面積之規劃，得標廠商進行設計規劃與</w:t>
      </w:r>
      <w:proofErr w:type="gramStart"/>
      <w:r w:rsidRPr="00C56BB3">
        <w:rPr>
          <w:rFonts w:asciiTheme="minorEastAsia" w:hAnsiTheme="minorEastAsia" w:cs="Times New Roman" w:hint="eastAsia"/>
          <w:sz w:val="28"/>
          <w:szCs w:val="28"/>
        </w:rPr>
        <w:t>施做期程</w:t>
      </w:r>
      <w:proofErr w:type="gramEnd"/>
      <w:r w:rsidRPr="00C56BB3">
        <w:rPr>
          <w:rFonts w:asciiTheme="minorEastAsia" w:hAnsiTheme="minorEastAsia" w:cs="Times New Roman" w:hint="eastAsia"/>
          <w:sz w:val="28"/>
          <w:szCs w:val="28"/>
        </w:rPr>
        <w:t>時應與甲方討論，並於施工前提報材料、施工規範及標準</w:t>
      </w:r>
      <w:proofErr w:type="gramStart"/>
      <w:r w:rsidRPr="00C56BB3">
        <w:rPr>
          <w:rFonts w:asciiTheme="minorEastAsia" w:hAnsiTheme="minorEastAsia" w:cs="Times New Roman" w:hint="eastAsia"/>
          <w:sz w:val="28"/>
          <w:szCs w:val="28"/>
        </w:rPr>
        <w:t>圖說送甲</w:t>
      </w:r>
      <w:proofErr w:type="gramEnd"/>
      <w:r w:rsidRPr="00C56BB3">
        <w:rPr>
          <w:rFonts w:asciiTheme="minorEastAsia" w:hAnsiTheme="minorEastAsia" w:cs="Times New Roman" w:hint="eastAsia"/>
          <w:sz w:val="28"/>
          <w:szCs w:val="28"/>
        </w:rPr>
        <w:t>方審核，甲方同意後始得設置。</w:t>
      </w:r>
    </w:p>
    <w:p w14:paraId="3B2A73D9" w14:textId="77777777" w:rsidR="005957F1" w:rsidRPr="00C56BB3" w:rsidRDefault="00A624AD" w:rsidP="00A71110">
      <w:pPr>
        <w:pStyle w:val="a4"/>
        <w:numPr>
          <w:ilvl w:val="0"/>
          <w:numId w:val="4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防漏措施：乙方須提出有效防漏之方案，需完善考量場地安全及維護性，與甲方協商討論後，使得設置。</w:t>
      </w:r>
    </w:p>
    <w:p w14:paraId="00FCF927" w14:textId="60DA4F13" w:rsidR="003263E9" w:rsidRPr="00C56BB3" w:rsidRDefault="00436704" w:rsidP="00A71110">
      <w:pPr>
        <w:pStyle w:val="a4"/>
        <w:numPr>
          <w:ilvl w:val="0"/>
          <w:numId w:val="4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其他校舍建築結構補強/原有風雨球場結構補強：</w:t>
      </w:r>
      <w:proofErr w:type="gramStart"/>
      <w:r w:rsidRPr="00C56BB3">
        <w:rPr>
          <w:rFonts w:asciiTheme="minorEastAsia" w:hAnsiTheme="minorEastAsia" w:cs="Times New Roman"/>
          <w:sz w:val="28"/>
          <w:szCs w:val="28"/>
        </w:rPr>
        <w:t>若乙方</w:t>
      </w:r>
      <w:proofErr w:type="gramEnd"/>
      <w:r w:rsidRPr="00C56BB3">
        <w:rPr>
          <w:rFonts w:asciiTheme="minorEastAsia" w:hAnsiTheme="minorEastAsia" w:cs="Times New Roman"/>
          <w:sz w:val="28"/>
          <w:szCs w:val="28"/>
        </w:rPr>
        <w:t>欲於候選清單</w:t>
      </w:r>
      <w:r w:rsidRPr="00C56BB3">
        <w:rPr>
          <w:rFonts w:asciiTheme="minorEastAsia" w:hAnsiTheme="minorEastAsia" w:cs="Times New Roman"/>
          <w:sz w:val="28"/>
          <w:szCs w:val="28"/>
        </w:rPr>
        <w:lastRenderedPageBreak/>
        <w:t>所列基地之外設置太陽能光電發電設備（如校舍屋頂、停車棚等），甲乙雙方可合意協商是否針對所設置區域進行校舍整體結構補強等方案</w:t>
      </w:r>
      <w:r w:rsidR="003263E9" w:rsidRPr="00C56BB3">
        <w:rPr>
          <w:rFonts w:asciiTheme="minorEastAsia" w:hAnsiTheme="minorEastAsia" w:cs="Times New Roman" w:hint="eastAsia"/>
          <w:sz w:val="28"/>
          <w:szCs w:val="28"/>
        </w:rPr>
        <w:t>。</w:t>
      </w:r>
    </w:p>
    <w:p w14:paraId="16DDCFBB" w14:textId="6E7F2480" w:rsidR="003263E9" w:rsidRPr="00C56BB3" w:rsidRDefault="003263E9" w:rsidP="00A71110">
      <w:pPr>
        <w:pStyle w:val="a4"/>
        <w:numPr>
          <w:ilvl w:val="0"/>
          <w:numId w:val="4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燈具設置：若原戶外球場已有照明設備，因性質改變為風雨球場，不建議將原有照明設備裝回，甲乙雙方可就風雨球場之燈具裝設進行協商</w:t>
      </w:r>
      <w:r w:rsidRPr="00C56BB3">
        <w:rPr>
          <w:rFonts w:asciiTheme="minorEastAsia" w:hAnsiTheme="minorEastAsia" w:cs="Times New Roman" w:hint="eastAsia"/>
          <w:sz w:val="28"/>
          <w:szCs w:val="28"/>
        </w:rPr>
        <w:t>。</w:t>
      </w:r>
    </w:p>
    <w:p w14:paraId="7CC59BA7" w14:textId="77777777" w:rsidR="003263E9" w:rsidRPr="00C56BB3" w:rsidRDefault="003263E9" w:rsidP="00A71110">
      <w:pPr>
        <w:pStyle w:val="a4"/>
        <w:numPr>
          <w:ilvl w:val="0"/>
          <w:numId w:val="4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sz w:val="28"/>
          <w:szCs w:val="28"/>
        </w:rPr>
        <w:t>美化環境方案：太陽能光電風雨球場外觀設計之美化要求，如鋼構進行彩繪或顏色變化，甲乙雙方及管理機關可就基地環境進行協商</w:t>
      </w:r>
      <w:r w:rsidRPr="00C56BB3">
        <w:rPr>
          <w:rFonts w:asciiTheme="minorEastAsia" w:hAnsiTheme="minorEastAsia" w:cs="Times New Roman" w:hint="eastAsia"/>
          <w:sz w:val="28"/>
          <w:szCs w:val="28"/>
        </w:rPr>
        <w:t>。</w:t>
      </w:r>
    </w:p>
    <w:p w14:paraId="45528CC5" w14:textId="1009B551" w:rsidR="003263E9" w:rsidRPr="00C56BB3" w:rsidRDefault="003263E9" w:rsidP="00A71110">
      <w:pPr>
        <w:pStyle w:val="a4"/>
        <w:numPr>
          <w:ilvl w:val="0"/>
          <w:numId w:val="4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球</w:t>
      </w:r>
      <w:r w:rsidRPr="00C56BB3">
        <w:rPr>
          <w:rFonts w:asciiTheme="minorEastAsia" w:hAnsiTheme="minorEastAsia" w:cs="Times New Roman"/>
          <w:sz w:val="28"/>
          <w:szCs w:val="28"/>
        </w:rPr>
        <w:t>場運動地坪鋪設：契約內第一條第七款所述，乙方須將因設置致使破壞的運動</w:t>
      </w:r>
      <w:proofErr w:type="gramStart"/>
      <w:r w:rsidRPr="00C56BB3">
        <w:rPr>
          <w:rFonts w:asciiTheme="minorEastAsia" w:hAnsiTheme="minorEastAsia" w:cs="Times New Roman"/>
          <w:sz w:val="28"/>
          <w:szCs w:val="28"/>
        </w:rPr>
        <w:t>地坪依原有</w:t>
      </w:r>
      <w:proofErr w:type="gramEnd"/>
      <w:r w:rsidRPr="00C56BB3">
        <w:rPr>
          <w:rFonts w:asciiTheme="minorEastAsia" w:hAnsiTheme="minorEastAsia" w:cs="Times New Roman"/>
          <w:sz w:val="28"/>
          <w:szCs w:val="28"/>
        </w:rPr>
        <w:t>結構層與材質復原，</w:t>
      </w:r>
      <w:proofErr w:type="gramStart"/>
      <w:r w:rsidRPr="00C56BB3">
        <w:rPr>
          <w:rFonts w:asciiTheme="minorEastAsia" w:hAnsiTheme="minorEastAsia" w:cs="Times New Roman"/>
          <w:sz w:val="28"/>
          <w:szCs w:val="28"/>
        </w:rPr>
        <w:t>若甲</w:t>
      </w:r>
      <w:proofErr w:type="gramEnd"/>
      <w:r w:rsidRPr="00C56BB3">
        <w:rPr>
          <w:rFonts w:asciiTheme="minorEastAsia" w:hAnsiTheme="minorEastAsia" w:cs="Times New Roman"/>
          <w:sz w:val="28"/>
          <w:szCs w:val="28"/>
        </w:rPr>
        <w:t>方欲將地坪全面更新或更新原有地坪材質，雙方可進行協</w:t>
      </w:r>
      <w:r w:rsidRPr="00C56BB3">
        <w:rPr>
          <w:rFonts w:asciiTheme="minorEastAsia" w:hAnsiTheme="minorEastAsia" w:cs="Times New Roman" w:hint="eastAsia"/>
          <w:sz w:val="28"/>
          <w:szCs w:val="28"/>
        </w:rPr>
        <w:t>商。</w:t>
      </w:r>
    </w:p>
    <w:p w14:paraId="1BCA1AC3" w14:textId="6DC40E0B" w:rsidR="00FB6C82" w:rsidRPr="00C56BB3" w:rsidRDefault="00A624AD" w:rsidP="00D71A2D">
      <w:pPr>
        <w:pStyle w:val="a4"/>
        <w:numPr>
          <w:ilvl w:val="0"/>
          <w:numId w:val="29"/>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不可協商項目</w:t>
      </w:r>
    </w:p>
    <w:p w14:paraId="016A01FF" w14:textId="77777777" w:rsidR="003263E9" w:rsidRPr="00C56BB3" w:rsidRDefault="00A624AD" w:rsidP="00A71110">
      <w:pPr>
        <w:pStyle w:val="a4"/>
        <w:numPr>
          <w:ilvl w:val="0"/>
          <w:numId w:val="6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工程期程：確認施作期程後，三方皆不可因其他額外要求，致使工程延宕。</w:t>
      </w:r>
    </w:p>
    <w:p w14:paraId="0E5332CD" w14:textId="6586DA1A" w:rsidR="00A624AD" w:rsidRPr="00C56BB3" w:rsidRDefault="00A624AD" w:rsidP="00A71110">
      <w:pPr>
        <w:pStyle w:val="a4"/>
        <w:numPr>
          <w:ilvl w:val="0"/>
          <w:numId w:val="62"/>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太陽能光電發電系統設備規格及要求</w:t>
      </w:r>
      <w:r w:rsidR="00254D13" w:rsidRPr="00C56BB3">
        <w:rPr>
          <w:rFonts w:asciiTheme="minorEastAsia" w:hAnsiTheme="minorEastAsia" w:cs="Times New Roman" w:hint="eastAsia"/>
          <w:sz w:val="28"/>
          <w:szCs w:val="28"/>
        </w:rPr>
        <w:t>。</w:t>
      </w:r>
    </w:p>
    <w:p w14:paraId="28D0A576" w14:textId="1BEFC794"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其他</w:t>
      </w:r>
    </w:p>
    <w:p w14:paraId="6768622D" w14:textId="70A58F62"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乙方應配合甲方需求，提供該監控系統之發電資訊於指定位址，</w:t>
      </w:r>
      <w:proofErr w:type="gramStart"/>
      <w:r w:rsidRPr="00C56BB3">
        <w:rPr>
          <w:rFonts w:asciiTheme="minorEastAsia" w:hAnsiTheme="minorEastAsia" w:cs="Times New Roman" w:hint="eastAsia"/>
          <w:sz w:val="28"/>
          <w:szCs w:val="28"/>
        </w:rPr>
        <w:t>俾利甲方彙</w:t>
      </w:r>
      <w:proofErr w:type="gramEnd"/>
      <w:r w:rsidRPr="00C56BB3">
        <w:rPr>
          <w:rFonts w:asciiTheme="minorEastAsia" w:hAnsiTheme="minorEastAsia" w:cs="Times New Roman" w:hint="eastAsia"/>
          <w:sz w:val="28"/>
          <w:szCs w:val="28"/>
        </w:rPr>
        <w:t>整所屬學校之太陽光電發電效益統計（包含伏特、安培、用電瓦數、用電度數、頻率、功率因素等），提供查詢各項歷史紀錄、即時日報、月報、年報等資料；如甲方受臺灣電力股份有限公司要求需要進行乙方之太陽光電系統相關調度研究，乙方應予配合提供相關資訊。</w:t>
      </w:r>
    </w:p>
    <w:p w14:paraId="2A8B4F09" w14:textId="4CBC44B2"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設置完成後，乙方應配合甲方需求，製作</w:t>
      </w:r>
      <w:r w:rsidR="00282F49" w:rsidRPr="00C56BB3">
        <w:rPr>
          <w:rFonts w:asciiTheme="minorEastAsia" w:hAnsiTheme="minorEastAsia" w:cs="Times New Roman" w:hint="eastAsia"/>
          <w:sz w:val="28"/>
          <w:szCs w:val="28"/>
        </w:rPr>
        <w:t>每個案場3分鐘</w:t>
      </w:r>
      <w:r w:rsidRPr="00C56BB3">
        <w:rPr>
          <w:rFonts w:asciiTheme="minorEastAsia" w:hAnsiTheme="minorEastAsia" w:cs="Times New Roman" w:hint="eastAsia"/>
          <w:sz w:val="28"/>
          <w:szCs w:val="28"/>
        </w:rPr>
        <w:t>空拍影片，無償提供甲方太陽光電發電系統相關資訊公開、廣告宣傳與推廣使用，影片製作比例為16：9，以中文字幕為主（視必要時另配英語等語言），拍攝格式為MP4橫式，解析度設定至少1920 x 1080 HD高畫質規格（或以上等級）。</w:t>
      </w:r>
    </w:p>
    <w:p w14:paraId="3D63DB52" w14:textId="3CA5CC77"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上述第一款至第二款規定事項，乙方應於甲方同意該基地管理機關完成設置後3個月內辦理完畢，但因無法歸責於乙方之情形，致無法如期完成</w:t>
      </w:r>
      <w:r w:rsidRPr="00C56BB3">
        <w:rPr>
          <w:rFonts w:asciiTheme="minorEastAsia" w:hAnsiTheme="minorEastAsia" w:cs="Times New Roman" w:hint="eastAsia"/>
          <w:sz w:val="28"/>
          <w:szCs w:val="28"/>
        </w:rPr>
        <w:lastRenderedPageBreak/>
        <w:t>者，以書面申請</w:t>
      </w:r>
      <w:proofErr w:type="gramStart"/>
      <w:r w:rsidRPr="00C56BB3">
        <w:rPr>
          <w:rFonts w:asciiTheme="minorEastAsia" w:hAnsiTheme="minorEastAsia" w:cs="Times New Roman" w:hint="eastAsia"/>
          <w:sz w:val="28"/>
          <w:szCs w:val="28"/>
        </w:rPr>
        <w:t>方式送甲方</w:t>
      </w:r>
      <w:proofErr w:type="gramEnd"/>
      <w:r w:rsidRPr="00C56BB3">
        <w:rPr>
          <w:rFonts w:asciiTheme="minorEastAsia" w:hAnsiTheme="minorEastAsia" w:cs="Times New Roman" w:hint="eastAsia"/>
          <w:sz w:val="28"/>
          <w:szCs w:val="28"/>
        </w:rPr>
        <w:t>同</w:t>
      </w:r>
      <w:bookmarkStart w:id="4" w:name="_GoBack"/>
      <w:bookmarkEnd w:id="4"/>
      <w:r w:rsidRPr="00C56BB3">
        <w:rPr>
          <w:rFonts w:asciiTheme="minorEastAsia" w:hAnsiTheme="minorEastAsia" w:cs="Times New Roman" w:hint="eastAsia"/>
          <w:sz w:val="28"/>
          <w:szCs w:val="28"/>
        </w:rPr>
        <w:t>意核備後得予以展延。每設置地點，每逾一日未如期完成者，按日收取新台幣_1000_元之逾期違約金，如有特殊情形，乙方經基地管理機關及甲方書面同意不設置上述設備者，不在此限。</w:t>
      </w:r>
    </w:p>
    <w:p w14:paraId="3AE1A478" w14:textId="09DB0939"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乙方應依得標之設置使用計畫書，提供乙方承諾甲方其他回饋及加值服務計畫。</w:t>
      </w:r>
    </w:p>
    <w:p w14:paraId="7D6F5499" w14:textId="2D66383D"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乙方若有本契約規定以外之服務或設施提供，應經甲方同意並作成書面紀錄後備查。</w:t>
      </w:r>
    </w:p>
    <w:p w14:paraId="330D7CF3" w14:textId="71589E9B"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本租賃契約之太陽能光電風雨球場主結構、發電系統（該系統為</w:t>
      </w:r>
      <w:proofErr w:type="gramStart"/>
      <w:r w:rsidRPr="00C56BB3">
        <w:rPr>
          <w:rFonts w:asciiTheme="minorEastAsia" w:hAnsiTheme="minorEastAsia" w:cs="Times New Roman" w:hint="eastAsia"/>
          <w:sz w:val="28"/>
          <w:szCs w:val="28"/>
        </w:rPr>
        <w:t>併聯型</w:t>
      </w:r>
      <w:proofErr w:type="gramEnd"/>
      <w:r w:rsidRPr="00C56BB3">
        <w:rPr>
          <w:rFonts w:asciiTheme="minorEastAsia" w:hAnsiTheme="minorEastAsia" w:cs="Times New Roman" w:hint="eastAsia"/>
          <w:sz w:val="28"/>
          <w:szCs w:val="28"/>
        </w:rPr>
        <w:t>系統）設施、起造、申請建（雜）照、使照等相關費用及台電併聯相關線路（含系統升壓及系統衝擊分析費用）等</w:t>
      </w:r>
      <w:proofErr w:type="gramStart"/>
      <w:r w:rsidRPr="00C56BB3">
        <w:rPr>
          <w:rFonts w:asciiTheme="minorEastAsia" w:hAnsiTheme="minorEastAsia" w:cs="Times New Roman" w:hint="eastAsia"/>
          <w:sz w:val="28"/>
          <w:szCs w:val="28"/>
        </w:rPr>
        <w:t>費用均由</w:t>
      </w:r>
      <w:proofErr w:type="gramEnd"/>
      <w:r w:rsidRPr="00C56BB3">
        <w:rPr>
          <w:rFonts w:asciiTheme="minorEastAsia" w:hAnsiTheme="minorEastAsia" w:cs="Times New Roman" w:hint="eastAsia"/>
          <w:sz w:val="28"/>
          <w:szCs w:val="28"/>
        </w:rPr>
        <w:t>乙方負擔並負完全責任，與甲方無涉。</w:t>
      </w:r>
    </w:p>
    <w:p w14:paraId="277F4A6C" w14:textId="2FF30881"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w:t>
      </w:r>
      <w:proofErr w:type="gramStart"/>
      <w:r w:rsidRPr="00C56BB3">
        <w:rPr>
          <w:rFonts w:asciiTheme="minorEastAsia" w:hAnsiTheme="minorEastAsia" w:cs="Times New Roman" w:hint="eastAsia"/>
          <w:sz w:val="28"/>
          <w:szCs w:val="28"/>
        </w:rPr>
        <w:t>請依場址</w:t>
      </w:r>
      <w:proofErr w:type="gramEnd"/>
      <w:r w:rsidRPr="00C56BB3">
        <w:rPr>
          <w:rFonts w:asciiTheme="minorEastAsia" w:hAnsiTheme="minorEastAsia" w:cs="Times New Roman" w:hint="eastAsia"/>
          <w:sz w:val="28"/>
          <w:szCs w:val="28"/>
        </w:rPr>
        <w:t>（學校）再生能源發電設備合併計算之總裝置容量申設併接台電適當電壓等級（100kW以上併接低壓三相四線220V/380V，500kW以上併接高壓11.4kV或22.8kV），</w:t>
      </w:r>
      <w:proofErr w:type="gramStart"/>
      <w:r w:rsidRPr="00C56BB3">
        <w:rPr>
          <w:rFonts w:asciiTheme="minorEastAsia" w:hAnsiTheme="minorEastAsia" w:cs="Times New Roman" w:hint="eastAsia"/>
          <w:sz w:val="28"/>
          <w:szCs w:val="28"/>
        </w:rPr>
        <w:t>併聯</w:t>
      </w:r>
      <w:proofErr w:type="gramEnd"/>
      <w:r w:rsidRPr="00C56BB3">
        <w:rPr>
          <w:rFonts w:asciiTheme="minorEastAsia" w:hAnsiTheme="minorEastAsia" w:cs="Times New Roman" w:hint="eastAsia"/>
          <w:sz w:val="28"/>
          <w:szCs w:val="28"/>
        </w:rPr>
        <w:t>點部分架空</w:t>
      </w:r>
      <w:proofErr w:type="gramStart"/>
      <w:r w:rsidRPr="00C56BB3">
        <w:rPr>
          <w:rFonts w:asciiTheme="minorEastAsia" w:hAnsiTheme="minorEastAsia" w:cs="Times New Roman" w:hint="eastAsia"/>
          <w:sz w:val="28"/>
          <w:szCs w:val="28"/>
        </w:rPr>
        <w:t>配電區</w:t>
      </w:r>
      <w:proofErr w:type="gramEnd"/>
      <w:r w:rsidRPr="00C56BB3">
        <w:rPr>
          <w:rFonts w:asciiTheme="minorEastAsia" w:hAnsiTheme="minorEastAsia" w:cs="Times New Roman" w:hint="eastAsia"/>
          <w:sz w:val="28"/>
          <w:szCs w:val="28"/>
        </w:rPr>
        <w:t>以提供高低壓各一處所，地下</w:t>
      </w:r>
      <w:proofErr w:type="gramStart"/>
      <w:r w:rsidRPr="00C56BB3">
        <w:rPr>
          <w:rFonts w:asciiTheme="minorEastAsia" w:hAnsiTheme="minorEastAsia" w:cs="Times New Roman" w:hint="eastAsia"/>
          <w:sz w:val="28"/>
          <w:szCs w:val="28"/>
        </w:rPr>
        <w:t>配電區</w:t>
      </w:r>
      <w:proofErr w:type="gramEnd"/>
      <w:r w:rsidRPr="00C56BB3">
        <w:rPr>
          <w:rFonts w:asciiTheme="minorEastAsia" w:hAnsiTheme="minorEastAsia" w:cs="Times New Roman" w:hint="eastAsia"/>
          <w:sz w:val="28"/>
          <w:szCs w:val="28"/>
        </w:rPr>
        <w:t>以提供同一併聯處所為原則，</w:t>
      </w:r>
      <w:proofErr w:type="gramStart"/>
      <w:r w:rsidRPr="00C56BB3">
        <w:rPr>
          <w:rFonts w:asciiTheme="minorEastAsia" w:hAnsiTheme="minorEastAsia" w:cs="Times New Roman" w:hint="eastAsia"/>
          <w:sz w:val="28"/>
          <w:szCs w:val="28"/>
        </w:rPr>
        <w:t>另倘</w:t>
      </w:r>
      <w:proofErr w:type="gramEnd"/>
      <w:r w:rsidRPr="00C56BB3">
        <w:rPr>
          <w:rFonts w:asciiTheme="minorEastAsia" w:hAnsiTheme="minorEastAsia" w:cs="Times New Roman" w:hint="eastAsia"/>
          <w:sz w:val="28"/>
          <w:szCs w:val="28"/>
        </w:rPr>
        <w:t>總裝置容量大於100kW以上則需請基地管理單位協助提供配電場所。</w:t>
      </w:r>
    </w:p>
    <w:p w14:paraId="5956EA66" w14:textId="097E1B80"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使用之變壓設備，其絕緣油不得含有多氯聯苯等有毒物質，並符合「輸配電設備裝置規則」條款之規定。</w:t>
      </w:r>
    </w:p>
    <w:p w14:paraId="766B2ABC" w14:textId="5212F299"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配電器材設計應考量防蝕，屋外</w:t>
      </w:r>
      <w:proofErr w:type="gramStart"/>
      <w:r w:rsidRPr="00C56BB3">
        <w:rPr>
          <w:rFonts w:asciiTheme="minorEastAsia" w:hAnsiTheme="minorEastAsia" w:cs="Times New Roman" w:hint="eastAsia"/>
          <w:sz w:val="28"/>
          <w:szCs w:val="28"/>
        </w:rPr>
        <w:t>型配電箱體</w:t>
      </w:r>
      <w:proofErr w:type="gramEnd"/>
      <w:r w:rsidRPr="00C56BB3">
        <w:rPr>
          <w:rFonts w:asciiTheme="minorEastAsia" w:hAnsiTheme="minorEastAsia" w:cs="Times New Roman" w:hint="eastAsia"/>
          <w:sz w:val="28"/>
          <w:szCs w:val="28"/>
        </w:rPr>
        <w:t>應選用不銹鋼304級以上</w:t>
      </w:r>
      <w:proofErr w:type="gramStart"/>
      <w:r w:rsidRPr="00C56BB3">
        <w:rPr>
          <w:rFonts w:asciiTheme="minorEastAsia" w:hAnsiTheme="minorEastAsia" w:cs="Times New Roman" w:hint="eastAsia"/>
          <w:sz w:val="28"/>
          <w:szCs w:val="28"/>
        </w:rPr>
        <w:t>或更優材</w:t>
      </w:r>
      <w:proofErr w:type="gramEnd"/>
      <w:r w:rsidRPr="00C56BB3">
        <w:rPr>
          <w:rFonts w:asciiTheme="minorEastAsia" w:hAnsiTheme="minorEastAsia" w:cs="Times New Roman" w:hint="eastAsia"/>
          <w:sz w:val="28"/>
          <w:szCs w:val="28"/>
        </w:rPr>
        <w:t>質者，若位於濱海潮溼及鹽害地區，屋外</w:t>
      </w:r>
      <w:proofErr w:type="gramStart"/>
      <w:r w:rsidRPr="00C56BB3">
        <w:rPr>
          <w:rFonts w:asciiTheme="minorEastAsia" w:hAnsiTheme="minorEastAsia" w:cs="Times New Roman" w:hint="eastAsia"/>
          <w:sz w:val="28"/>
          <w:szCs w:val="28"/>
        </w:rPr>
        <w:t>型配電箱</w:t>
      </w:r>
      <w:proofErr w:type="gramEnd"/>
      <w:r w:rsidRPr="00C56BB3">
        <w:rPr>
          <w:rFonts w:asciiTheme="minorEastAsia" w:hAnsiTheme="minorEastAsia" w:cs="Times New Roman" w:hint="eastAsia"/>
          <w:sz w:val="28"/>
          <w:szCs w:val="28"/>
        </w:rPr>
        <w:t>體需用不銹鋼316級以上</w:t>
      </w:r>
      <w:proofErr w:type="gramStart"/>
      <w:r w:rsidRPr="00C56BB3">
        <w:rPr>
          <w:rFonts w:asciiTheme="minorEastAsia" w:hAnsiTheme="minorEastAsia" w:cs="Times New Roman" w:hint="eastAsia"/>
          <w:sz w:val="28"/>
          <w:szCs w:val="28"/>
        </w:rPr>
        <w:t>或更優材</w:t>
      </w:r>
      <w:proofErr w:type="gramEnd"/>
      <w:r w:rsidRPr="00C56BB3">
        <w:rPr>
          <w:rFonts w:asciiTheme="minorEastAsia" w:hAnsiTheme="minorEastAsia" w:cs="Times New Roman" w:hint="eastAsia"/>
          <w:sz w:val="28"/>
          <w:szCs w:val="28"/>
        </w:rPr>
        <w:t>質者。</w:t>
      </w:r>
    </w:p>
    <w:p w14:paraId="08536CC8" w14:textId="5011DE6B"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增設太陽能發電設備所需管路、線路以不妨礙原使用功能及整體景觀為原則。</w:t>
      </w:r>
    </w:p>
    <w:p w14:paraId="0380D926" w14:textId="04B77D51" w:rsidR="00A624AD" w:rsidRPr="00C56BB3" w:rsidRDefault="00A624AD" w:rsidP="00D71A2D">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乙方搭建完成設備項目後，須提供</w:t>
      </w:r>
      <w:proofErr w:type="gramStart"/>
      <w:r w:rsidRPr="00C56BB3">
        <w:rPr>
          <w:rFonts w:asciiTheme="minorEastAsia" w:hAnsiTheme="minorEastAsia" w:cs="Times New Roman" w:hint="eastAsia"/>
          <w:sz w:val="28"/>
          <w:szCs w:val="28"/>
        </w:rPr>
        <w:t>清冊給甲方進行</w:t>
      </w:r>
      <w:proofErr w:type="gramEnd"/>
      <w:r w:rsidRPr="00C56BB3">
        <w:rPr>
          <w:rFonts w:asciiTheme="minorEastAsia" w:hAnsiTheme="minorEastAsia" w:cs="Times New Roman" w:hint="eastAsia"/>
          <w:sz w:val="28"/>
          <w:szCs w:val="28"/>
        </w:rPr>
        <w:t>存查。</w:t>
      </w:r>
    </w:p>
    <w:p w14:paraId="01174BE5" w14:textId="75FB7C0D" w:rsidR="00A624AD" w:rsidRPr="00C56BB3" w:rsidRDefault="00A624AD" w:rsidP="004A3539">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乙方進場施工前需提送本案</w:t>
      </w:r>
      <w:proofErr w:type="gramStart"/>
      <w:r w:rsidR="004A3539" w:rsidRPr="00C56BB3">
        <w:rPr>
          <w:rFonts w:asciiTheme="minorEastAsia" w:hAnsiTheme="minorEastAsia" w:cs="Times New Roman" w:hint="eastAsia"/>
          <w:sz w:val="28"/>
          <w:szCs w:val="28"/>
        </w:rPr>
        <w:t>案</w:t>
      </w:r>
      <w:proofErr w:type="gramEnd"/>
      <w:r w:rsidR="004A3539" w:rsidRPr="00C56BB3">
        <w:rPr>
          <w:rFonts w:asciiTheme="minorEastAsia" w:hAnsiTheme="minorEastAsia" w:cs="Times New Roman" w:hint="eastAsia"/>
          <w:sz w:val="28"/>
          <w:szCs w:val="28"/>
        </w:rPr>
        <w:t>細部計畫書（含括結構計算書、結構技師簽證表及其結構技師執業證明、</w:t>
      </w:r>
      <w:r w:rsidRPr="00C56BB3">
        <w:rPr>
          <w:rFonts w:asciiTheme="minorEastAsia" w:hAnsiTheme="minorEastAsia" w:cs="Times New Roman" w:hint="eastAsia"/>
          <w:sz w:val="28"/>
          <w:szCs w:val="28"/>
        </w:rPr>
        <w:t>施工計畫書、品質計畫書、職安計畫書</w:t>
      </w:r>
      <w:r w:rsidR="004A3539" w:rsidRPr="00C56BB3">
        <w:rPr>
          <w:rFonts w:asciiTheme="minorEastAsia" w:hAnsiTheme="minorEastAsia" w:cs="Times New Roman" w:hint="eastAsia"/>
          <w:sz w:val="28"/>
          <w:szCs w:val="28"/>
        </w:rPr>
        <w:t>等</w:t>
      </w:r>
      <w:r w:rsidR="004A3539" w:rsidRPr="00C56BB3">
        <w:rPr>
          <w:rFonts w:asciiTheme="minorEastAsia" w:hAnsiTheme="minorEastAsia" w:cs="Times New Roman"/>
          <w:sz w:val="28"/>
          <w:szCs w:val="28"/>
        </w:rPr>
        <w:t>）</w:t>
      </w:r>
      <w:r w:rsidR="004A3539" w:rsidRPr="00C56BB3">
        <w:rPr>
          <w:rFonts w:asciiTheme="minorEastAsia" w:hAnsiTheme="minorEastAsia" w:cs="Times New Roman" w:hint="eastAsia"/>
          <w:sz w:val="28"/>
          <w:szCs w:val="28"/>
        </w:rPr>
        <w:t>向</w:t>
      </w:r>
      <w:r w:rsidRPr="00C56BB3">
        <w:rPr>
          <w:rFonts w:asciiTheme="minorEastAsia" w:hAnsiTheme="minorEastAsia" w:cs="Times New Roman" w:hint="eastAsia"/>
          <w:sz w:val="28"/>
          <w:szCs w:val="28"/>
        </w:rPr>
        <w:t>甲方</w:t>
      </w:r>
      <w:r w:rsidR="004A3539" w:rsidRPr="00C56BB3">
        <w:rPr>
          <w:rFonts w:asciiTheme="minorEastAsia" w:hAnsiTheme="minorEastAsia" w:cs="Times New Roman" w:hint="eastAsia"/>
          <w:sz w:val="28"/>
          <w:szCs w:val="28"/>
        </w:rPr>
        <w:t>取得同意</w:t>
      </w:r>
      <w:r w:rsidRPr="00C56BB3">
        <w:rPr>
          <w:rFonts w:asciiTheme="minorEastAsia" w:hAnsiTheme="minorEastAsia" w:cs="Times New Roman" w:hint="eastAsia"/>
          <w:sz w:val="28"/>
          <w:szCs w:val="28"/>
        </w:rPr>
        <w:t>，</w:t>
      </w:r>
      <w:r w:rsidR="004A3539" w:rsidRPr="00C56BB3">
        <w:rPr>
          <w:rFonts w:asciiTheme="minorEastAsia" w:hAnsiTheme="minorEastAsia" w:cs="Times New Roman" w:hint="eastAsia"/>
          <w:sz w:val="28"/>
          <w:szCs w:val="28"/>
        </w:rPr>
        <w:t>惟若</w:t>
      </w:r>
      <w:r w:rsidRPr="00C56BB3">
        <w:rPr>
          <w:rFonts w:asciiTheme="minorEastAsia" w:hAnsiTheme="minorEastAsia" w:cs="Times New Roman" w:hint="eastAsia"/>
          <w:sz w:val="28"/>
          <w:szCs w:val="28"/>
        </w:rPr>
        <w:t>需召開專家審查會議時，</w:t>
      </w:r>
      <w:r w:rsidR="004A3539" w:rsidRPr="00C56BB3">
        <w:rPr>
          <w:rFonts w:asciiTheme="minorEastAsia" w:hAnsiTheme="minorEastAsia" w:cs="Times New Roman" w:hint="eastAsia"/>
          <w:sz w:val="28"/>
          <w:szCs w:val="28"/>
        </w:rPr>
        <w:t>得由甲方聘請</w:t>
      </w:r>
      <w:r w:rsidRPr="00C56BB3">
        <w:rPr>
          <w:rFonts w:asciiTheme="minorEastAsia" w:hAnsiTheme="minorEastAsia" w:cs="Times New Roman" w:hint="eastAsia"/>
          <w:sz w:val="28"/>
          <w:szCs w:val="28"/>
        </w:rPr>
        <w:t>外</w:t>
      </w:r>
      <w:r w:rsidRPr="00C56BB3">
        <w:rPr>
          <w:rFonts w:asciiTheme="minorEastAsia" w:hAnsiTheme="minorEastAsia" w:cs="Times New Roman" w:hint="eastAsia"/>
          <w:sz w:val="28"/>
          <w:szCs w:val="28"/>
        </w:rPr>
        <w:lastRenderedPageBreak/>
        <w:t>部審查委員1位且該委員出席費用由乙方支付。</w:t>
      </w:r>
    </w:p>
    <w:p w14:paraId="42FB8D99" w14:textId="77777777" w:rsidR="004A3539" w:rsidRPr="00C56BB3" w:rsidRDefault="004A3539" w:rsidP="004A3539">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proofErr w:type="gramStart"/>
      <w:r w:rsidRPr="00C56BB3">
        <w:rPr>
          <w:rFonts w:asciiTheme="minorEastAsia" w:hAnsiTheme="minorEastAsia" w:cs="Times New Roman" w:hint="eastAsia"/>
          <w:sz w:val="28"/>
          <w:szCs w:val="28"/>
        </w:rPr>
        <w:t>案場若涉及</w:t>
      </w:r>
      <w:proofErr w:type="gramEnd"/>
      <w:r w:rsidRPr="00C56BB3">
        <w:rPr>
          <w:rFonts w:asciiTheme="minorEastAsia" w:hAnsiTheme="minorEastAsia" w:cs="Times New Roman" w:hint="eastAsia"/>
          <w:sz w:val="28"/>
          <w:szCs w:val="28"/>
        </w:rPr>
        <w:t>擴建或實際規劃設計影響校園樹木景觀（與校園規劃計畫書/核定之校園樹木景觀異動計畫書有出入時），需取得甲方同意，由</w:t>
      </w:r>
      <w:proofErr w:type="gramStart"/>
      <w:r w:rsidRPr="00C56BB3">
        <w:rPr>
          <w:rFonts w:asciiTheme="minorEastAsia" w:hAnsiTheme="minorEastAsia" w:cs="Times New Roman" w:hint="eastAsia"/>
          <w:sz w:val="28"/>
          <w:szCs w:val="28"/>
        </w:rPr>
        <w:t>甲方報主管機</w:t>
      </w:r>
      <w:proofErr w:type="gramEnd"/>
      <w:r w:rsidRPr="00C56BB3">
        <w:rPr>
          <w:rFonts w:asciiTheme="minorEastAsia" w:hAnsiTheme="minorEastAsia" w:cs="Times New Roman" w:hint="eastAsia"/>
          <w:sz w:val="28"/>
          <w:szCs w:val="28"/>
        </w:rPr>
        <w:t>關同意後須</w:t>
      </w:r>
      <w:proofErr w:type="gramStart"/>
      <w:r w:rsidRPr="00C56BB3">
        <w:rPr>
          <w:rFonts w:asciiTheme="minorEastAsia" w:hAnsiTheme="minorEastAsia" w:cs="Times New Roman" w:hint="eastAsia"/>
          <w:sz w:val="28"/>
          <w:szCs w:val="28"/>
        </w:rPr>
        <w:t>依循甲</w:t>
      </w:r>
      <w:proofErr w:type="gramEnd"/>
      <w:r w:rsidRPr="00C56BB3">
        <w:rPr>
          <w:rFonts w:asciiTheme="minorEastAsia" w:hAnsiTheme="minorEastAsia" w:cs="Times New Roman" w:hint="eastAsia"/>
          <w:sz w:val="28"/>
          <w:szCs w:val="28"/>
        </w:rPr>
        <w:t>方所在縣市相關法令與行政程序辦理（異動執行須聘請具有樹木、園藝及相關專業證照之技師執行並簽證），其衍生之相關費用由乙方負擔。</w:t>
      </w:r>
    </w:p>
    <w:p w14:paraId="3BF5629E" w14:textId="60E3CB42" w:rsidR="004A3539" w:rsidRPr="00C56BB3" w:rsidRDefault="004A3539" w:rsidP="004A3539">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非經許可請勿私自異動校園樹木，經查獲得依本契約第六條第十一款或縣市相關樹木規範進行裁罰。</w:t>
      </w:r>
    </w:p>
    <w:p w14:paraId="76EBEC47" w14:textId="29680D16" w:rsidR="004A3539" w:rsidRPr="00C56BB3" w:rsidRDefault="004A3539" w:rsidP="004A3539">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因乙方設置本案太陽光電發電設備，所需辦理由台電公司或第三方進行之必要檢測或定期維護費用，應由乙方負擔。如太陽光電發電設備遭盜竊、破壞，或異常、故障等狀態時，乙方應於</w:t>
      </w:r>
      <w:r w:rsidR="009C6571" w:rsidRPr="009C6571">
        <w:rPr>
          <w:rFonts w:asciiTheme="minorEastAsia" w:hAnsiTheme="minorEastAsia" w:cs="Times New Roman" w:hint="eastAsia"/>
          <w:sz w:val="28"/>
          <w:szCs w:val="28"/>
        </w:rPr>
        <w:t>30</w:t>
      </w:r>
      <w:r w:rsidRPr="009C6571">
        <w:rPr>
          <w:rFonts w:asciiTheme="minorEastAsia" w:hAnsiTheme="minorEastAsia" w:cs="Times New Roman" w:hint="eastAsia"/>
          <w:sz w:val="28"/>
          <w:szCs w:val="28"/>
        </w:rPr>
        <w:t>日</w:t>
      </w:r>
      <w:r w:rsidRPr="00C56BB3">
        <w:rPr>
          <w:rFonts w:asciiTheme="minorEastAsia" w:hAnsiTheme="minorEastAsia" w:cs="Times New Roman" w:hint="eastAsia"/>
          <w:sz w:val="28"/>
          <w:szCs w:val="28"/>
        </w:rPr>
        <w:t>內修復。</w:t>
      </w:r>
    </w:p>
    <w:p w14:paraId="2E7B6EBB" w14:textId="77777777" w:rsidR="004A3539" w:rsidRPr="00C56BB3" w:rsidRDefault="004A3539" w:rsidP="004A3539">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有關</w:t>
      </w:r>
      <w:proofErr w:type="gramStart"/>
      <w:r w:rsidRPr="00C56BB3">
        <w:rPr>
          <w:rFonts w:asciiTheme="minorEastAsia" w:hAnsiTheme="minorEastAsia" w:cs="Times New Roman" w:hint="eastAsia"/>
          <w:sz w:val="28"/>
          <w:szCs w:val="28"/>
        </w:rPr>
        <w:t>併聯型</w:t>
      </w:r>
      <w:proofErr w:type="gramEnd"/>
      <w:r w:rsidRPr="00C56BB3">
        <w:rPr>
          <w:rFonts w:asciiTheme="minorEastAsia" w:hAnsiTheme="minorEastAsia" w:cs="Times New Roman" w:hint="eastAsia"/>
          <w:sz w:val="28"/>
          <w:szCs w:val="28"/>
        </w:rPr>
        <w:t>系統輸出之併接方式，由得標廠商與出租機關討論，並經出租機關及台電公司同意後始得併接。</w:t>
      </w:r>
    </w:p>
    <w:p w14:paraId="66C9BB50" w14:textId="34C6175F" w:rsidR="004A3539" w:rsidRPr="00C56BB3" w:rsidRDefault="004A3539" w:rsidP="004A3539">
      <w:pPr>
        <w:pStyle w:val="a4"/>
        <w:numPr>
          <w:ilvl w:val="0"/>
          <w:numId w:val="30"/>
        </w:numPr>
        <w:tabs>
          <w:tab w:val="left" w:pos="993"/>
        </w:tabs>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因乙方設置本案太陽光電發電設備</w:t>
      </w:r>
      <w:proofErr w:type="gramStart"/>
      <w:r w:rsidRPr="00C56BB3">
        <w:rPr>
          <w:rFonts w:asciiTheme="minorEastAsia" w:hAnsiTheme="minorEastAsia" w:cs="Times New Roman" w:hint="eastAsia"/>
          <w:sz w:val="28"/>
          <w:szCs w:val="28"/>
        </w:rPr>
        <w:t>併接至甲</w:t>
      </w:r>
      <w:proofErr w:type="gramEnd"/>
      <w:r w:rsidRPr="00C56BB3">
        <w:rPr>
          <w:rFonts w:asciiTheme="minorEastAsia" w:hAnsiTheme="minorEastAsia" w:cs="Times New Roman" w:hint="eastAsia"/>
          <w:sz w:val="28"/>
          <w:szCs w:val="28"/>
        </w:rPr>
        <w:t>方電網，如造成甲方電網或設備異常損壞，乙方應負完全修復責任，修復費用由乙方負擔，得自履約保證金扣除，不足部分再向乙方求償。倘若需</w:t>
      </w:r>
      <w:proofErr w:type="gramStart"/>
      <w:r w:rsidRPr="00C56BB3">
        <w:rPr>
          <w:rFonts w:asciiTheme="minorEastAsia" w:hAnsiTheme="minorEastAsia" w:cs="Times New Roman" w:hint="eastAsia"/>
          <w:sz w:val="28"/>
          <w:szCs w:val="28"/>
        </w:rPr>
        <w:t>併</w:t>
      </w:r>
      <w:proofErr w:type="gramEnd"/>
      <w:r w:rsidRPr="00C56BB3">
        <w:rPr>
          <w:rFonts w:asciiTheme="minorEastAsia" w:hAnsiTheme="minorEastAsia" w:cs="Times New Roman" w:hint="eastAsia"/>
          <w:sz w:val="28"/>
          <w:szCs w:val="28"/>
        </w:rPr>
        <w:t>接甲方電網，乙方需裝設雙向電表，且應提供各併接點饋入電力的數位即時</w:t>
      </w:r>
      <w:proofErr w:type="gramStart"/>
      <w:r w:rsidRPr="00C56BB3">
        <w:rPr>
          <w:rFonts w:asciiTheme="minorEastAsia" w:hAnsiTheme="minorEastAsia" w:cs="Times New Roman" w:hint="eastAsia"/>
          <w:sz w:val="28"/>
          <w:szCs w:val="28"/>
        </w:rPr>
        <w:t>資訊予甲</w:t>
      </w:r>
      <w:proofErr w:type="gramEnd"/>
      <w:r w:rsidRPr="00C56BB3">
        <w:rPr>
          <w:rFonts w:asciiTheme="minorEastAsia" w:hAnsiTheme="minorEastAsia" w:cs="Times New Roman" w:hint="eastAsia"/>
          <w:sz w:val="28"/>
          <w:szCs w:val="28"/>
        </w:rPr>
        <w:t>方電力監控系統界接，以維持需量控制正常運作，所需費用亦由乙方負擔。</w:t>
      </w:r>
    </w:p>
    <w:p w14:paraId="7573ABB6" w14:textId="7E6057F7"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契約份數：</w:t>
      </w:r>
    </w:p>
    <w:p w14:paraId="718F4A31" w14:textId="2EF6B238" w:rsidR="00A624AD" w:rsidRPr="00C56BB3" w:rsidRDefault="00A624AD" w:rsidP="00FB6C82">
      <w:pPr>
        <w:pStyle w:val="a4"/>
        <w:tabs>
          <w:tab w:val="left" w:pos="993"/>
        </w:tabs>
        <w:autoSpaceDE w:val="0"/>
        <w:autoSpaceDN w:val="0"/>
        <w:adjustRightInd w:val="0"/>
        <w:snapToGrid w:val="0"/>
        <w:spacing w:line="360" w:lineRule="auto"/>
        <w:ind w:leftChars="0" w:left="965"/>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本租賃契約正本</w:t>
      </w:r>
      <w:r w:rsidR="00D82448" w:rsidRPr="00C56BB3">
        <w:rPr>
          <w:rFonts w:asciiTheme="minorEastAsia" w:hAnsiTheme="minorEastAsia" w:cs="Times New Roman" w:hint="eastAsia"/>
          <w:sz w:val="28"/>
          <w:szCs w:val="28"/>
        </w:rPr>
        <w:t>三</w:t>
      </w:r>
      <w:r w:rsidRPr="00C56BB3">
        <w:rPr>
          <w:rFonts w:asciiTheme="minorEastAsia" w:hAnsiTheme="minorEastAsia" w:cs="Times New Roman" w:hint="eastAsia"/>
          <w:sz w:val="28"/>
          <w:szCs w:val="28"/>
        </w:rPr>
        <w:t>份，由甲、乙雙方各執</w:t>
      </w:r>
      <w:r w:rsidR="005957F1" w:rsidRPr="00C56BB3">
        <w:rPr>
          <w:rFonts w:asciiTheme="minorEastAsia" w:hAnsiTheme="minorEastAsia" w:cs="Times New Roman" w:hint="eastAsia"/>
          <w:sz w:val="28"/>
          <w:szCs w:val="28"/>
        </w:rPr>
        <w:t>一</w:t>
      </w:r>
      <w:r w:rsidRPr="00C56BB3">
        <w:rPr>
          <w:rFonts w:asciiTheme="minorEastAsia" w:hAnsiTheme="minorEastAsia" w:cs="Times New Roman" w:hint="eastAsia"/>
          <w:sz w:val="28"/>
          <w:szCs w:val="28"/>
        </w:rPr>
        <w:t>份，</w:t>
      </w:r>
      <w:r w:rsidR="005957F1" w:rsidRPr="00C56BB3">
        <w:rPr>
          <w:rFonts w:asciiTheme="minorEastAsia" w:hAnsiTheme="minorEastAsia" w:cs="Times New Roman" w:hint="eastAsia"/>
          <w:sz w:val="28"/>
          <w:szCs w:val="28"/>
        </w:rPr>
        <w:t>一</w:t>
      </w:r>
      <w:r w:rsidRPr="00C56BB3">
        <w:rPr>
          <w:rFonts w:asciiTheme="minorEastAsia" w:hAnsiTheme="minorEastAsia" w:cs="Times New Roman" w:hint="eastAsia"/>
          <w:sz w:val="28"/>
          <w:szCs w:val="28"/>
        </w:rPr>
        <w:t>份供公證使用；副本</w:t>
      </w:r>
      <w:r w:rsidR="001914A3" w:rsidRPr="00C56BB3">
        <w:rPr>
          <w:rFonts w:asciiTheme="minorEastAsia" w:hAnsiTheme="minorEastAsia" w:cs="Times New Roman" w:hint="eastAsia"/>
          <w:sz w:val="28"/>
          <w:szCs w:val="28"/>
        </w:rPr>
        <w:t>六</w:t>
      </w:r>
      <w:r w:rsidRPr="00C56BB3">
        <w:rPr>
          <w:rFonts w:asciiTheme="minorEastAsia" w:hAnsiTheme="minorEastAsia" w:cs="Times New Roman" w:hint="eastAsia"/>
          <w:sz w:val="28"/>
          <w:szCs w:val="28"/>
        </w:rPr>
        <w:t>份，由甲方留存</w:t>
      </w:r>
      <w:r w:rsidR="001914A3" w:rsidRPr="00C56BB3">
        <w:rPr>
          <w:rFonts w:asciiTheme="minorEastAsia" w:hAnsiTheme="minorEastAsia" w:cs="Times New Roman" w:hint="eastAsia"/>
          <w:sz w:val="28"/>
          <w:szCs w:val="28"/>
        </w:rPr>
        <w:t>五</w:t>
      </w:r>
      <w:r w:rsidRPr="00C56BB3">
        <w:rPr>
          <w:rFonts w:asciiTheme="minorEastAsia" w:hAnsiTheme="minorEastAsia" w:cs="Times New Roman" w:hint="eastAsia"/>
          <w:sz w:val="28"/>
          <w:szCs w:val="28"/>
        </w:rPr>
        <w:t>份，餘由乙方存執，</w:t>
      </w:r>
      <w:proofErr w:type="gramStart"/>
      <w:r w:rsidRPr="00C56BB3">
        <w:rPr>
          <w:rFonts w:asciiTheme="minorEastAsia" w:hAnsiTheme="minorEastAsia" w:cs="Times New Roman" w:hint="eastAsia"/>
          <w:sz w:val="28"/>
          <w:szCs w:val="28"/>
        </w:rPr>
        <w:t>分別陳轉備用</w:t>
      </w:r>
      <w:proofErr w:type="gramEnd"/>
      <w:r w:rsidRPr="00C56BB3">
        <w:rPr>
          <w:rFonts w:asciiTheme="minorEastAsia" w:hAnsiTheme="minorEastAsia" w:cs="Times New Roman" w:hint="eastAsia"/>
          <w:sz w:val="28"/>
          <w:szCs w:val="28"/>
        </w:rPr>
        <w:t>，如有誤繕，以正本為準。</w:t>
      </w:r>
    </w:p>
    <w:p w14:paraId="32C4811B" w14:textId="1FFB6622" w:rsidR="00A624AD" w:rsidRPr="00C56BB3" w:rsidRDefault="00A624AD" w:rsidP="00D71A2D">
      <w:pPr>
        <w:pStyle w:val="a4"/>
        <w:numPr>
          <w:ilvl w:val="0"/>
          <w:numId w:val="3"/>
        </w:numPr>
        <w:autoSpaceDE w:val="0"/>
        <w:autoSpaceDN w:val="0"/>
        <w:adjustRightInd w:val="0"/>
        <w:snapToGrid w:val="0"/>
        <w:spacing w:line="360" w:lineRule="auto"/>
        <w:ind w:leftChars="0"/>
        <w:jc w:val="both"/>
        <w:rPr>
          <w:rFonts w:asciiTheme="minorEastAsia" w:hAnsiTheme="minorEastAsia" w:cs="Times New Roman"/>
          <w:sz w:val="28"/>
          <w:szCs w:val="28"/>
        </w:rPr>
      </w:pPr>
      <w:r w:rsidRPr="00C56BB3">
        <w:rPr>
          <w:rFonts w:asciiTheme="minorEastAsia" w:hAnsiTheme="minorEastAsia" w:cs="Times New Roman" w:hint="eastAsia"/>
          <w:sz w:val="28"/>
          <w:szCs w:val="28"/>
        </w:rPr>
        <w:t>本租賃契約未載明之事項，悉依國有財產法及其施行細則、國有公用不動產收益原則、參照政府採購法、民法、建築管理及其他相關法令或規定辦理。</w:t>
      </w:r>
    </w:p>
    <w:p w14:paraId="61CFAA29" w14:textId="1117D5A2" w:rsidR="008302F3" w:rsidRPr="00C56BB3" w:rsidRDefault="008302F3"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bCs/>
          <w:kern w:val="0"/>
          <w:sz w:val="28"/>
          <w:szCs w:val="28"/>
        </w:rPr>
      </w:pPr>
    </w:p>
    <w:p w14:paraId="5A6B6C09" w14:textId="77777777" w:rsidR="00285AA9" w:rsidRPr="00C56BB3" w:rsidRDefault="00285AA9"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bCs/>
          <w:kern w:val="0"/>
          <w:sz w:val="28"/>
          <w:szCs w:val="28"/>
        </w:rPr>
      </w:pPr>
    </w:p>
    <w:p w14:paraId="1DCD6F86" w14:textId="42E2593A" w:rsidR="00D82448" w:rsidRPr="00C56BB3" w:rsidRDefault="00D82448" w:rsidP="00D82448">
      <w:pPr>
        <w:snapToGrid w:val="0"/>
        <w:jc w:val="both"/>
        <w:rPr>
          <w:rFonts w:asciiTheme="minorEastAsia" w:hAnsiTheme="minorEastAsia" w:cs="Times New Roman"/>
          <w:kern w:val="0"/>
          <w:sz w:val="28"/>
          <w:szCs w:val="28"/>
          <w:bdr w:val="single" w:sz="4" w:space="0" w:color="auto"/>
        </w:rPr>
      </w:pPr>
      <w:r w:rsidRPr="00C56BB3">
        <w:rPr>
          <w:rFonts w:asciiTheme="minorEastAsia" w:hAnsiTheme="minorEastAsia" w:cs="Times New Roman"/>
          <w:kern w:val="0"/>
          <w:sz w:val="28"/>
          <w:szCs w:val="28"/>
          <w:bdr w:val="single" w:sz="4" w:space="0" w:color="auto"/>
        </w:rPr>
        <w:lastRenderedPageBreak/>
        <w:t>附件</w:t>
      </w:r>
    </w:p>
    <w:p w14:paraId="58CED03F" w14:textId="77777777" w:rsidR="00285AA9" w:rsidRPr="00C56BB3" w:rsidRDefault="00285AA9" w:rsidP="00D82448">
      <w:pPr>
        <w:snapToGrid w:val="0"/>
        <w:jc w:val="both"/>
        <w:rPr>
          <w:rFonts w:asciiTheme="minorEastAsia" w:hAnsiTheme="minorEastAsia" w:cs="Times New Roman"/>
          <w:kern w:val="0"/>
          <w:sz w:val="28"/>
          <w:szCs w:val="28"/>
          <w:bdr w:val="single" w:sz="4" w:space="0" w:color="auto"/>
        </w:rPr>
      </w:pPr>
    </w:p>
    <w:p w14:paraId="6D3C2532" w14:textId="77777777" w:rsidR="00D82448" w:rsidRPr="00C56BB3" w:rsidRDefault="00D82448" w:rsidP="00D82448">
      <w:pPr>
        <w:snapToGrid w:val="0"/>
        <w:jc w:val="both"/>
        <w:rPr>
          <w:rFonts w:asciiTheme="minorEastAsia" w:hAnsiTheme="minorEastAsia" w:cs="Times New Roman"/>
          <w:bCs/>
          <w:sz w:val="28"/>
          <w:szCs w:val="28"/>
        </w:rPr>
      </w:pPr>
      <w:r w:rsidRPr="00C56BB3">
        <w:rPr>
          <w:rFonts w:asciiTheme="minorEastAsia" w:hAnsiTheme="minorEastAsia" w:cs="Times New Roman"/>
          <w:bCs/>
          <w:sz w:val="28"/>
          <w:szCs w:val="28"/>
        </w:rPr>
        <w:t>施工及維護期間注意及配合事項</w:t>
      </w:r>
    </w:p>
    <w:p w14:paraId="3DC5D4A1" w14:textId="1754495D"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於進場施工前需提送完整的施工計畫</w:t>
      </w:r>
      <w:proofErr w:type="gramStart"/>
      <w:r w:rsidRPr="00C56BB3">
        <w:rPr>
          <w:rFonts w:asciiTheme="minorEastAsia" w:hAnsiTheme="minorEastAsia" w:cs="Times New Roman"/>
          <w:sz w:val="28"/>
          <w:szCs w:val="28"/>
        </w:rPr>
        <w:t>書</w:t>
      </w:r>
      <w:r w:rsidR="009913B7" w:rsidRPr="00C56BB3">
        <w:rPr>
          <w:rFonts w:asciiTheme="minorEastAsia" w:hAnsiTheme="minorEastAsia" w:cs="Times New Roman" w:hint="eastAsia"/>
          <w:sz w:val="28"/>
          <w:szCs w:val="28"/>
        </w:rPr>
        <w:t>函報</w:t>
      </w:r>
      <w:r w:rsidR="009913B7" w:rsidRPr="00C56BB3">
        <w:rPr>
          <w:rFonts w:ascii="新細明體" w:eastAsia="新細明體" w:hAnsi="新細明體" w:cs="新細明體" w:hint="eastAsia"/>
          <w:sz w:val="28"/>
          <w:szCs w:val="28"/>
        </w:rPr>
        <w:t>甲方</w:t>
      </w:r>
      <w:proofErr w:type="gramEnd"/>
      <w:r w:rsidR="009913B7" w:rsidRPr="00C56BB3">
        <w:rPr>
          <w:rFonts w:asciiTheme="minorEastAsia" w:hAnsiTheme="minorEastAsia" w:cs="Times New Roman" w:hint="eastAsia"/>
          <w:sz w:val="28"/>
          <w:szCs w:val="28"/>
        </w:rPr>
        <w:t>同意</w:t>
      </w:r>
      <w:r w:rsidRPr="00C56BB3">
        <w:rPr>
          <w:rFonts w:asciiTheme="minorEastAsia" w:hAnsiTheme="minorEastAsia" w:cs="Times New Roman"/>
          <w:sz w:val="28"/>
          <w:szCs w:val="28"/>
        </w:rPr>
        <w:t>備查【需包含現場負責人名字及聯絡方式、施工進度、施工範圍、太陽光電發電設備(含升壓設備)及管線位置分布】。</w:t>
      </w:r>
    </w:p>
    <w:p w14:paraId="697AFE8D" w14:textId="6DFA8137"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交流路徑及外線路徑施工方式確認：應依照規劃設計圖說與</w:t>
      </w:r>
      <w:r w:rsidR="009913B7" w:rsidRPr="00C56BB3">
        <w:rPr>
          <w:rFonts w:asciiTheme="minorEastAsia" w:hAnsiTheme="minorEastAsia" w:cs="Times New Roman" w:hint="eastAsia"/>
          <w:sz w:val="28"/>
          <w:szCs w:val="28"/>
        </w:rPr>
        <w:t>甲方</w:t>
      </w:r>
      <w:r w:rsidRPr="00C56BB3">
        <w:rPr>
          <w:rFonts w:asciiTheme="minorEastAsia" w:hAnsiTheme="minorEastAsia" w:cs="Times New Roman"/>
          <w:sz w:val="28"/>
          <w:szCs w:val="28"/>
        </w:rPr>
        <w:t>進行施工前檢討光電設置區域及現場管線路徑位置確認，新設KWH台電電錶箱及台電外線開挖位置確認。</w:t>
      </w:r>
    </w:p>
    <w:p w14:paraId="2E844DCD" w14:textId="6BB4A0F6"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吊裝時間及注意事項：應與</w:t>
      </w:r>
      <w:r w:rsidR="009913B7" w:rsidRPr="00C56BB3">
        <w:rPr>
          <w:rFonts w:asciiTheme="minorEastAsia" w:hAnsiTheme="minorEastAsia" w:cs="Times New Roman" w:hint="eastAsia"/>
          <w:sz w:val="28"/>
          <w:szCs w:val="28"/>
        </w:rPr>
        <w:t>甲方</w:t>
      </w:r>
      <w:r w:rsidRPr="00C56BB3">
        <w:rPr>
          <w:rFonts w:asciiTheme="minorEastAsia" w:hAnsiTheme="minorEastAsia" w:cs="Times New Roman"/>
          <w:sz w:val="28"/>
          <w:szCs w:val="28"/>
        </w:rPr>
        <w:t>討論進行吊裝作業時間，應做好安全防護圍籬措施，慎防墜落及誤觸高壓電線，並應指派工程人</w:t>
      </w:r>
      <w:r w:rsidR="009913B7" w:rsidRPr="00C56BB3">
        <w:rPr>
          <w:rFonts w:asciiTheme="minorEastAsia" w:hAnsiTheme="minorEastAsia" w:cs="Times New Roman" w:hint="eastAsia"/>
          <w:sz w:val="28"/>
          <w:szCs w:val="28"/>
        </w:rPr>
        <w:t>1</w:t>
      </w:r>
      <w:r w:rsidRPr="00C56BB3">
        <w:rPr>
          <w:rFonts w:asciiTheme="minorEastAsia" w:hAnsiTheme="minorEastAsia" w:cs="Times New Roman"/>
          <w:sz w:val="28"/>
          <w:szCs w:val="28"/>
        </w:rPr>
        <w:t>至</w:t>
      </w:r>
      <w:r w:rsidR="009913B7" w:rsidRPr="00C56BB3">
        <w:rPr>
          <w:rFonts w:asciiTheme="minorEastAsia" w:hAnsiTheme="minorEastAsia" w:cs="Times New Roman" w:hint="eastAsia"/>
          <w:sz w:val="28"/>
          <w:szCs w:val="28"/>
        </w:rPr>
        <w:t>2</w:t>
      </w:r>
      <w:r w:rsidRPr="00C56BB3">
        <w:rPr>
          <w:rFonts w:asciiTheme="minorEastAsia" w:hAnsiTheme="minorEastAsia" w:cs="Times New Roman"/>
          <w:sz w:val="28"/>
          <w:szCs w:val="28"/>
        </w:rPr>
        <w:t>員進行現場監工及指揮。</w:t>
      </w:r>
    </w:p>
    <w:p w14:paraId="24A97E80" w14:textId="5E08B1DD"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一</w:t>
      </w:r>
      <w:r w:rsidR="009913B7" w:rsidRPr="00C56BB3">
        <w:rPr>
          <w:rFonts w:asciiTheme="minorEastAsia" w:hAnsiTheme="minorEastAsia" w:cs="Times New Roman"/>
          <w:sz w:val="28"/>
          <w:szCs w:val="28"/>
        </w:rPr>
        <w:t>般日及假日施工時間確認：一般日施工儘量避免鑽孔及吊裝或灌漿作業，可以進行模組組裝作業及電氣設備安裝，假日施工主要進行鑽孔及吊裝或灌漿作業需事先向球場管理機關提出申請。</w:t>
      </w:r>
    </w:p>
    <w:p w14:paraId="1566C3DA" w14:textId="77777777"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臨時水電補貼金額：乙方同意因架設、維護、修復及清潔太陽光電發電設備所需不動產管理機關之水電，補貼不動產管理機關之臨時水電費用。另前述乙方所需之水電，乙方亦得考慮於設置案場增設獨立電表及水表，以供因應。</w:t>
      </w:r>
    </w:p>
    <w:p w14:paraId="22744363" w14:textId="77777777"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盥洗室及垃圾處理規定確認：於當日工程結束後，必須將施工區域環境及使用過之廁所清理乾淨並且將垃圾帶出。</w:t>
      </w:r>
    </w:p>
    <w:p w14:paraId="6149E17D" w14:textId="5313C835" w:rsidR="00D82448" w:rsidRPr="00C56BB3" w:rsidRDefault="00CD5190"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hint="eastAsia"/>
          <w:sz w:val="28"/>
          <w:szCs w:val="28"/>
        </w:rPr>
        <w:t>校園及辦公區域內</w:t>
      </w:r>
      <w:r w:rsidR="00D82448" w:rsidRPr="00C56BB3">
        <w:rPr>
          <w:rFonts w:asciiTheme="minorEastAsia" w:hAnsiTheme="minorEastAsia" w:cs="Times New Roman"/>
          <w:sz w:val="28"/>
          <w:szCs w:val="28"/>
        </w:rPr>
        <w:t>禁止吸菸、打赤膊及須避免嚼檳榔，嚴禁亂丟菸蒂、亂吐檳榔汁及飲用含酒精類飲料，如經發現，</w:t>
      </w:r>
      <w:r w:rsidRPr="00C56BB3">
        <w:rPr>
          <w:rFonts w:asciiTheme="minorEastAsia" w:hAnsiTheme="minorEastAsia" w:cs="Times New Roman" w:hint="eastAsia"/>
          <w:sz w:val="28"/>
          <w:szCs w:val="28"/>
        </w:rPr>
        <w:t>甲方</w:t>
      </w:r>
      <w:r w:rsidR="00D82448" w:rsidRPr="00C56BB3">
        <w:rPr>
          <w:rFonts w:asciiTheme="minorEastAsia" w:hAnsiTheme="minorEastAsia" w:cs="Times New Roman"/>
          <w:sz w:val="28"/>
          <w:szCs w:val="28"/>
        </w:rPr>
        <w:t>有權要求該工作人員不得再進入施工。</w:t>
      </w:r>
    </w:p>
    <w:p w14:paraId="6A5C5EE9" w14:textId="62CDA020"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工</w:t>
      </w:r>
      <w:r w:rsidR="00CD5190" w:rsidRPr="00C56BB3">
        <w:rPr>
          <w:rFonts w:asciiTheme="minorEastAsia" w:hAnsiTheme="minorEastAsia" w:cs="Times New Roman"/>
          <w:sz w:val="28"/>
          <w:szCs w:val="28"/>
        </w:rPr>
        <w:t>作人員須聽從</w:t>
      </w:r>
      <w:r w:rsidR="00CD5190" w:rsidRPr="00C56BB3">
        <w:rPr>
          <w:rFonts w:asciiTheme="minorEastAsia" w:hAnsiTheme="minorEastAsia" w:cs="Times New Roman" w:hint="eastAsia"/>
          <w:sz w:val="28"/>
          <w:szCs w:val="28"/>
        </w:rPr>
        <w:t>甲方</w:t>
      </w:r>
      <w:r w:rsidR="00CD5190" w:rsidRPr="00C56BB3">
        <w:rPr>
          <w:rFonts w:asciiTheme="minorEastAsia" w:hAnsiTheme="minorEastAsia" w:cs="Times New Roman"/>
          <w:sz w:val="28"/>
          <w:szCs w:val="28"/>
        </w:rPr>
        <w:t>指示，非經同意不得入內，如有任何需求應事先</w:t>
      </w:r>
      <w:proofErr w:type="gramStart"/>
      <w:r w:rsidR="00CD5190" w:rsidRPr="00C56BB3">
        <w:rPr>
          <w:rFonts w:asciiTheme="minorEastAsia" w:hAnsiTheme="minorEastAsia" w:cs="Times New Roman"/>
          <w:sz w:val="28"/>
          <w:szCs w:val="28"/>
        </w:rPr>
        <w:t>洽</w:t>
      </w:r>
      <w:proofErr w:type="gramEnd"/>
      <w:r w:rsidR="00CD5190" w:rsidRPr="00C56BB3">
        <w:rPr>
          <w:rFonts w:asciiTheme="minorEastAsia" w:hAnsiTheme="minorEastAsia" w:cs="Times New Roman"/>
          <w:sz w:val="28"/>
          <w:szCs w:val="28"/>
        </w:rPr>
        <w:t>球場管理機關聯絡窗口協調後依指示辦理。並嚴禁破壞或擅自移除球場管理機關之門禁設施。</w:t>
      </w:r>
    </w:p>
    <w:p w14:paraId="4BDB3404" w14:textId="77777777" w:rsidR="00CD5190"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上課</w:t>
      </w:r>
      <w:r w:rsidR="00CD5190" w:rsidRPr="00C56BB3">
        <w:rPr>
          <w:rFonts w:asciiTheme="minorEastAsia" w:hAnsiTheme="minorEastAsia" w:cs="Times New Roman" w:hint="eastAsia"/>
          <w:sz w:val="28"/>
          <w:szCs w:val="28"/>
        </w:rPr>
        <w:t>或辦公時間</w:t>
      </w:r>
      <w:r w:rsidRPr="00C56BB3">
        <w:rPr>
          <w:rFonts w:asciiTheme="minorEastAsia" w:hAnsiTheme="minorEastAsia" w:cs="Times New Roman"/>
          <w:sz w:val="28"/>
          <w:szCs w:val="28"/>
        </w:rPr>
        <w:t>時間應避免使用高噪音的機具或工具</w:t>
      </w:r>
      <w:r w:rsidR="00CD5190" w:rsidRPr="00C56BB3">
        <w:rPr>
          <w:rFonts w:asciiTheme="minorEastAsia" w:hAnsiTheme="minorEastAsia" w:cs="Times New Roman"/>
          <w:sz w:val="28"/>
          <w:szCs w:val="28"/>
        </w:rPr>
        <w:t>，以免影響球場管理機關辦公或上課品質</w:t>
      </w:r>
      <w:r w:rsidRPr="00C56BB3">
        <w:rPr>
          <w:rFonts w:asciiTheme="minorEastAsia" w:hAnsiTheme="minorEastAsia" w:cs="Times New Roman"/>
          <w:sz w:val="28"/>
          <w:szCs w:val="28"/>
        </w:rPr>
        <w:t>。</w:t>
      </w:r>
    </w:p>
    <w:p w14:paraId="74B1FD10" w14:textId="0E18FCCA" w:rsidR="00D82448" w:rsidRPr="00C56BB3" w:rsidRDefault="00CD5190"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施工人員於施工時應做好一切必要的防範措施，以避免有任何物品飛落物砸傷第三人，造成人員傷亡、財物毀損人員及周邊髒亂</w:t>
      </w:r>
      <w:r w:rsidR="00D82448" w:rsidRPr="00C56BB3">
        <w:rPr>
          <w:rFonts w:asciiTheme="minorEastAsia" w:hAnsiTheme="minorEastAsia" w:cs="Times New Roman"/>
          <w:sz w:val="28"/>
          <w:szCs w:val="28"/>
        </w:rPr>
        <w:t>。</w:t>
      </w:r>
    </w:p>
    <w:p w14:paraId="6B4648A5" w14:textId="415675FA" w:rsidR="00D82448" w:rsidRPr="00C56BB3" w:rsidRDefault="00CD5190"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工作人員於施工及維護期間中，只限定於施工及維護範圍內活動，不得影響學生上課或人員辦公</w:t>
      </w:r>
      <w:r w:rsidR="00D82448" w:rsidRPr="00C56BB3">
        <w:rPr>
          <w:rFonts w:asciiTheme="minorEastAsia" w:hAnsiTheme="minorEastAsia" w:cs="Times New Roman"/>
          <w:sz w:val="28"/>
          <w:szCs w:val="28"/>
        </w:rPr>
        <w:t>。</w:t>
      </w:r>
    </w:p>
    <w:p w14:paraId="025DC946" w14:textId="77777777" w:rsidR="00D82448" w:rsidRPr="00C56BB3" w:rsidRDefault="00D82448" w:rsidP="00D82448">
      <w:pPr>
        <w:numPr>
          <w:ilvl w:val="0"/>
          <w:numId w:val="1"/>
        </w:numPr>
        <w:tabs>
          <w:tab w:val="clear" w:pos="390"/>
          <w:tab w:val="num" w:pos="-54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lastRenderedPageBreak/>
        <w:t>太陽光電模組支撐架 (含水泥基（墩）座)安裝於建築物施工注意事項：</w:t>
      </w:r>
    </w:p>
    <w:p w14:paraId="10283553" w14:textId="77777777" w:rsidR="00F05B4E" w:rsidRPr="00C56BB3" w:rsidRDefault="00CD5190" w:rsidP="00A71110">
      <w:pPr>
        <w:pStyle w:val="a4"/>
        <w:numPr>
          <w:ilvl w:val="0"/>
          <w:numId w:val="63"/>
        </w:numPr>
        <w:snapToGrid w:val="0"/>
        <w:spacing w:line="440" w:lineRule="exact"/>
        <w:ind w:leftChars="0" w:left="1134" w:hanging="425"/>
        <w:jc w:val="both"/>
        <w:rPr>
          <w:rFonts w:asciiTheme="minorEastAsia" w:hAnsiTheme="minorEastAsia" w:cs="Times New Roman"/>
          <w:sz w:val="28"/>
          <w:szCs w:val="28"/>
        </w:rPr>
      </w:pPr>
      <w:r w:rsidRPr="00C56BB3">
        <w:rPr>
          <w:rFonts w:asciiTheme="minorEastAsia" w:hAnsiTheme="minorEastAsia" w:cs="Times New Roman"/>
          <w:sz w:val="28"/>
          <w:szCs w:val="28"/>
        </w:rPr>
        <w:t>太陽光電模組支撐架與基座安裝時，應避免損壞其他建築或設施，如造成損壞，乙方應負完全修復責任，修復費用由乙方負擔，得自履約保證金扣除，不足部分再向乙方求償。水泥基（墩）座型式，請於規劃設計時，預留排水孔徑或排水</w:t>
      </w:r>
      <w:proofErr w:type="gramStart"/>
      <w:r w:rsidRPr="00C56BB3">
        <w:rPr>
          <w:rFonts w:asciiTheme="minorEastAsia" w:hAnsiTheme="minorEastAsia" w:cs="Times New Roman"/>
          <w:sz w:val="28"/>
          <w:szCs w:val="28"/>
        </w:rPr>
        <w:t>邊溝或</w:t>
      </w:r>
      <w:proofErr w:type="gramEnd"/>
      <w:r w:rsidRPr="00C56BB3">
        <w:rPr>
          <w:rFonts w:asciiTheme="minorEastAsia" w:hAnsiTheme="minorEastAsia" w:cs="Times New Roman"/>
          <w:sz w:val="28"/>
          <w:szCs w:val="28"/>
        </w:rPr>
        <w:t>預埋排水管（＊實際以案場現況洩水坡度及方位考量），以使水路</w:t>
      </w:r>
      <w:proofErr w:type="gramStart"/>
      <w:r w:rsidRPr="00C56BB3">
        <w:rPr>
          <w:rFonts w:asciiTheme="minorEastAsia" w:hAnsiTheme="minorEastAsia" w:cs="Times New Roman"/>
          <w:sz w:val="28"/>
          <w:szCs w:val="28"/>
        </w:rPr>
        <w:t>暢通</w:t>
      </w:r>
      <w:proofErr w:type="gramEnd"/>
      <w:r w:rsidRPr="00C56BB3">
        <w:rPr>
          <w:rFonts w:asciiTheme="minorEastAsia" w:hAnsiTheme="minorEastAsia" w:cs="Times New Roman"/>
          <w:sz w:val="28"/>
          <w:szCs w:val="28"/>
        </w:rPr>
        <w:t>，避免造成積水</w:t>
      </w:r>
      <w:r w:rsidR="00D82448" w:rsidRPr="00C56BB3">
        <w:rPr>
          <w:rFonts w:asciiTheme="minorEastAsia" w:hAnsiTheme="minorEastAsia" w:cs="Times New Roman"/>
          <w:sz w:val="28"/>
          <w:szCs w:val="28"/>
        </w:rPr>
        <w:t>。</w:t>
      </w:r>
    </w:p>
    <w:p w14:paraId="3D0FD878" w14:textId="77777777" w:rsidR="00F05B4E" w:rsidRPr="00C56BB3" w:rsidRDefault="00CD5190" w:rsidP="00A71110">
      <w:pPr>
        <w:pStyle w:val="a4"/>
        <w:numPr>
          <w:ilvl w:val="0"/>
          <w:numId w:val="63"/>
        </w:numPr>
        <w:snapToGrid w:val="0"/>
        <w:spacing w:line="440" w:lineRule="exact"/>
        <w:ind w:leftChars="0" w:left="1134" w:hanging="425"/>
        <w:jc w:val="both"/>
        <w:rPr>
          <w:rFonts w:asciiTheme="minorEastAsia" w:hAnsiTheme="minorEastAsia" w:cs="Times New Roman"/>
          <w:sz w:val="28"/>
          <w:szCs w:val="28"/>
        </w:rPr>
      </w:pPr>
      <w:r w:rsidRPr="00C56BB3">
        <w:rPr>
          <w:rFonts w:asciiTheme="minorEastAsia" w:hAnsiTheme="minorEastAsia" w:cs="Times New Roman"/>
          <w:sz w:val="28"/>
          <w:szCs w:val="28"/>
        </w:rPr>
        <w:t>球場之現有設施（如球架等），為達前項設置之需求，必須遷移者，應經球場管理機關同意後遷移至適當地點，遷移設施費用由乙方負擔。</w:t>
      </w:r>
    </w:p>
    <w:p w14:paraId="70CCF918" w14:textId="2C36600F" w:rsidR="00D82448" w:rsidRPr="00C56BB3" w:rsidRDefault="00D82448" w:rsidP="00A71110">
      <w:pPr>
        <w:pStyle w:val="a4"/>
        <w:numPr>
          <w:ilvl w:val="0"/>
          <w:numId w:val="63"/>
        </w:numPr>
        <w:snapToGrid w:val="0"/>
        <w:spacing w:line="440" w:lineRule="exact"/>
        <w:ind w:leftChars="0" w:left="1134" w:hanging="425"/>
        <w:jc w:val="both"/>
        <w:rPr>
          <w:rFonts w:asciiTheme="minorEastAsia" w:hAnsiTheme="minorEastAsia" w:cs="Times New Roman"/>
          <w:sz w:val="28"/>
          <w:szCs w:val="28"/>
        </w:rPr>
      </w:pPr>
      <w:r w:rsidRPr="00C56BB3">
        <w:rPr>
          <w:rFonts w:asciiTheme="minorEastAsia" w:hAnsiTheme="minorEastAsia" w:cs="Times New Roman"/>
          <w:sz w:val="28"/>
          <w:szCs w:val="28"/>
        </w:rPr>
        <w:t>屋頂樓地板之現有設施（如水塔等），為達前項設置之需求，必須遷移者，應經不動產管理機關（單位）同意後遷移至適當地點，遷移設施費用由乙方負擔。</w:t>
      </w:r>
    </w:p>
    <w:p w14:paraId="027D0BE7" w14:textId="264A27AD" w:rsidR="00D82448" w:rsidRPr="00C56BB3" w:rsidRDefault="00D82448" w:rsidP="00D82448">
      <w:pPr>
        <w:numPr>
          <w:ilvl w:val="0"/>
          <w:numId w:val="1"/>
        </w:numPr>
        <w:tabs>
          <w:tab w:val="clear" w:pos="390"/>
          <w:tab w:val="num" w:pos="-54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 xml:space="preserve">於進出設置案場應配合甲方入場防疫消毒之規定。 </w:t>
      </w:r>
    </w:p>
    <w:p w14:paraId="123E4BE7" w14:textId="77777777" w:rsidR="00D82448" w:rsidRPr="00C56BB3" w:rsidRDefault="00D82448" w:rsidP="00D82448">
      <w:pPr>
        <w:numPr>
          <w:ilvl w:val="0"/>
          <w:numId w:val="1"/>
        </w:numPr>
        <w:tabs>
          <w:tab w:val="clear" w:pos="390"/>
        </w:tabs>
        <w:snapToGrid w:val="0"/>
        <w:spacing w:line="440" w:lineRule="exact"/>
        <w:ind w:leftChars="163" w:left="901" w:hanging="510"/>
        <w:jc w:val="both"/>
        <w:rPr>
          <w:rFonts w:asciiTheme="minorEastAsia" w:hAnsiTheme="minorEastAsia" w:cs="Times New Roman"/>
          <w:sz w:val="28"/>
          <w:szCs w:val="28"/>
        </w:rPr>
      </w:pPr>
      <w:r w:rsidRPr="00C56BB3">
        <w:rPr>
          <w:rFonts w:asciiTheme="minorEastAsia" w:hAnsiTheme="minorEastAsia" w:cs="Times New Roman"/>
          <w:sz w:val="28"/>
          <w:szCs w:val="28"/>
        </w:rPr>
        <w:t>施工及維護作業不可違背相關法令之規定，諸如勞基法、工安法規、消防法規、配電規則、營建法規、建築技術規則或太陽光電相關法令。</w:t>
      </w:r>
    </w:p>
    <w:p w14:paraId="71DF47AB" w14:textId="77777777" w:rsidR="00D82448" w:rsidRPr="00C56BB3" w:rsidRDefault="00D82448"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bCs/>
          <w:kern w:val="0"/>
          <w:sz w:val="28"/>
          <w:szCs w:val="28"/>
        </w:rPr>
      </w:pPr>
    </w:p>
    <w:p w14:paraId="6CE3E1E1" w14:textId="31AB81E2" w:rsidR="00A00F32" w:rsidRPr="00C56BB3" w:rsidRDefault="00A00F32" w:rsidP="00A624AD">
      <w:pPr>
        <w:autoSpaceDE w:val="0"/>
        <w:autoSpaceDN w:val="0"/>
        <w:adjustRightInd w:val="0"/>
        <w:snapToGrid w:val="0"/>
        <w:spacing w:line="360" w:lineRule="auto"/>
        <w:ind w:leftChars="62" w:left="981" w:hangingChars="297" w:hanging="832"/>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立契約書人</w:t>
      </w:r>
    </w:p>
    <w:p w14:paraId="7D5D5CCF" w14:textId="77777777" w:rsidR="00A00F32" w:rsidRPr="00C56BB3" w:rsidRDefault="00A00F32" w:rsidP="00001732">
      <w:pPr>
        <w:autoSpaceDE w:val="0"/>
        <w:autoSpaceDN w:val="0"/>
        <w:adjustRightInd w:val="0"/>
        <w:snapToGrid w:val="0"/>
        <w:ind w:leftChars="225" w:left="1327" w:hangingChars="281" w:hanging="787"/>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甲 方</w:t>
      </w:r>
    </w:p>
    <w:p w14:paraId="01BE7CF2" w14:textId="419D1787"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出租機關：</w:t>
      </w:r>
      <w:r w:rsidR="00781FFE" w:rsidRPr="00C56BB3">
        <w:rPr>
          <w:rFonts w:asciiTheme="minorEastAsia" w:hAnsiTheme="minorEastAsia" w:cs="Times New Roman" w:hint="eastAsia"/>
          <w:bCs/>
          <w:kern w:val="0"/>
          <w:sz w:val="28"/>
          <w:szCs w:val="28"/>
        </w:rPr>
        <w:t>國立</w:t>
      </w:r>
      <w:r w:rsidR="00106CC2" w:rsidRPr="00C56BB3">
        <w:rPr>
          <w:rFonts w:asciiTheme="minorEastAsia" w:hAnsiTheme="minorEastAsia" w:cs="Times New Roman" w:hint="eastAsia"/>
          <w:bCs/>
          <w:kern w:val="0"/>
          <w:sz w:val="28"/>
          <w:szCs w:val="28"/>
        </w:rPr>
        <w:t>北門</w:t>
      </w:r>
      <w:r w:rsidR="00781FFE" w:rsidRPr="00C56BB3">
        <w:rPr>
          <w:rFonts w:asciiTheme="minorEastAsia" w:hAnsiTheme="minorEastAsia" w:cs="Times New Roman" w:hint="eastAsia"/>
          <w:bCs/>
          <w:kern w:val="0"/>
          <w:sz w:val="28"/>
          <w:szCs w:val="28"/>
        </w:rPr>
        <w:t>高級中學</w:t>
      </w:r>
    </w:p>
    <w:p w14:paraId="03CBFA41" w14:textId="29A6C18C"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法定代理人：</w:t>
      </w:r>
      <w:r w:rsidR="00106CC2" w:rsidRPr="00C56BB3">
        <w:rPr>
          <w:rFonts w:asciiTheme="minorEastAsia" w:hAnsiTheme="minorEastAsia" w:cs="Times New Roman" w:hint="eastAsia"/>
          <w:bCs/>
          <w:kern w:val="0"/>
          <w:sz w:val="28"/>
          <w:szCs w:val="28"/>
        </w:rPr>
        <w:t>吳</w:t>
      </w:r>
      <w:r w:rsidR="00781FFE" w:rsidRPr="00C56BB3">
        <w:rPr>
          <w:rFonts w:asciiTheme="minorEastAsia" w:hAnsiTheme="minorEastAsia" w:cs="Times New Roman" w:hint="eastAsia"/>
          <w:bCs/>
          <w:kern w:val="0"/>
          <w:sz w:val="28"/>
          <w:szCs w:val="28"/>
        </w:rPr>
        <w:t xml:space="preserve">  </w:t>
      </w:r>
      <w:r w:rsidR="00106CC2" w:rsidRPr="00C56BB3">
        <w:rPr>
          <w:rFonts w:asciiTheme="minorEastAsia" w:hAnsiTheme="minorEastAsia" w:cs="Times New Roman" w:hint="eastAsia"/>
          <w:bCs/>
          <w:kern w:val="0"/>
          <w:sz w:val="28"/>
          <w:szCs w:val="28"/>
        </w:rPr>
        <w:t>俊</w:t>
      </w:r>
      <w:r w:rsidR="00781FFE" w:rsidRPr="00C56BB3">
        <w:rPr>
          <w:rFonts w:asciiTheme="minorEastAsia" w:hAnsiTheme="minorEastAsia" w:cs="Times New Roman" w:hint="eastAsia"/>
          <w:bCs/>
          <w:kern w:val="0"/>
          <w:sz w:val="28"/>
          <w:szCs w:val="28"/>
        </w:rPr>
        <w:t xml:space="preserve">  </w:t>
      </w:r>
      <w:r w:rsidR="00106CC2" w:rsidRPr="00C56BB3">
        <w:rPr>
          <w:rFonts w:asciiTheme="minorEastAsia" w:hAnsiTheme="minorEastAsia" w:cs="Times New Roman" w:hint="eastAsia"/>
          <w:bCs/>
          <w:kern w:val="0"/>
          <w:sz w:val="28"/>
          <w:szCs w:val="28"/>
        </w:rPr>
        <w:t>憲</w:t>
      </w:r>
    </w:p>
    <w:p w14:paraId="434C34C8" w14:textId="535BE108"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地    址：</w:t>
      </w:r>
      <w:r w:rsidR="00106CC2" w:rsidRPr="00C56BB3">
        <w:rPr>
          <w:rFonts w:asciiTheme="minorEastAsia" w:hAnsiTheme="minorEastAsia" w:cs="Times New Roman" w:hint="eastAsia"/>
          <w:bCs/>
          <w:kern w:val="0"/>
          <w:sz w:val="28"/>
          <w:szCs w:val="28"/>
        </w:rPr>
        <w:t>台南市佳里區六安里2</w:t>
      </w:r>
      <w:r w:rsidR="00106CC2" w:rsidRPr="00C56BB3">
        <w:rPr>
          <w:rFonts w:asciiTheme="minorEastAsia" w:hAnsiTheme="minorEastAsia" w:cs="Times New Roman"/>
          <w:bCs/>
          <w:kern w:val="0"/>
          <w:sz w:val="28"/>
          <w:szCs w:val="28"/>
        </w:rPr>
        <w:t>69</w:t>
      </w:r>
      <w:r w:rsidR="00106CC2" w:rsidRPr="00C56BB3">
        <w:rPr>
          <w:rFonts w:asciiTheme="minorEastAsia" w:hAnsiTheme="minorEastAsia" w:cs="Times New Roman" w:hint="eastAsia"/>
          <w:bCs/>
          <w:kern w:val="0"/>
          <w:sz w:val="28"/>
          <w:szCs w:val="28"/>
        </w:rPr>
        <w:t>號</w:t>
      </w:r>
    </w:p>
    <w:p w14:paraId="5D91AAB8" w14:textId="3FEB65A6"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電    話：</w:t>
      </w:r>
      <w:r w:rsidR="00781FFE" w:rsidRPr="00C56BB3">
        <w:rPr>
          <w:rFonts w:asciiTheme="minorEastAsia" w:hAnsiTheme="minorEastAsia" w:cs="Times New Roman" w:hint="eastAsia"/>
          <w:bCs/>
          <w:kern w:val="0"/>
          <w:sz w:val="28"/>
          <w:szCs w:val="28"/>
        </w:rPr>
        <w:t>0</w:t>
      </w:r>
      <w:r w:rsidR="00106CC2" w:rsidRPr="00C56BB3">
        <w:rPr>
          <w:rFonts w:asciiTheme="minorEastAsia" w:hAnsiTheme="minorEastAsia" w:cs="Times New Roman"/>
          <w:bCs/>
          <w:kern w:val="0"/>
          <w:sz w:val="28"/>
          <w:szCs w:val="28"/>
        </w:rPr>
        <w:t>6</w:t>
      </w:r>
      <w:r w:rsidR="00781FFE" w:rsidRPr="00C56BB3">
        <w:rPr>
          <w:rFonts w:asciiTheme="minorEastAsia" w:hAnsiTheme="minorEastAsia" w:cs="Times New Roman" w:hint="eastAsia"/>
          <w:bCs/>
          <w:kern w:val="0"/>
          <w:sz w:val="28"/>
          <w:szCs w:val="28"/>
        </w:rPr>
        <w:t>-</w:t>
      </w:r>
      <w:r w:rsidR="00106CC2" w:rsidRPr="00C56BB3">
        <w:rPr>
          <w:rFonts w:asciiTheme="minorEastAsia" w:hAnsiTheme="minorEastAsia" w:cs="Times New Roman"/>
          <w:bCs/>
          <w:kern w:val="0"/>
          <w:sz w:val="28"/>
          <w:szCs w:val="28"/>
        </w:rPr>
        <w:t>7222150</w:t>
      </w:r>
    </w:p>
    <w:p w14:paraId="037B5F8E" w14:textId="77777777" w:rsidR="00D82448" w:rsidRPr="00C56BB3" w:rsidRDefault="00D82448"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p>
    <w:p w14:paraId="55C0C791" w14:textId="77777777" w:rsidR="00A00F32" w:rsidRPr="00C56BB3" w:rsidRDefault="00A00F32" w:rsidP="00001732">
      <w:pPr>
        <w:autoSpaceDE w:val="0"/>
        <w:autoSpaceDN w:val="0"/>
        <w:adjustRightInd w:val="0"/>
        <w:snapToGrid w:val="0"/>
        <w:ind w:leftChars="225" w:left="1324" w:hangingChars="280" w:hanging="784"/>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乙 方</w:t>
      </w:r>
    </w:p>
    <w:p w14:paraId="5FB4E283" w14:textId="77777777" w:rsidR="003321AB" w:rsidRPr="00C56BB3" w:rsidRDefault="00E15F1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承租廠商</w:t>
      </w:r>
      <w:r w:rsidR="003321AB" w:rsidRPr="00C56BB3">
        <w:rPr>
          <w:rFonts w:asciiTheme="minorEastAsia" w:hAnsiTheme="minorEastAsia" w:cs="Times New Roman"/>
          <w:bCs/>
          <w:kern w:val="0"/>
          <w:sz w:val="28"/>
          <w:szCs w:val="28"/>
        </w:rPr>
        <w:t>：</w:t>
      </w:r>
    </w:p>
    <w:p w14:paraId="39629774" w14:textId="77777777"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spacing w:val="27"/>
          <w:w w:val="93"/>
          <w:kern w:val="0"/>
          <w:sz w:val="28"/>
          <w:szCs w:val="28"/>
          <w:fitText w:val="1200" w:id="1205120257"/>
        </w:rPr>
        <w:t>統一編</w:t>
      </w:r>
      <w:r w:rsidRPr="00C56BB3">
        <w:rPr>
          <w:rFonts w:asciiTheme="minorEastAsia" w:hAnsiTheme="minorEastAsia" w:cs="Times New Roman"/>
          <w:bCs/>
          <w:spacing w:val="-1"/>
          <w:w w:val="93"/>
          <w:kern w:val="0"/>
          <w:sz w:val="28"/>
          <w:szCs w:val="28"/>
          <w:fitText w:val="1200" w:id="1205120257"/>
        </w:rPr>
        <w:t>號</w:t>
      </w:r>
      <w:r w:rsidRPr="00C56BB3">
        <w:rPr>
          <w:rFonts w:asciiTheme="minorEastAsia" w:hAnsiTheme="minorEastAsia" w:cs="Times New Roman"/>
          <w:bCs/>
          <w:kern w:val="0"/>
          <w:sz w:val="28"/>
          <w:szCs w:val="28"/>
        </w:rPr>
        <w:t>：</w:t>
      </w:r>
    </w:p>
    <w:p w14:paraId="16590B25" w14:textId="77777777"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負責人（法定代理人）：</w:t>
      </w:r>
    </w:p>
    <w:p w14:paraId="248E8C3A" w14:textId="77777777"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地</w:t>
      </w:r>
      <w:r w:rsidRPr="00C56BB3">
        <w:rPr>
          <w:rFonts w:asciiTheme="minorEastAsia" w:hAnsiTheme="minorEastAsia" w:cs="Times New Roman"/>
          <w:bCs/>
          <w:kern w:val="0"/>
          <w:sz w:val="28"/>
          <w:szCs w:val="28"/>
        </w:rPr>
        <w:tab/>
      </w:r>
      <w:r w:rsidRPr="00C56BB3">
        <w:rPr>
          <w:rFonts w:asciiTheme="minorEastAsia" w:hAnsiTheme="minorEastAsia" w:cs="Times New Roman"/>
          <w:bCs/>
          <w:kern w:val="0"/>
          <w:sz w:val="28"/>
          <w:szCs w:val="28"/>
        </w:rPr>
        <w:tab/>
        <w:t>址：</w:t>
      </w:r>
    </w:p>
    <w:p w14:paraId="0BA6468B" w14:textId="77777777" w:rsidR="003321AB" w:rsidRPr="00C56BB3" w:rsidRDefault="003321AB" w:rsidP="00001732">
      <w:pPr>
        <w:autoSpaceDE w:val="0"/>
        <w:autoSpaceDN w:val="0"/>
        <w:adjustRightInd w:val="0"/>
        <w:snapToGrid w:val="0"/>
        <w:spacing w:line="360" w:lineRule="auto"/>
        <w:ind w:leftChars="600" w:left="1440"/>
        <w:jc w:val="both"/>
        <w:rPr>
          <w:rFonts w:asciiTheme="minorEastAsia" w:hAnsiTheme="minorEastAsia" w:cs="Times New Roman"/>
          <w:bCs/>
          <w:kern w:val="0"/>
          <w:sz w:val="28"/>
          <w:szCs w:val="28"/>
        </w:rPr>
      </w:pPr>
      <w:r w:rsidRPr="00C56BB3">
        <w:rPr>
          <w:rFonts w:asciiTheme="minorEastAsia" w:hAnsiTheme="minorEastAsia" w:cs="Times New Roman"/>
          <w:bCs/>
          <w:kern w:val="0"/>
          <w:sz w:val="28"/>
          <w:szCs w:val="28"/>
        </w:rPr>
        <w:t>電</w:t>
      </w:r>
      <w:r w:rsidRPr="00C56BB3">
        <w:rPr>
          <w:rFonts w:asciiTheme="minorEastAsia" w:hAnsiTheme="minorEastAsia" w:cs="Times New Roman"/>
          <w:bCs/>
          <w:kern w:val="0"/>
          <w:sz w:val="28"/>
          <w:szCs w:val="28"/>
        </w:rPr>
        <w:tab/>
      </w:r>
      <w:r w:rsidRPr="00C56BB3">
        <w:rPr>
          <w:rFonts w:asciiTheme="minorEastAsia" w:hAnsiTheme="minorEastAsia" w:cs="Times New Roman"/>
          <w:bCs/>
          <w:kern w:val="0"/>
          <w:sz w:val="28"/>
          <w:szCs w:val="28"/>
        </w:rPr>
        <w:tab/>
        <w:t>話：</w:t>
      </w:r>
    </w:p>
    <w:p w14:paraId="00EEAAA3" w14:textId="77777777" w:rsidR="00D82448" w:rsidRPr="00C56BB3" w:rsidRDefault="00D82448" w:rsidP="00A624AD">
      <w:pPr>
        <w:spacing w:line="460" w:lineRule="exact"/>
        <w:jc w:val="center"/>
        <w:rPr>
          <w:rFonts w:asciiTheme="minorEastAsia" w:hAnsiTheme="minorEastAsia" w:cs="Times New Roman"/>
          <w:bCs/>
          <w:kern w:val="0"/>
          <w:sz w:val="28"/>
          <w:szCs w:val="28"/>
        </w:rPr>
      </w:pPr>
    </w:p>
    <w:p w14:paraId="7D25F208" w14:textId="2A126F9E" w:rsidR="00BF79D7" w:rsidRPr="00C56BB3" w:rsidRDefault="00A00F32" w:rsidP="008302F3">
      <w:pPr>
        <w:spacing w:line="460" w:lineRule="exact"/>
        <w:jc w:val="center"/>
        <w:rPr>
          <w:rFonts w:asciiTheme="minorEastAsia" w:hAnsiTheme="minorEastAsia" w:cs="Times New Roman"/>
          <w:w w:val="101"/>
          <w:kern w:val="0"/>
          <w:sz w:val="28"/>
          <w:szCs w:val="28"/>
        </w:rPr>
      </w:pPr>
      <w:r w:rsidRPr="00C56BB3">
        <w:rPr>
          <w:rFonts w:asciiTheme="minorEastAsia" w:hAnsiTheme="minorEastAsia" w:cs="Times New Roman"/>
          <w:bCs/>
          <w:kern w:val="0"/>
          <w:sz w:val="28"/>
          <w:szCs w:val="28"/>
        </w:rPr>
        <w:t>中華民國</w:t>
      </w:r>
      <w:r w:rsidR="003A6DCF" w:rsidRPr="00C56BB3">
        <w:rPr>
          <w:rFonts w:asciiTheme="minorEastAsia" w:hAnsiTheme="minorEastAsia" w:cs="Times New Roman" w:hint="eastAsia"/>
          <w:bCs/>
          <w:kern w:val="0"/>
          <w:sz w:val="28"/>
          <w:szCs w:val="28"/>
        </w:rPr>
        <w:t>112</w:t>
      </w:r>
      <w:r w:rsidRPr="00C56BB3">
        <w:rPr>
          <w:rFonts w:asciiTheme="minorEastAsia" w:hAnsiTheme="minorEastAsia" w:cs="Times New Roman"/>
          <w:bCs/>
          <w:kern w:val="0"/>
          <w:sz w:val="28"/>
          <w:szCs w:val="28"/>
        </w:rPr>
        <w:t>年</w:t>
      </w:r>
      <w:r w:rsidR="00FB6C82" w:rsidRPr="00C56BB3">
        <w:rPr>
          <w:rFonts w:asciiTheme="minorEastAsia" w:hAnsiTheme="minorEastAsia" w:cs="Times New Roman"/>
          <w:bCs/>
          <w:kern w:val="0"/>
          <w:sz w:val="28"/>
          <w:szCs w:val="28"/>
        </w:rPr>
        <w:t xml:space="preserve"> </w:t>
      </w:r>
      <w:r w:rsidRPr="00C56BB3">
        <w:rPr>
          <w:rFonts w:asciiTheme="minorEastAsia" w:hAnsiTheme="minorEastAsia" w:cs="Times New Roman"/>
          <w:bCs/>
          <w:kern w:val="0"/>
          <w:sz w:val="28"/>
          <w:szCs w:val="28"/>
        </w:rPr>
        <w:t xml:space="preserve"> 月  日</w:t>
      </w:r>
    </w:p>
    <w:sectPr w:rsidR="00BF79D7" w:rsidRPr="00C56BB3" w:rsidSect="00BF7729">
      <w:footerReference w:type="default" r:id="rId11"/>
      <w:pgSz w:w="11906" w:h="16838"/>
      <w:pgMar w:top="1106" w:right="991" w:bottom="992" w:left="1230" w:header="851" w:footer="1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76A1" w14:textId="77777777" w:rsidR="0033550A" w:rsidRDefault="0033550A" w:rsidP="004B7D62">
      <w:r>
        <w:separator/>
      </w:r>
    </w:p>
  </w:endnote>
  <w:endnote w:type="continuationSeparator" w:id="0">
    <w:p w14:paraId="511181D0" w14:textId="77777777" w:rsidR="0033550A" w:rsidRDefault="0033550A" w:rsidP="004B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ungsuh">
    <w:altName w:val="Gungsuh"/>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PMingLiu">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480045"/>
      <w:docPartObj>
        <w:docPartGallery w:val="Page Numbers (Bottom of Page)"/>
        <w:docPartUnique/>
      </w:docPartObj>
    </w:sdtPr>
    <w:sdtContent>
      <w:p w14:paraId="22AD9DEF" w14:textId="3D2A0ADF" w:rsidR="00062FEA" w:rsidRDefault="00062FEA">
        <w:pPr>
          <w:pStyle w:val="a9"/>
          <w:jc w:val="center"/>
        </w:pPr>
        <w:r>
          <w:fldChar w:fldCharType="begin"/>
        </w:r>
        <w:r>
          <w:instrText>PAGE   \* MERGEFORMAT</w:instrText>
        </w:r>
        <w:r>
          <w:fldChar w:fldCharType="separate"/>
        </w:r>
        <w:r>
          <w:rPr>
            <w:lang w:val="zh-TW"/>
          </w:rPr>
          <w:t>2</w:t>
        </w:r>
        <w:r>
          <w:fldChar w:fldCharType="end"/>
        </w:r>
      </w:p>
    </w:sdtContent>
  </w:sdt>
  <w:p w14:paraId="105520E8" w14:textId="77777777" w:rsidR="00062FEA" w:rsidRDefault="00062F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F2D9" w14:textId="77777777" w:rsidR="0033550A" w:rsidRDefault="0033550A" w:rsidP="004B7D62">
      <w:r>
        <w:separator/>
      </w:r>
    </w:p>
  </w:footnote>
  <w:footnote w:type="continuationSeparator" w:id="0">
    <w:p w14:paraId="52BB47CD" w14:textId="77777777" w:rsidR="0033550A" w:rsidRDefault="0033550A" w:rsidP="004B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B0370"/>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 w15:restartNumberingAfterBreak="0">
    <w:nsid w:val="081F3186"/>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 w15:restartNumberingAfterBreak="0">
    <w:nsid w:val="0AFC08C3"/>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 w15:restartNumberingAfterBreak="0">
    <w:nsid w:val="0B6137EA"/>
    <w:multiLevelType w:val="hybridMultilevel"/>
    <w:tmpl w:val="7866746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C490CEC"/>
    <w:multiLevelType w:val="hybridMultilevel"/>
    <w:tmpl w:val="4516E25E"/>
    <w:lvl w:ilvl="0" w:tplc="B750E6E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 w15:restartNumberingAfterBreak="0">
    <w:nsid w:val="0C9973E3"/>
    <w:multiLevelType w:val="hybridMultilevel"/>
    <w:tmpl w:val="27EA979E"/>
    <w:lvl w:ilvl="0" w:tplc="A8C8AED8">
      <w:start w:val="1"/>
      <w:numFmt w:val="taiwaneseCountingThousand"/>
      <w:lvlText w:val="（%1）"/>
      <w:lvlJc w:val="left"/>
      <w:pPr>
        <w:ind w:left="965" w:hanging="816"/>
      </w:pPr>
      <w:rPr>
        <w:rFonts w:hint="default"/>
        <w:color w:val="auto"/>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 w15:restartNumberingAfterBreak="0">
    <w:nsid w:val="0F9E4D76"/>
    <w:multiLevelType w:val="hybridMultilevel"/>
    <w:tmpl w:val="77E284C0"/>
    <w:lvl w:ilvl="0" w:tplc="49ACB12C">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7" w15:restartNumberingAfterBreak="0">
    <w:nsid w:val="100549E2"/>
    <w:multiLevelType w:val="hybridMultilevel"/>
    <w:tmpl w:val="F0FA577E"/>
    <w:lvl w:ilvl="0" w:tplc="684CC5CE">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106F30D1"/>
    <w:multiLevelType w:val="hybridMultilevel"/>
    <w:tmpl w:val="344A67AC"/>
    <w:lvl w:ilvl="0" w:tplc="B3FA3496">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9" w15:restartNumberingAfterBreak="0">
    <w:nsid w:val="10CD35D8"/>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0" w15:restartNumberingAfterBreak="0">
    <w:nsid w:val="12021B30"/>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11" w15:restartNumberingAfterBreak="0">
    <w:nsid w:val="14385218"/>
    <w:multiLevelType w:val="hybridMultilevel"/>
    <w:tmpl w:val="8F4CF7B8"/>
    <w:lvl w:ilvl="0" w:tplc="FDBCB7F8">
      <w:start w:val="1"/>
      <w:numFmt w:val="decimal"/>
      <w:lvlText w:val="%1."/>
      <w:lvlJc w:val="left"/>
      <w:pPr>
        <w:tabs>
          <w:tab w:val="num" w:pos="390"/>
        </w:tabs>
        <w:ind w:left="390" w:hanging="390"/>
      </w:pPr>
      <w:rPr>
        <w:rFonts w:hint="default"/>
        <w:b w:val="0"/>
        <w:bCs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EF2F6C"/>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3" w15:restartNumberingAfterBreak="0">
    <w:nsid w:val="18064FE7"/>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4" w15:restartNumberingAfterBreak="0">
    <w:nsid w:val="18D71769"/>
    <w:multiLevelType w:val="hybridMultilevel"/>
    <w:tmpl w:val="78667464"/>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06628BE"/>
    <w:multiLevelType w:val="hybridMultilevel"/>
    <w:tmpl w:val="4516E25E"/>
    <w:lvl w:ilvl="0" w:tplc="B750E6E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6" w15:restartNumberingAfterBreak="0">
    <w:nsid w:val="217A6B1D"/>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17" w15:restartNumberingAfterBreak="0">
    <w:nsid w:val="24800A53"/>
    <w:multiLevelType w:val="multilevel"/>
    <w:tmpl w:val="A9D040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5166D78"/>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257119BC"/>
    <w:multiLevelType w:val="hybridMultilevel"/>
    <w:tmpl w:val="F5382AFA"/>
    <w:lvl w:ilvl="0" w:tplc="04090015">
      <w:start w:val="1"/>
      <w:numFmt w:val="taiwaneseCountingThousand"/>
      <w:lvlText w:val="%1、"/>
      <w:lvlJc w:val="left"/>
      <w:pPr>
        <w:ind w:left="629" w:hanging="480"/>
      </w:p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0" w15:restartNumberingAfterBreak="0">
    <w:nsid w:val="2576541F"/>
    <w:multiLevelType w:val="hybridMultilevel"/>
    <w:tmpl w:val="F3DA99F0"/>
    <w:lvl w:ilvl="0" w:tplc="32E85472">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1" w15:restartNumberingAfterBreak="0">
    <w:nsid w:val="284E752A"/>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29B41F23"/>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3" w15:restartNumberingAfterBreak="0">
    <w:nsid w:val="2D683466"/>
    <w:multiLevelType w:val="hybridMultilevel"/>
    <w:tmpl w:val="F3DA99F0"/>
    <w:lvl w:ilvl="0" w:tplc="32E85472">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4" w15:restartNumberingAfterBreak="0">
    <w:nsid w:val="2DB41C28"/>
    <w:multiLevelType w:val="hybridMultilevel"/>
    <w:tmpl w:val="4516E25E"/>
    <w:lvl w:ilvl="0" w:tplc="B750E6E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5" w15:restartNumberingAfterBreak="0">
    <w:nsid w:val="2FCF5CA7"/>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6" w15:restartNumberingAfterBreak="0">
    <w:nsid w:val="32DE3B6B"/>
    <w:multiLevelType w:val="hybridMultilevel"/>
    <w:tmpl w:val="F3DA99F0"/>
    <w:lvl w:ilvl="0" w:tplc="32E85472">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7" w15:restartNumberingAfterBreak="0">
    <w:nsid w:val="337C6823"/>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8" w15:restartNumberingAfterBreak="0">
    <w:nsid w:val="348F00B9"/>
    <w:multiLevelType w:val="hybridMultilevel"/>
    <w:tmpl w:val="4516E25E"/>
    <w:lvl w:ilvl="0" w:tplc="B750E6E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29" w15:restartNumberingAfterBreak="0">
    <w:nsid w:val="382B16FF"/>
    <w:multiLevelType w:val="hybridMultilevel"/>
    <w:tmpl w:val="4B8CB0E2"/>
    <w:lvl w:ilvl="0" w:tplc="41469AC8">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0" w15:restartNumberingAfterBreak="0">
    <w:nsid w:val="388C170D"/>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1" w15:restartNumberingAfterBreak="0">
    <w:nsid w:val="3E627258"/>
    <w:multiLevelType w:val="hybridMultilevel"/>
    <w:tmpl w:val="0A30566E"/>
    <w:lvl w:ilvl="0" w:tplc="33CEB3C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2" w15:restartNumberingAfterBreak="0">
    <w:nsid w:val="3FC117E0"/>
    <w:multiLevelType w:val="hybridMultilevel"/>
    <w:tmpl w:val="0A30566E"/>
    <w:lvl w:ilvl="0" w:tplc="33CEB3C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3" w15:restartNumberingAfterBreak="0">
    <w:nsid w:val="42161674"/>
    <w:multiLevelType w:val="hybridMultilevel"/>
    <w:tmpl w:val="423E97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42C2506A"/>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5" w15:restartNumberingAfterBreak="0">
    <w:nsid w:val="433160E7"/>
    <w:multiLevelType w:val="hybridMultilevel"/>
    <w:tmpl w:val="9160911E"/>
    <w:lvl w:ilvl="0" w:tplc="A5C27A10">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6" w15:restartNumberingAfterBreak="0">
    <w:nsid w:val="44217880"/>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37" w15:restartNumberingAfterBreak="0">
    <w:nsid w:val="479268CF"/>
    <w:multiLevelType w:val="hybridMultilevel"/>
    <w:tmpl w:val="0A30566E"/>
    <w:lvl w:ilvl="0" w:tplc="33CEB3C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8" w15:restartNumberingAfterBreak="0">
    <w:nsid w:val="49255AF6"/>
    <w:multiLevelType w:val="hybridMultilevel"/>
    <w:tmpl w:val="4B8CB0E2"/>
    <w:lvl w:ilvl="0" w:tplc="41469AC8">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39" w15:restartNumberingAfterBreak="0">
    <w:nsid w:val="4B9D03CB"/>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0" w15:restartNumberingAfterBreak="0">
    <w:nsid w:val="4F8E38B9"/>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1" w15:restartNumberingAfterBreak="0">
    <w:nsid w:val="52555528"/>
    <w:multiLevelType w:val="hybridMultilevel"/>
    <w:tmpl w:val="4B8CB0E2"/>
    <w:lvl w:ilvl="0" w:tplc="41469AC8">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2" w15:restartNumberingAfterBreak="0">
    <w:nsid w:val="53313F6E"/>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43" w15:restartNumberingAfterBreak="0">
    <w:nsid w:val="535B1EC2"/>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54D4082B"/>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5" w15:restartNumberingAfterBreak="0">
    <w:nsid w:val="56373CF2"/>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6" w15:restartNumberingAfterBreak="0">
    <w:nsid w:val="574C48F0"/>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7" w15:restartNumberingAfterBreak="0">
    <w:nsid w:val="58C2596B"/>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8" w15:restartNumberingAfterBreak="0">
    <w:nsid w:val="5AA074F3"/>
    <w:multiLevelType w:val="hybridMultilevel"/>
    <w:tmpl w:val="F3DA99F0"/>
    <w:lvl w:ilvl="0" w:tplc="32E85472">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49" w15:restartNumberingAfterBreak="0">
    <w:nsid w:val="5B3E32B1"/>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0" w15:restartNumberingAfterBreak="0">
    <w:nsid w:val="5C2A6F67"/>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1" w15:restartNumberingAfterBreak="0">
    <w:nsid w:val="5CE34B80"/>
    <w:multiLevelType w:val="hybridMultilevel"/>
    <w:tmpl w:val="4516E25E"/>
    <w:lvl w:ilvl="0" w:tplc="B750E6E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2" w15:restartNumberingAfterBreak="0">
    <w:nsid w:val="5F772C3B"/>
    <w:multiLevelType w:val="hybridMultilevel"/>
    <w:tmpl w:val="7DB29FF8"/>
    <w:lvl w:ilvl="0" w:tplc="99DAE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FD947C8"/>
    <w:multiLevelType w:val="hybridMultilevel"/>
    <w:tmpl w:val="C3448BAC"/>
    <w:lvl w:ilvl="0" w:tplc="33CEB3CA">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4" w15:restartNumberingAfterBreak="0">
    <w:nsid w:val="611248AD"/>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55" w15:restartNumberingAfterBreak="0">
    <w:nsid w:val="628313BF"/>
    <w:multiLevelType w:val="hybridMultilevel"/>
    <w:tmpl w:val="344A67AC"/>
    <w:lvl w:ilvl="0" w:tplc="B3FA3496">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6" w15:restartNumberingAfterBreak="0">
    <w:nsid w:val="66A63177"/>
    <w:multiLevelType w:val="hybridMultilevel"/>
    <w:tmpl w:val="C29206B8"/>
    <w:lvl w:ilvl="0" w:tplc="1F6AAFD6">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7" w15:restartNumberingAfterBreak="0">
    <w:nsid w:val="6BD227A2"/>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8" w15:restartNumberingAfterBreak="0">
    <w:nsid w:val="6C7063FF"/>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59" w15:restartNumberingAfterBreak="0">
    <w:nsid w:val="6D2C75E4"/>
    <w:multiLevelType w:val="hybridMultilevel"/>
    <w:tmpl w:val="AED0D512"/>
    <w:lvl w:ilvl="0" w:tplc="E520C1CE">
      <w:start w:val="1"/>
      <w:numFmt w:val="decimal"/>
      <w:lvlText w:val="%1."/>
      <w:lvlJc w:val="left"/>
      <w:pPr>
        <w:ind w:left="1325" w:hanging="36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60" w15:restartNumberingAfterBreak="0">
    <w:nsid w:val="6E086B14"/>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1" w15:restartNumberingAfterBreak="0">
    <w:nsid w:val="71924702"/>
    <w:multiLevelType w:val="hybridMultilevel"/>
    <w:tmpl w:val="4B8CB0E2"/>
    <w:lvl w:ilvl="0" w:tplc="41469AC8">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2" w15:restartNumberingAfterBreak="0">
    <w:nsid w:val="71AF1429"/>
    <w:multiLevelType w:val="hybridMultilevel"/>
    <w:tmpl w:val="4B8CB0E2"/>
    <w:lvl w:ilvl="0" w:tplc="41469AC8">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3" w15:restartNumberingAfterBreak="0">
    <w:nsid w:val="74720B3D"/>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4" w15:restartNumberingAfterBreak="0">
    <w:nsid w:val="7617304A"/>
    <w:multiLevelType w:val="multilevel"/>
    <w:tmpl w:val="DC402EAC"/>
    <w:lvl w:ilvl="0">
      <w:start w:val="1"/>
      <w:numFmt w:val="taiwaneseCountingThousand"/>
      <w:pStyle w:val="a"/>
      <w:suff w:val="nothing"/>
      <w:lvlText w:val="%1"/>
      <w:lvlJc w:val="left"/>
      <w:pPr>
        <w:ind w:left="0" w:firstLine="0"/>
      </w:pPr>
    </w:lvl>
    <w:lvl w:ilvl="1">
      <w:start w:val="1"/>
      <w:numFmt w:val="none"/>
      <w:suff w:val="nothing"/>
      <w:lvlText w:val="(一)"/>
      <w:lvlJc w:val="left"/>
      <w:pPr>
        <w:ind w:left="0" w:firstLine="0"/>
      </w:pPr>
    </w:lvl>
    <w:lvl w:ilvl="2">
      <w:start w:val="1"/>
      <w:numFmt w:val="none"/>
      <w:suff w:val="nothing"/>
      <w:lvlText w:val="1."/>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777F07B2"/>
    <w:multiLevelType w:val="hybridMultilevel"/>
    <w:tmpl w:val="3534606A"/>
    <w:lvl w:ilvl="0" w:tplc="8DD0CBDC">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7937079A"/>
    <w:multiLevelType w:val="hybridMultilevel"/>
    <w:tmpl w:val="67663158"/>
    <w:lvl w:ilvl="0" w:tplc="03D0AFF8">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7" w15:restartNumberingAfterBreak="0">
    <w:nsid w:val="79627AB5"/>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8" w15:restartNumberingAfterBreak="0">
    <w:nsid w:val="7B152FB0"/>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9" w15:restartNumberingAfterBreak="0">
    <w:nsid w:val="7B4F51E9"/>
    <w:multiLevelType w:val="hybridMultilevel"/>
    <w:tmpl w:val="344A67AC"/>
    <w:lvl w:ilvl="0" w:tplc="B3FA3496">
      <w:start w:val="1"/>
      <w:numFmt w:val="taiwaneseCountingThousand"/>
      <w:lvlText w:val="（%1）"/>
      <w:lvlJc w:val="left"/>
      <w:pPr>
        <w:ind w:left="965" w:hanging="816"/>
      </w:pPr>
      <w:rPr>
        <w:rFonts w:hint="default"/>
        <w:color w:val="auto"/>
        <w:lang w:val="en-US"/>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70" w15:restartNumberingAfterBreak="0">
    <w:nsid w:val="7CBE66CB"/>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71" w15:restartNumberingAfterBreak="0">
    <w:nsid w:val="7D033D40"/>
    <w:multiLevelType w:val="hybridMultilevel"/>
    <w:tmpl w:val="77160CC8"/>
    <w:lvl w:ilvl="0" w:tplc="DAFCA15A">
      <w:start w:val="1"/>
      <w:numFmt w:val="decimal"/>
      <w:lvlText w:val="%1."/>
      <w:lvlJc w:val="left"/>
      <w:pPr>
        <w:ind w:left="509" w:hanging="360"/>
      </w:pPr>
      <w:rPr>
        <w:rFonts w:hint="default"/>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0409001B" w:tentative="1">
      <w:start w:val="1"/>
      <w:numFmt w:val="lowerRoman"/>
      <w:lvlText w:val="%6."/>
      <w:lvlJc w:val="right"/>
      <w:pPr>
        <w:ind w:left="3029" w:hanging="480"/>
      </w:p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num w:numId="1">
    <w:abstractNumId w:val="11"/>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5"/>
  </w:num>
  <w:num w:numId="5">
    <w:abstractNumId w:val="2"/>
  </w:num>
  <w:num w:numId="6">
    <w:abstractNumId w:val="53"/>
  </w:num>
  <w:num w:numId="7">
    <w:abstractNumId w:val="32"/>
  </w:num>
  <w:num w:numId="8">
    <w:abstractNumId w:val="0"/>
  </w:num>
  <w:num w:numId="9">
    <w:abstractNumId w:val="16"/>
  </w:num>
  <w:num w:numId="10">
    <w:abstractNumId w:val="9"/>
  </w:num>
  <w:num w:numId="11">
    <w:abstractNumId w:val="31"/>
  </w:num>
  <w:num w:numId="12">
    <w:abstractNumId w:val="37"/>
  </w:num>
  <w:num w:numId="13">
    <w:abstractNumId w:val="35"/>
  </w:num>
  <w:num w:numId="14">
    <w:abstractNumId w:val="26"/>
  </w:num>
  <w:num w:numId="15">
    <w:abstractNumId w:val="23"/>
  </w:num>
  <w:num w:numId="16">
    <w:abstractNumId w:val="48"/>
  </w:num>
  <w:num w:numId="17">
    <w:abstractNumId w:val="20"/>
  </w:num>
  <w:num w:numId="18">
    <w:abstractNumId w:val="56"/>
  </w:num>
  <w:num w:numId="19">
    <w:abstractNumId w:val="51"/>
  </w:num>
  <w:num w:numId="20">
    <w:abstractNumId w:val="4"/>
  </w:num>
  <w:num w:numId="21">
    <w:abstractNumId w:val="24"/>
  </w:num>
  <w:num w:numId="22">
    <w:abstractNumId w:val="28"/>
  </w:num>
  <w:num w:numId="23">
    <w:abstractNumId w:val="15"/>
  </w:num>
  <w:num w:numId="24">
    <w:abstractNumId w:val="69"/>
  </w:num>
  <w:num w:numId="25">
    <w:abstractNumId w:val="55"/>
  </w:num>
  <w:num w:numId="26">
    <w:abstractNumId w:val="8"/>
  </w:num>
  <w:num w:numId="27">
    <w:abstractNumId w:val="29"/>
  </w:num>
  <w:num w:numId="28">
    <w:abstractNumId w:val="41"/>
  </w:num>
  <w:num w:numId="29">
    <w:abstractNumId w:val="38"/>
  </w:num>
  <w:num w:numId="30">
    <w:abstractNumId w:val="6"/>
  </w:num>
  <w:num w:numId="31">
    <w:abstractNumId w:val="30"/>
  </w:num>
  <w:num w:numId="32">
    <w:abstractNumId w:val="58"/>
  </w:num>
  <w:num w:numId="33">
    <w:abstractNumId w:val="1"/>
  </w:num>
  <w:num w:numId="34">
    <w:abstractNumId w:val="68"/>
  </w:num>
  <w:num w:numId="35">
    <w:abstractNumId w:val="50"/>
  </w:num>
  <w:num w:numId="36">
    <w:abstractNumId w:val="67"/>
  </w:num>
  <w:num w:numId="37">
    <w:abstractNumId w:val="45"/>
  </w:num>
  <w:num w:numId="38">
    <w:abstractNumId w:val="39"/>
  </w:num>
  <w:num w:numId="39">
    <w:abstractNumId w:val="22"/>
  </w:num>
  <w:num w:numId="40">
    <w:abstractNumId w:val="54"/>
  </w:num>
  <w:num w:numId="41">
    <w:abstractNumId w:val="25"/>
  </w:num>
  <w:num w:numId="42">
    <w:abstractNumId w:val="40"/>
  </w:num>
  <w:num w:numId="43">
    <w:abstractNumId w:val="47"/>
  </w:num>
  <w:num w:numId="44">
    <w:abstractNumId w:val="44"/>
  </w:num>
  <w:num w:numId="45">
    <w:abstractNumId w:val="46"/>
  </w:num>
  <w:num w:numId="46">
    <w:abstractNumId w:val="13"/>
  </w:num>
  <w:num w:numId="47">
    <w:abstractNumId w:val="66"/>
  </w:num>
  <w:num w:numId="48">
    <w:abstractNumId w:val="17"/>
  </w:num>
  <w:num w:numId="49">
    <w:abstractNumId w:val="60"/>
  </w:num>
  <w:num w:numId="50">
    <w:abstractNumId w:val="34"/>
  </w:num>
  <w:num w:numId="51">
    <w:abstractNumId w:val="52"/>
  </w:num>
  <w:num w:numId="52">
    <w:abstractNumId w:val="70"/>
  </w:num>
  <w:num w:numId="53">
    <w:abstractNumId w:val="12"/>
  </w:num>
  <w:num w:numId="54">
    <w:abstractNumId w:val="65"/>
  </w:num>
  <w:num w:numId="55">
    <w:abstractNumId w:val="21"/>
  </w:num>
  <w:num w:numId="56">
    <w:abstractNumId w:val="18"/>
  </w:num>
  <w:num w:numId="57">
    <w:abstractNumId w:val="57"/>
  </w:num>
  <w:num w:numId="58">
    <w:abstractNumId w:val="43"/>
  </w:num>
  <w:num w:numId="59">
    <w:abstractNumId w:val="63"/>
  </w:num>
  <w:num w:numId="60">
    <w:abstractNumId w:val="10"/>
  </w:num>
  <w:num w:numId="61">
    <w:abstractNumId w:val="59"/>
  </w:num>
  <w:num w:numId="62">
    <w:abstractNumId w:val="27"/>
  </w:num>
  <w:num w:numId="63">
    <w:abstractNumId w:val="7"/>
  </w:num>
  <w:num w:numId="64">
    <w:abstractNumId w:val="61"/>
  </w:num>
  <w:num w:numId="65">
    <w:abstractNumId w:val="36"/>
  </w:num>
  <w:num w:numId="66">
    <w:abstractNumId w:val="49"/>
  </w:num>
  <w:num w:numId="67">
    <w:abstractNumId w:val="42"/>
  </w:num>
  <w:num w:numId="68">
    <w:abstractNumId w:val="33"/>
  </w:num>
  <w:num w:numId="69">
    <w:abstractNumId w:val="14"/>
  </w:num>
  <w:num w:numId="70">
    <w:abstractNumId w:val="3"/>
  </w:num>
  <w:num w:numId="71">
    <w:abstractNumId w:val="71"/>
  </w:num>
  <w:num w:numId="72">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1E"/>
    <w:rsid w:val="00000305"/>
    <w:rsid w:val="00001732"/>
    <w:rsid w:val="0000510C"/>
    <w:rsid w:val="00005A72"/>
    <w:rsid w:val="00012E77"/>
    <w:rsid w:val="00021CFB"/>
    <w:rsid w:val="00022D25"/>
    <w:rsid w:val="00026451"/>
    <w:rsid w:val="000369EF"/>
    <w:rsid w:val="00043EC9"/>
    <w:rsid w:val="000548E2"/>
    <w:rsid w:val="00057E4D"/>
    <w:rsid w:val="000623F4"/>
    <w:rsid w:val="00062FEA"/>
    <w:rsid w:val="00064B1E"/>
    <w:rsid w:val="000655E3"/>
    <w:rsid w:val="00067649"/>
    <w:rsid w:val="00074D3F"/>
    <w:rsid w:val="00086846"/>
    <w:rsid w:val="000957E0"/>
    <w:rsid w:val="000B5A71"/>
    <w:rsid w:val="000B7987"/>
    <w:rsid w:val="000B7FD3"/>
    <w:rsid w:val="000C0A61"/>
    <w:rsid w:val="000C0AF6"/>
    <w:rsid w:val="000C0D03"/>
    <w:rsid w:val="000D2F0B"/>
    <w:rsid w:val="000D42D8"/>
    <w:rsid w:val="000D5743"/>
    <w:rsid w:val="000E38F3"/>
    <w:rsid w:val="000E542C"/>
    <w:rsid w:val="000E5954"/>
    <w:rsid w:val="000F02C6"/>
    <w:rsid w:val="000F41C4"/>
    <w:rsid w:val="000F436B"/>
    <w:rsid w:val="000F4D98"/>
    <w:rsid w:val="000F5AFF"/>
    <w:rsid w:val="000F76B0"/>
    <w:rsid w:val="00106CC2"/>
    <w:rsid w:val="00111634"/>
    <w:rsid w:val="00111763"/>
    <w:rsid w:val="0011212A"/>
    <w:rsid w:val="001123EA"/>
    <w:rsid w:val="00120957"/>
    <w:rsid w:val="00122B11"/>
    <w:rsid w:val="00124CF1"/>
    <w:rsid w:val="00125EDB"/>
    <w:rsid w:val="001261A8"/>
    <w:rsid w:val="00126712"/>
    <w:rsid w:val="00130030"/>
    <w:rsid w:val="00131B09"/>
    <w:rsid w:val="00135B3B"/>
    <w:rsid w:val="00142F39"/>
    <w:rsid w:val="001507C5"/>
    <w:rsid w:val="00151BF2"/>
    <w:rsid w:val="00153CD2"/>
    <w:rsid w:val="00155A47"/>
    <w:rsid w:val="00155AA8"/>
    <w:rsid w:val="00172267"/>
    <w:rsid w:val="00173577"/>
    <w:rsid w:val="001777AB"/>
    <w:rsid w:val="0018008E"/>
    <w:rsid w:val="00180D7B"/>
    <w:rsid w:val="00183C8C"/>
    <w:rsid w:val="00184DF8"/>
    <w:rsid w:val="00187320"/>
    <w:rsid w:val="001914A3"/>
    <w:rsid w:val="00191966"/>
    <w:rsid w:val="0019295A"/>
    <w:rsid w:val="00194389"/>
    <w:rsid w:val="00195B70"/>
    <w:rsid w:val="00197960"/>
    <w:rsid w:val="001A2086"/>
    <w:rsid w:val="001A5730"/>
    <w:rsid w:val="001B118D"/>
    <w:rsid w:val="001B2646"/>
    <w:rsid w:val="001B2DA8"/>
    <w:rsid w:val="001C0ACA"/>
    <w:rsid w:val="001C5AF5"/>
    <w:rsid w:val="001D14FC"/>
    <w:rsid w:val="001D18D6"/>
    <w:rsid w:val="001D1C11"/>
    <w:rsid w:val="001D1DA3"/>
    <w:rsid w:val="001D2F57"/>
    <w:rsid w:val="001D4759"/>
    <w:rsid w:val="001D512A"/>
    <w:rsid w:val="001D7455"/>
    <w:rsid w:val="001E0365"/>
    <w:rsid w:val="001E4D14"/>
    <w:rsid w:val="001E4DA8"/>
    <w:rsid w:val="001E6E88"/>
    <w:rsid w:val="0020052C"/>
    <w:rsid w:val="00206CB1"/>
    <w:rsid w:val="00213CFA"/>
    <w:rsid w:val="00216D36"/>
    <w:rsid w:val="002202DE"/>
    <w:rsid w:val="00225CF0"/>
    <w:rsid w:val="002309E9"/>
    <w:rsid w:val="00231B71"/>
    <w:rsid w:val="00232DBF"/>
    <w:rsid w:val="00233AA7"/>
    <w:rsid w:val="00234687"/>
    <w:rsid w:val="002454AC"/>
    <w:rsid w:val="00254D13"/>
    <w:rsid w:val="0026013E"/>
    <w:rsid w:val="0026431D"/>
    <w:rsid w:val="002643F4"/>
    <w:rsid w:val="00282F49"/>
    <w:rsid w:val="00285AA9"/>
    <w:rsid w:val="002865BF"/>
    <w:rsid w:val="0028715F"/>
    <w:rsid w:val="00290A68"/>
    <w:rsid w:val="0029177E"/>
    <w:rsid w:val="00296B9C"/>
    <w:rsid w:val="00296EE9"/>
    <w:rsid w:val="00297BEB"/>
    <w:rsid w:val="002A20AA"/>
    <w:rsid w:val="002A5848"/>
    <w:rsid w:val="002B3EA7"/>
    <w:rsid w:val="002B7844"/>
    <w:rsid w:val="002C4CFD"/>
    <w:rsid w:val="002C5B34"/>
    <w:rsid w:val="002C6220"/>
    <w:rsid w:val="002C67C5"/>
    <w:rsid w:val="002D0D6D"/>
    <w:rsid w:val="002D5352"/>
    <w:rsid w:val="002E0E18"/>
    <w:rsid w:val="002E13DE"/>
    <w:rsid w:val="002E4BB4"/>
    <w:rsid w:val="002E7219"/>
    <w:rsid w:val="002F4862"/>
    <w:rsid w:val="0030032F"/>
    <w:rsid w:val="00301C06"/>
    <w:rsid w:val="00304B8C"/>
    <w:rsid w:val="00311B33"/>
    <w:rsid w:val="003146B9"/>
    <w:rsid w:val="003150DC"/>
    <w:rsid w:val="00317BB0"/>
    <w:rsid w:val="0032308E"/>
    <w:rsid w:val="003232AD"/>
    <w:rsid w:val="00323BCB"/>
    <w:rsid w:val="00325916"/>
    <w:rsid w:val="003263E9"/>
    <w:rsid w:val="00326AE4"/>
    <w:rsid w:val="003321AB"/>
    <w:rsid w:val="003336FE"/>
    <w:rsid w:val="00333E4E"/>
    <w:rsid w:val="0033550A"/>
    <w:rsid w:val="00335760"/>
    <w:rsid w:val="003451C7"/>
    <w:rsid w:val="00350D8E"/>
    <w:rsid w:val="00351F9C"/>
    <w:rsid w:val="0035286D"/>
    <w:rsid w:val="003532B2"/>
    <w:rsid w:val="00355090"/>
    <w:rsid w:val="003553BD"/>
    <w:rsid w:val="00356659"/>
    <w:rsid w:val="00370C75"/>
    <w:rsid w:val="003711C9"/>
    <w:rsid w:val="0037520E"/>
    <w:rsid w:val="00375353"/>
    <w:rsid w:val="00381EB8"/>
    <w:rsid w:val="003922B4"/>
    <w:rsid w:val="0039356D"/>
    <w:rsid w:val="003A262E"/>
    <w:rsid w:val="003A5379"/>
    <w:rsid w:val="003A68A7"/>
    <w:rsid w:val="003A6DCF"/>
    <w:rsid w:val="003A7CBE"/>
    <w:rsid w:val="003B378D"/>
    <w:rsid w:val="003B4C6A"/>
    <w:rsid w:val="003C061A"/>
    <w:rsid w:val="003C25B0"/>
    <w:rsid w:val="003C3027"/>
    <w:rsid w:val="003C5536"/>
    <w:rsid w:val="003C6060"/>
    <w:rsid w:val="003D0697"/>
    <w:rsid w:val="003D35DC"/>
    <w:rsid w:val="003D5532"/>
    <w:rsid w:val="003E1055"/>
    <w:rsid w:val="00400B94"/>
    <w:rsid w:val="004049F4"/>
    <w:rsid w:val="004206B9"/>
    <w:rsid w:val="00421CCF"/>
    <w:rsid w:val="004224E5"/>
    <w:rsid w:val="0043453D"/>
    <w:rsid w:val="00435F9B"/>
    <w:rsid w:val="00436704"/>
    <w:rsid w:val="0044379D"/>
    <w:rsid w:val="00477B9A"/>
    <w:rsid w:val="004819F8"/>
    <w:rsid w:val="00482EDD"/>
    <w:rsid w:val="0048546D"/>
    <w:rsid w:val="00487F76"/>
    <w:rsid w:val="00492AF7"/>
    <w:rsid w:val="004947BE"/>
    <w:rsid w:val="004A0B2C"/>
    <w:rsid w:val="004A3539"/>
    <w:rsid w:val="004A59EC"/>
    <w:rsid w:val="004B0581"/>
    <w:rsid w:val="004B102E"/>
    <w:rsid w:val="004B7D62"/>
    <w:rsid w:val="004C0BC8"/>
    <w:rsid w:val="004C193C"/>
    <w:rsid w:val="004C460A"/>
    <w:rsid w:val="004D1E49"/>
    <w:rsid w:val="004D2254"/>
    <w:rsid w:val="004D79EE"/>
    <w:rsid w:val="004E32FA"/>
    <w:rsid w:val="004F0EC2"/>
    <w:rsid w:val="004F53D8"/>
    <w:rsid w:val="00503E38"/>
    <w:rsid w:val="0050700F"/>
    <w:rsid w:val="00513814"/>
    <w:rsid w:val="00514266"/>
    <w:rsid w:val="00514637"/>
    <w:rsid w:val="00514CB9"/>
    <w:rsid w:val="005161F0"/>
    <w:rsid w:val="00520997"/>
    <w:rsid w:val="00523532"/>
    <w:rsid w:val="00523B8B"/>
    <w:rsid w:val="005349B5"/>
    <w:rsid w:val="0054543B"/>
    <w:rsid w:val="005502E7"/>
    <w:rsid w:val="00551793"/>
    <w:rsid w:val="0055209A"/>
    <w:rsid w:val="00554703"/>
    <w:rsid w:val="00557C7B"/>
    <w:rsid w:val="0056402F"/>
    <w:rsid w:val="005744BD"/>
    <w:rsid w:val="00574513"/>
    <w:rsid w:val="00575032"/>
    <w:rsid w:val="00577AE6"/>
    <w:rsid w:val="00581952"/>
    <w:rsid w:val="00582F71"/>
    <w:rsid w:val="005938F6"/>
    <w:rsid w:val="005957F1"/>
    <w:rsid w:val="005A333F"/>
    <w:rsid w:val="005A6509"/>
    <w:rsid w:val="005A7259"/>
    <w:rsid w:val="005B0E52"/>
    <w:rsid w:val="005C4DD4"/>
    <w:rsid w:val="005C54AC"/>
    <w:rsid w:val="005C70B4"/>
    <w:rsid w:val="005D34BE"/>
    <w:rsid w:val="005D5DC9"/>
    <w:rsid w:val="005D6FE7"/>
    <w:rsid w:val="005E025A"/>
    <w:rsid w:val="005E0E1C"/>
    <w:rsid w:val="005E5B91"/>
    <w:rsid w:val="005F2C19"/>
    <w:rsid w:val="005F7ECA"/>
    <w:rsid w:val="00611801"/>
    <w:rsid w:val="0061273F"/>
    <w:rsid w:val="006151C1"/>
    <w:rsid w:val="00615A5C"/>
    <w:rsid w:val="00615C06"/>
    <w:rsid w:val="00617A2E"/>
    <w:rsid w:val="00622DC6"/>
    <w:rsid w:val="006256A5"/>
    <w:rsid w:val="006316DB"/>
    <w:rsid w:val="006363DF"/>
    <w:rsid w:val="00647685"/>
    <w:rsid w:val="006601BE"/>
    <w:rsid w:val="00660256"/>
    <w:rsid w:val="00662BAB"/>
    <w:rsid w:val="00667BF9"/>
    <w:rsid w:val="00671918"/>
    <w:rsid w:val="00672E17"/>
    <w:rsid w:val="006818A3"/>
    <w:rsid w:val="00684752"/>
    <w:rsid w:val="00684F5E"/>
    <w:rsid w:val="00690371"/>
    <w:rsid w:val="00692273"/>
    <w:rsid w:val="0069423A"/>
    <w:rsid w:val="006A1206"/>
    <w:rsid w:val="006A294D"/>
    <w:rsid w:val="006A378A"/>
    <w:rsid w:val="006B36BA"/>
    <w:rsid w:val="006B5E09"/>
    <w:rsid w:val="006C1647"/>
    <w:rsid w:val="006C33CD"/>
    <w:rsid w:val="006D08C6"/>
    <w:rsid w:val="006E281C"/>
    <w:rsid w:val="006E3EA0"/>
    <w:rsid w:val="006E57C7"/>
    <w:rsid w:val="006E6D8A"/>
    <w:rsid w:val="006F15BF"/>
    <w:rsid w:val="006F4009"/>
    <w:rsid w:val="0070016C"/>
    <w:rsid w:val="00702C87"/>
    <w:rsid w:val="007034F8"/>
    <w:rsid w:val="00703C1E"/>
    <w:rsid w:val="007040DC"/>
    <w:rsid w:val="0071186A"/>
    <w:rsid w:val="00712D0E"/>
    <w:rsid w:val="007134D0"/>
    <w:rsid w:val="0071532F"/>
    <w:rsid w:val="00715954"/>
    <w:rsid w:val="00716D8D"/>
    <w:rsid w:val="00724A91"/>
    <w:rsid w:val="00731017"/>
    <w:rsid w:val="007315B3"/>
    <w:rsid w:val="00742B10"/>
    <w:rsid w:val="00742F0E"/>
    <w:rsid w:val="00744499"/>
    <w:rsid w:val="00750178"/>
    <w:rsid w:val="00751CB8"/>
    <w:rsid w:val="00753CBA"/>
    <w:rsid w:val="00762F28"/>
    <w:rsid w:val="00766080"/>
    <w:rsid w:val="007717BA"/>
    <w:rsid w:val="00777204"/>
    <w:rsid w:val="00777ED1"/>
    <w:rsid w:val="00781FFE"/>
    <w:rsid w:val="00785BA2"/>
    <w:rsid w:val="00791C2F"/>
    <w:rsid w:val="0079550D"/>
    <w:rsid w:val="00795611"/>
    <w:rsid w:val="00795974"/>
    <w:rsid w:val="00797133"/>
    <w:rsid w:val="007A35B3"/>
    <w:rsid w:val="007A6C50"/>
    <w:rsid w:val="007B1D3D"/>
    <w:rsid w:val="007C13AA"/>
    <w:rsid w:val="007C14DC"/>
    <w:rsid w:val="007C4AB2"/>
    <w:rsid w:val="007D0337"/>
    <w:rsid w:val="007D46CE"/>
    <w:rsid w:val="007D65E0"/>
    <w:rsid w:val="007D7289"/>
    <w:rsid w:val="007F0A18"/>
    <w:rsid w:val="007F0E4C"/>
    <w:rsid w:val="00800DCA"/>
    <w:rsid w:val="00806551"/>
    <w:rsid w:val="00806563"/>
    <w:rsid w:val="00806BAC"/>
    <w:rsid w:val="00807052"/>
    <w:rsid w:val="0081114C"/>
    <w:rsid w:val="00812BA5"/>
    <w:rsid w:val="00817593"/>
    <w:rsid w:val="00826B2F"/>
    <w:rsid w:val="008302F3"/>
    <w:rsid w:val="008324CA"/>
    <w:rsid w:val="00845393"/>
    <w:rsid w:val="00860542"/>
    <w:rsid w:val="00860F2C"/>
    <w:rsid w:val="008652EC"/>
    <w:rsid w:val="00873947"/>
    <w:rsid w:val="008741DE"/>
    <w:rsid w:val="008756C0"/>
    <w:rsid w:val="00875D5C"/>
    <w:rsid w:val="00886A38"/>
    <w:rsid w:val="0089019D"/>
    <w:rsid w:val="0089157D"/>
    <w:rsid w:val="008922F4"/>
    <w:rsid w:val="00893B8B"/>
    <w:rsid w:val="008A5CCA"/>
    <w:rsid w:val="008A7380"/>
    <w:rsid w:val="008B16EC"/>
    <w:rsid w:val="008B6419"/>
    <w:rsid w:val="008B6E08"/>
    <w:rsid w:val="008C2578"/>
    <w:rsid w:val="008C624A"/>
    <w:rsid w:val="008D0C25"/>
    <w:rsid w:val="008D4B5C"/>
    <w:rsid w:val="008F04C3"/>
    <w:rsid w:val="008F5736"/>
    <w:rsid w:val="008F644C"/>
    <w:rsid w:val="008F7155"/>
    <w:rsid w:val="00915889"/>
    <w:rsid w:val="00916AA8"/>
    <w:rsid w:val="009323A3"/>
    <w:rsid w:val="00951911"/>
    <w:rsid w:val="0095576E"/>
    <w:rsid w:val="009625C2"/>
    <w:rsid w:val="0096270C"/>
    <w:rsid w:val="00964AAE"/>
    <w:rsid w:val="00981430"/>
    <w:rsid w:val="00982D86"/>
    <w:rsid w:val="0098680C"/>
    <w:rsid w:val="00987AC3"/>
    <w:rsid w:val="00987FAC"/>
    <w:rsid w:val="009913B7"/>
    <w:rsid w:val="009918FA"/>
    <w:rsid w:val="00991F20"/>
    <w:rsid w:val="009935FB"/>
    <w:rsid w:val="00997F40"/>
    <w:rsid w:val="009A5528"/>
    <w:rsid w:val="009B235D"/>
    <w:rsid w:val="009B2592"/>
    <w:rsid w:val="009B3471"/>
    <w:rsid w:val="009B3512"/>
    <w:rsid w:val="009B3681"/>
    <w:rsid w:val="009B5BA6"/>
    <w:rsid w:val="009C409D"/>
    <w:rsid w:val="009C5F8F"/>
    <w:rsid w:val="009C6571"/>
    <w:rsid w:val="009C6EBB"/>
    <w:rsid w:val="009C706A"/>
    <w:rsid w:val="009C7590"/>
    <w:rsid w:val="009D14F4"/>
    <w:rsid w:val="009D3063"/>
    <w:rsid w:val="009D54EE"/>
    <w:rsid w:val="009D607B"/>
    <w:rsid w:val="009E0579"/>
    <w:rsid w:val="009E503A"/>
    <w:rsid w:val="009F2A82"/>
    <w:rsid w:val="00A00F32"/>
    <w:rsid w:val="00A034C2"/>
    <w:rsid w:val="00A04228"/>
    <w:rsid w:val="00A05F56"/>
    <w:rsid w:val="00A108CF"/>
    <w:rsid w:val="00A10BE1"/>
    <w:rsid w:val="00A10E1A"/>
    <w:rsid w:val="00A12AF9"/>
    <w:rsid w:val="00A13F35"/>
    <w:rsid w:val="00A15345"/>
    <w:rsid w:val="00A22BD0"/>
    <w:rsid w:val="00A474C0"/>
    <w:rsid w:val="00A53A07"/>
    <w:rsid w:val="00A5427B"/>
    <w:rsid w:val="00A624AD"/>
    <w:rsid w:val="00A6619F"/>
    <w:rsid w:val="00A667B9"/>
    <w:rsid w:val="00A71110"/>
    <w:rsid w:val="00A72DE9"/>
    <w:rsid w:val="00A77219"/>
    <w:rsid w:val="00A772D7"/>
    <w:rsid w:val="00A77492"/>
    <w:rsid w:val="00A802E2"/>
    <w:rsid w:val="00A8226F"/>
    <w:rsid w:val="00A86340"/>
    <w:rsid w:val="00A865A7"/>
    <w:rsid w:val="00A90366"/>
    <w:rsid w:val="00A9661E"/>
    <w:rsid w:val="00A967C5"/>
    <w:rsid w:val="00AA3E09"/>
    <w:rsid w:val="00AA6295"/>
    <w:rsid w:val="00AB5C10"/>
    <w:rsid w:val="00AB6780"/>
    <w:rsid w:val="00AB7ABE"/>
    <w:rsid w:val="00AB7B3C"/>
    <w:rsid w:val="00AC5B21"/>
    <w:rsid w:val="00AD14FE"/>
    <w:rsid w:val="00AD54AA"/>
    <w:rsid w:val="00AD5FBD"/>
    <w:rsid w:val="00AE1876"/>
    <w:rsid w:val="00AE66FB"/>
    <w:rsid w:val="00AF044F"/>
    <w:rsid w:val="00AF6081"/>
    <w:rsid w:val="00AF703F"/>
    <w:rsid w:val="00B03B26"/>
    <w:rsid w:val="00B10262"/>
    <w:rsid w:val="00B14C7C"/>
    <w:rsid w:val="00B26B02"/>
    <w:rsid w:val="00B27CC1"/>
    <w:rsid w:val="00B30E4D"/>
    <w:rsid w:val="00B33692"/>
    <w:rsid w:val="00B371DC"/>
    <w:rsid w:val="00B405EF"/>
    <w:rsid w:val="00B40BBC"/>
    <w:rsid w:val="00B44127"/>
    <w:rsid w:val="00B46B57"/>
    <w:rsid w:val="00B52A32"/>
    <w:rsid w:val="00B70689"/>
    <w:rsid w:val="00B7339B"/>
    <w:rsid w:val="00B746FB"/>
    <w:rsid w:val="00B83D62"/>
    <w:rsid w:val="00B91C59"/>
    <w:rsid w:val="00B92E68"/>
    <w:rsid w:val="00B93DAE"/>
    <w:rsid w:val="00B95261"/>
    <w:rsid w:val="00B97395"/>
    <w:rsid w:val="00BA0239"/>
    <w:rsid w:val="00BB0E5B"/>
    <w:rsid w:val="00BB2EB6"/>
    <w:rsid w:val="00BB629E"/>
    <w:rsid w:val="00BC2172"/>
    <w:rsid w:val="00BC5F0A"/>
    <w:rsid w:val="00BD46D9"/>
    <w:rsid w:val="00BD640B"/>
    <w:rsid w:val="00BD708D"/>
    <w:rsid w:val="00BD79E8"/>
    <w:rsid w:val="00BD7F7B"/>
    <w:rsid w:val="00BE1EB5"/>
    <w:rsid w:val="00BF3F93"/>
    <w:rsid w:val="00BF4594"/>
    <w:rsid w:val="00BF5E14"/>
    <w:rsid w:val="00BF7729"/>
    <w:rsid w:val="00BF79D7"/>
    <w:rsid w:val="00BF7EED"/>
    <w:rsid w:val="00C0140A"/>
    <w:rsid w:val="00C01BB5"/>
    <w:rsid w:val="00C04E11"/>
    <w:rsid w:val="00C133ED"/>
    <w:rsid w:val="00C21F4F"/>
    <w:rsid w:val="00C227C9"/>
    <w:rsid w:val="00C31F90"/>
    <w:rsid w:val="00C3232E"/>
    <w:rsid w:val="00C34B99"/>
    <w:rsid w:val="00C413E4"/>
    <w:rsid w:val="00C44660"/>
    <w:rsid w:val="00C47FAA"/>
    <w:rsid w:val="00C554BC"/>
    <w:rsid w:val="00C56BB3"/>
    <w:rsid w:val="00C63A0C"/>
    <w:rsid w:val="00C641F1"/>
    <w:rsid w:val="00C67E83"/>
    <w:rsid w:val="00C725BF"/>
    <w:rsid w:val="00C76780"/>
    <w:rsid w:val="00C770F3"/>
    <w:rsid w:val="00C80295"/>
    <w:rsid w:val="00C84406"/>
    <w:rsid w:val="00C85000"/>
    <w:rsid w:val="00C87DEC"/>
    <w:rsid w:val="00C9133A"/>
    <w:rsid w:val="00C952C5"/>
    <w:rsid w:val="00CA1238"/>
    <w:rsid w:val="00CA5312"/>
    <w:rsid w:val="00CB0037"/>
    <w:rsid w:val="00CB0F7D"/>
    <w:rsid w:val="00CB3CA6"/>
    <w:rsid w:val="00CC05B4"/>
    <w:rsid w:val="00CC0E7F"/>
    <w:rsid w:val="00CC302D"/>
    <w:rsid w:val="00CD5190"/>
    <w:rsid w:val="00CE07B2"/>
    <w:rsid w:val="00CE0E40"/>
    <w:rsid w:val="00CE311A"/>
    <w:rsid w:val="00CE3B60"/>
    <w:rsid w:val="00CE3DC3"/>
    <w:rsid w:val="00CE56DF"/>
    <w:rsid w:val="00CE73EB"/>
    <w:rsid w:val="00CF509E"/>
    <w:rsid w:val="00D00415"/>
    <w:rsid w:val="00D014C5"/>
    <w:rsid w:val="00D0329A"/>
    <w:rsid w:val="00D04BA1"/>
    <w:rsid w:val="00D06ECC"/>
    <w:rsid w:val="00D079E6"/>
    <w:rsid w:val="00D104CE"/>
    <w:rsid w:val="00D12FF1"/>
    <w:rsid w:val="00D13A5D"/>
    <w:rsid w:val="00D21A7B"/>
    <w:rsid w:val="00D23C06"/>
    <w:rsid w:val="00D376DA"/>
    <w:rsid w:val="00D40278"/>
    <w:rsid w:val="00D444E9"/>
    <w:rsid w:val="00D4659B"/>
    <w:rsid w:val="00D46936"/>
    <w:rsid w:val="00D46CAF"/>
    <w:rsid w:val="00D47314"/>
    <w:rsid w:val="00D529BB"/>
    <w:rsid w:val="00D53AD2"/>
    <w:rsid w:val="00D541B1"/>
    <w:rsid w:val="00D60A62"/>
    <w:rsid w:val="00D71A2D"/>
    <w:rsid w:val="00D82448"/>
    <w:rsid w:val="00D8375B"/>
    <w:rsid w:val="00D93822"/>
    <w:rsid w:val="00D94C80"/>
    <w:rsid w:val="00D973E0"/>
    <w:rsid w:val="00DA433A"/>
    <w:rsid w:val="00DA48AC"/>
    <w:rsid w:val="00DA618E"/>
    <w:rsid w:val="00DB1C41"/>
    <w:rsid w:val="00DB4D3B"/>
    <w:rsid w:val="00DB605F"/>
    <w:rsid w:val="00DC3C95"/>
    <w:rsid w:val="00DC4BB9"/>
    <w:rsid w:val="00DC74B9"/>
    <w:rsid w:val="00DC7EEF"/>
    <w:rsid w:val="00DD0A55"/>
    <w:rsid w:val="00DD2280"/>
    <w:rsid w:val="00DD3E2D"/>
    <w:rsid w:val="00DF3516"/>
    <w:rsid w:val="00E03F8F"/>
    <w:rsid w:val="00E07E90"/>
    <w:rsid w:val="00E104D9"/>
    <w:rsid w:val="00E14474"/>
    <w:rsid w:val="00E15F1B"/>
    <w:rsid w:val="00E2615A"/>
    <w:rsid w:val="00E2785E"/>
    <w:rsid w:val="00E33237"/>
    <w:rsid w:val="00E50642"/>
    <w:rsid w:val="00E51CFF"/>
    <w:rsid w:val="00E56B8C"/>
    <w:rsid w:val="00E57298"/>
    <w:rsid w:val="00E579FC"/>
    <w:rsid w:val="00E61F7E"/>
    <w:rsid w:val="00E65E78"/>
    <w:rsid w:val="00E70207"/>
    <w:rsid w:val="00E776D2"/>
    <w:rsid w:val="00E83137"/>
    <w:rsid w:val="00E87065"/>
    <w:rsid w:val="00E87B8C"/>
    <w:rsid w:val="00E904B5"/>
    <w:rsid w:val="00E92E93"/>
    <w:rsid w:val="00EA1881"/>
    <w:rsid w:val="00EA27E2"/>
    <w:rsid w:val="00EA519B"/>
    <w:rsid w:val="00EA5418"/>
    <w:rsid w:val="00EB162D"/>
    <w:rsid w:val="00EB3B9A"/>
    <w:rsid w:val="00EB465D"/>
    <w:rsid w:val="00EB57AD"/>
    <w:rsid w:val="00EB772E"/>
    <w:rsid w:val="00EC7956"/>
    <w:rsid w:val="00ED4B8C"/>
    <w:rsid w:val="00ED7BBB"/>
    <w:rsid w:val="00EE0095"/>
    <w:rsid w:val="00EE1705"/>
    <w:rsid w:val="00EE1F68"/>
    <w:rsid w:val="00EE2873"/>
    <w:rsid w:val="00EE44C9"/>
    <w:rsid w:val="00EE79E7"/>
    <w:rsid w:val="00EE7C46"/>
    <w:rsid w:val="00EF701A"/>
    <w:rsid w:val="00F00F19"/>
    <w:rsid w:val="00F034BB"/>
    <w:rsid w:val="00F0395A"/>
    <w:rsid w:val="00F05B4E"/>
    <w:rsid w:val="00F06140"/>
    <w:rsid w:val="00F0771D"/>
    <w:rsid w:val="00F07C42"/>
    <w:rsid w:val="00F1676F"/>
    <w:rsid w:val="00F17891"/>
    <w:rsid w:val="00F17A1D"/>
    <w:rsid w:val="00F212AF"/>
    <w:rsid w:val="00F3069F"/>
    <w:rsid w:val="00F34983"/>
    <w:rsid w:val="00F40E3B"/>
    <w:rsid w:val="00F41382"/>
    <w:rsid w:val="00F43EF5"/>
    <w:rsid w:val="00F453D8"/>
    <w:rsid w:val="00F5068A"/>
    <w:rsid w:val="00F50714"/>
    <w:rsid w:val="00F508DD"/>
    <w:rsid w:val="00F5742C"/>
    <w:rsid w:val="00F575C3"/>
    <w:rsid w:val="00F642B8"/>
    <w:rsid w:val="00F65D7D"/>
    <w:rsid w:val="00F70384"/>
    <w:rsid w:val="00F92ACD"/>
    <w:rsid w:val="00F93AA3"/>
    <w:rsid w:val="00F95986"/>
    <w:rsid w:val="00F9651F"/>
    <w:rsid w:val="00FB09BE"/>
    <w:rsid w:val="00FB1436"/>
    <w:rsid w:val="00FB6C82"/>
    <w:rsid w:val="00FC0232"/>
    <w:rsid w:val="00FC0E64"/>
    <w:rsid w:val="00FC3935"/>
    <w:rsid w:val="00FC79EB"/>
    <w:rsid w:val="00FD0E8B"/>
    <w:rsid w:val="00FD1561"/>
    <w:rsid w:val="00FD257D"/>
    <w:rsid w:val="00FD3F54"/>
    <w:rsid w:val="00FD5C26"/>
    <w:rsid w:val="00FE2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F2C07"/>
  <w15:docId w15:val="{35F00C8A-4F3D-424B-9753-2FBA0EA3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2DBF"/>
    <w:pPr>
      <w:ind w:leftChars="200" w:left="480"/>
    </w:pPr>
  </w:style>
  <w:style w:type="paragraph" w:styleId="a5">
    <w:name w:val="Balloon Text"/>
    <w:basedOn w:val="a0"/>
    <w:link w:val="a6"/>
    <w:semiHidden/>
    <w:unhideWhenUsed/>
    <w:rsid w:val="00DC4BB9"/>
    <w:rPr>
      <w:rFonts w:ascii="Cambria" w:eastAsia="新細明體" w:hAnsi="Cambria" w:cs="Times New Roman"/>
      <w:sz w:val="18"/>
      <w:szCs w:val="18"/>
    </w:rPr>
  </w:style>
  <w:style w:type="character" w:customStyle="1" w:styleId="a6">
    <w:name w:val="註解方塊文字 字元"/>
    <w:basedOn w:val="a1"/>
    <w:link w:val="a5"/>
    <w:semiHidden/>
    <w:rsid w:val="00DC4BB9"/>
    <w:rPr>
      <w:rFonts w:ascii="Cambria" w:eastAsia="新細明體" w:hAnsi="Cambria" w:cs="Times New Roman"/>
      <w:sz w:val="18"/>
      <w:szCs w:val="18"/>
    </w:rPr>
  </w:style>
  <w:style w:type="paragraph" w:styleId="a7">
    <w:name w:val="header"/>
    <w:basedOn w:val="a0"/>
    <w:link w:val="a8"/>
    <w:uiPriority w:val="99"/>
    <w:unhideWhenUsed/>
    <w:rsid w:val="004B7D62"/>
    <w:pPr>
      <w:tabs>
        <w:tab w:val="center" w:pos="4153"/>
        <w:tab w:val="right" w:pos="8306"/>
      </w:tabs>
      <w:snapToGrid w:val="0"/>
    </w:pPr>
    <w:rPr>
      <w:sz w:val="20"/>
      <w:szCs w:val="20"/>
    </w:rPr>
  </w:style>
  <w:style w:type="character" w:customStyle="1" w:styleId="a8">
    <w:name w:val="頁首 字元"/>
    <w:basedOn w:val="a1"/>
    <w:link w:val="a7"/>
    <w:uiPriority w:val="99"/>
    <w:rsid w:val="004B7D62"/>
    <w:rPr>
      <w:sz w:val="20"/>
      <w:szCs w:val="20"/>
    </w:rPr>
  </w:style>
  <w:style w:type="paragraph" w:styleId="a9">
    <w:name w:val="footer"/>
    <w:basedOn w:val="a0"/>
    <w:link w:val="aa"/>
    <w:uiPriority w:val="99"/>
    <w:unhideWhenUsed/>
    <w:rsid w:val="004B7D62"/>
    <w:pPr>
      <w:tabs>
        <w:tab w:val="center" w:pos="4153"/>
        <w:tab w:val="right" w:pos="8306"/>
      </w:tabs>
      <w:snapToGrid w:val="0"/>
    </w:pPr>
    <w:rPr>
      <w:sz w:val="20"/>
      <w:szCs w:val="20"/>
    </w:rPr>
  </w:style>
  <w:style w:type="character" w:customStyle="1" w:styleId="aa">
    <w:name w:val="頁尾 字元"/>
    <w:basedOn w:val="a1"/>
    <w:link w:val="a9"/>
    <w:uiPriority w:val="99"/>
    <w:rsid w:val="004B7D62"/>
    <w:rPr>
      <w:sz w:val="20"/>
      <w:szCs w:val="20"/>
    </w:rPr>
  </w:style>
  <w:style w:type="paragraph" w:customStyle="1" w:styleId="a">
    <w:name w:val="段落１"/>
    <w:basedOn w:val="a0"/>
    <w:rsid w:val="00D973E0"/>
    <w:pPr>
      <w:numPr>
        <w:numId w:val="2"/>
      </w:numPr>
      <w:spacing w:line="400" w:lineRule="atLeast"/>
      <w:jc w:val="both"/>
    </w:pPr>
    <w:rPr>
      <w:rFonts w:ascii="標楷體" w:eastAsia="標楷體" w:hAnsi="Times New Roman" w:cs="Times New Roman" w:hint="eastAsia"/>
      <w:sz w:val="28"/>
      <w:szCs w:val="20"/>
    </w:rPr>
  </w:style>
  <w:style w:type="paragraph" w:styleId="ab">
    <w:name w:val="Body Text Indent"/>
    <w:basedOn w:val="a0"/>
    <w:link w:val="ac"/>
    <w:rsid w:val="00B746FB"/>
    <w:pPr>
      <w:spacing w:line="400" w:lineRule="exact"/>
      <w:ind w:left="624" w:hanging="624"/>
    </w:pPr>
    <w:rPr>
      <w:rFonts w:ascii="Times New Roman" w:eastAsia="標楷體" w:hAnsi="Times New Roman" w:cs="Times New Roman"/>
      <w:sz w:val="32"/>
      <w:szCs w:val="20"/>
    </w:rPr>
  </w:style>
  <w:style w:type="character" w:customStyle="1" w:styleId="ac">
    <w:name w:val="本文縮排 字元"/>
    <w:basedOn w:val="a1"/>
    <w:link w:val="ab"/>
    <w:rsid w:val="00B746FB"/>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0C2F-AAA2-4E42-9E39-A282B7BAB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39</Pages>
  <Words>3995</Words>
  <Characters>22773</Characters>
  <Application>Microsoft Office Word</Application>
  <DocSecurity>0</DocSecurity>
  <Lines>189</Lines>
  <Paragraphs>53</Paragraphs>
  <ScaleCrop>false</ScaleCrop>
  <Company/>
  <LinksUpToDate>false</LinksUpToDate>
  <CharactersWithSpaces>26715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93</cp:revision>
  <cp:lastPrinted>2022-08-29T08:32:00Z</cp:lastPrinted>
  <dcterms:created xsi:type="dcterms:W3CDTF">2022-12-01T08:36:00Z</dcterms:created>
  <dcterms:modified xsi:type="dcterms:W3CDTF">2023-05-01T04:53:00Z</dcterms:modified>
</cp:coreProperties>
</file>